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89DC3" w14:textId="48A3B5F1" w:rsidR="00A83037" w:rsidRPr="00A83037" w:rsidRDefault="00A83037" w:rsidP="00A83037">
      <w:pPr>
        <w:pStyle w:val="a7"/>
        <w:shd w:val="clear" w:color="auto" w:fill="FFFFFF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>
        <w:rPr>
          <w:rFonts w:ascii="Arial" w:hAnsi="Arial" w:cs="Arial"/>
          <w:color w:val="404040"/>
          <w:sz w:val="26"/>
          <w:szCs w:val="26"/>
          <w:shd w:val="clear" w:color="auto" w:fill="FFFFFF"/>
        </w:rPr>
        <w:t>Системы дистанционного обучения достаточно давно известны преподавателям вузов. А вот школы электронное обучение открыли для себя недавно. С помощью дистанционных образовательных технологий можно не только переложить на плечи компьютера ряд рутинных педагогических действий, но и организовать по-настоящему качественное, индивидуальное, дифференцированное обучение.</w: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Обзор сервисов дистанционного обучения мы начнем с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– это одна из наиболее популярных систем дистанционного обучения в России (сокращено— СДО).</w:t>
      </w:r>
    </w:p>
    <w:p w14:paraId="7C890C9D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7" w:history="1"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u w:val="single"/>
            <w:bdr w:val="none" w:sz="0" w:space="0" w:color="auto" w:frame="1"/>
            <w:lang w:eastAsia="ru-RU"/>
          </w:rPr>
          <w:t>Moodle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 полностью бесплатен – его можно свободно скачивать, устанавливать, изменять и т.д. Он относится к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Open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Source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системам, т.е. системам с открытым исходным кодом, что позволяет многим программистам создавать дополнительные, очень полезные расширения или модули.</w:t>
      </w:r>
    </w:p>
    <w:p w14:paraId="30B5EDE1" w14:textId="77777777" w:rsidR="00A83037" w:rsidRPr="00A83037" w:rsidRDefault="00A83037" w:rsidP="00A83037">
      <w:pPr>
        <w:shd w:val="clear" w:color="auto" w:fill="F8F8F8"/>
        <w:spacing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подходит для организации дистанционного обучения любого уровня – от персональной ДО, или системы электронного обучения крупного образовательного учреждения. Даже если вы частный репетитор – вы можете использовать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</w:t>
      </w:r>
    </w:p>
    <w:p w14:paraId="4E739A8B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Стоит отметить, что многие крупные вузы РФ используют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в своей работе.</w:t>
      </w:r>
    </w:p>
    <w:p w14:paraId="43FC9D1D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Что позволяет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Moodle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?</w:t>
      </w:r>
    </w:p>
    <w:p w14:paraId="4D243A79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В целом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отлично справляется с задачами дистанционного обучения. Его преимущества:</w:t>
      </w:r>
    </w:p>
    <w:p w14:paraId="01E4251A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полностью бесплатная система, готовая к внедрению;</w:t>
      </w:r>
    </w:p>
    <w:p w14:paraId="28701490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создание качественных курсов для дистанционного обучения;</w:t>
      </w:r>
    </w:p>
    <w:p w14:paraId="6ED1A20B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широкие возможности управления курсами;</w:t>
      </w:r>
    </w:p>
    <w:p w14:paraId="7B4266A5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содержит мощный аппарат тестирования;</w:t>
      </w:r>
    </w:p>
    <w:p w14:paraId="3D68C273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включает разнообразие учебных элементов;</w:t>
      </w:r>
    </w:p>
    <w:p w14:paraId="76F88F04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позволяет реализовать дифференцированное обучение;</w:t>
      </w:r>
    </w:p>
    <w:p w14:paraId="3893731B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поддерживает разнообразные педагогические сценарии и образовательные стратегии (программирование, модульное, индивидуальное, социальное обучение);</w:t>
      </w:r>
    </w:p>
    <w:p w14:paraId="0BB3A6F5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содержит настройки вариантов управления доступа пользователей к курсу – запись только учителем, по кодовому слову, модерация и т.д.);</w:t>
      </w:r>
    </w:p>
    <w:p w14:paraId="0618B7CF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отслеживания прогресса учащихся посредством визуализации;</w:t>
      </w:r>
    </w:p>
    <w:p w14:paraId="7D503984" w14:textId="77777777" w:rsidR="00A83037" w:rsidRPr="00A83037" w:rsidRDefault="00A83037" w:rsidP="00A8303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возможность публикации учебного контента различного формата – аудио, видео, текст, флэш и т.д.</w:t>
      </w:r>
    </w:p>
    <w:p w14:paraId="09BB7B70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Учебные элементы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делятся на относительно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пассивные</w: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, например, простая страница, файл, папка, которая объединяет несколько файлов, так и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активные</w: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,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например:</w:t>
      </w:r>
    </w:p>
    <w:p w14:paraId="787B1C2D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вики – инструмент для совместной работы (примером вики </w:t>
      </w:r>
      <w:proofErr w:type="gram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является  Википедия</w:t>
      </w:r>
      <w:proofErr w:type="gram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);</w:t>
      </w:r>
    </w:p>
    <w:p w14:paraId="25F4D5CC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глоссарий (учащиеся сами могут создавать глоссарий);</w:t>
      </w:r>
    </w:p>
    <w:p w14:paraId="3CBAB8DE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разнообразное количество форм тестовых заданий, включая графические; также стоит отметить различные стратегии проведения тестирования – контролирующее, обучающее, адаптирующее и т.д.;</w:t>
      </w:r>
    </w:p>
    <w:p w14:paraId="6252FA9B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традиционные задания и нетрадиционные задания, основаны на критериях (напоминают часть С ЕГЭ); кроме того </w:t>
      </w:r>
      <w:proofErr w:type="gram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есть  задания</w:t>
      </w:r>
      <w:proofErr w:type="gram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с использованием взаимопроверки;</w:t>
      </w:r>
    </w:p>
    <w:p w14:paraId="246503F9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лекции с техникой обратной связи, которая позволяет реализовать программированное обучение – после изучения небольшого фрагмента теории следует тестовое задание на выявление степени освоения учебного материала) и ряд других;</w:t>
      </w:r>
    </w:p>
    <w:p w14:paraId="52561E01" w14:textId="77777777" w:rsidR="00A83037" w:rsidRPr="00A83037" w:rsidRDefault="00A83037" w:rsidP="00A8303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дифференцированные стратегии обучения.</w:t>
      </w:r>
    </w:p>
    <w:p w14:paraId="4CC9EF31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Возможности дифференциации обучения в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Moodle</w:t>
      </w:r>
      <w:proofErr w:type="spellEnd"/>
    </w:p>
    <w:p w14:paraId="79EA1B0A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Как мы уже выше говорили,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позволяет реализовать различные педагогические сценарии дифференцированного обучения. Дифференциация может осуществляться двумя механизмами. Первый – создание групп. И для каждой группы можно задать свой контент, свой учебный материал. Второй способ – задать зависимости доступа к тому или иному учебному элементу от выполнения другого учебного элемента. Например, не выполнив тестирование по теме 1 нельзя будет перейти к лекции темы 2. «Программировать» можно не только доступ к отдельным учебными активности, но </w:t>
      </w: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к целой группы</w:t>
      </w:r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учебных элементов.</w:t>
      </w:r>
    </w:p>
    <w:p w14:paraId="251C5295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Плагины (дополнения)</w:t>
      </w:r>
    </w:p>
    <w:p w14:paraId="4A98F306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lastRenderedPageBreak/>
        <w:t xml:space="preserve">Так как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– программа с открытым исходным кодом, то огромное пользовательское сообщество работает над улучшением функционала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. </w:t>
      </w: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Другими словами</w:t>
      </w:r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создается большое количество плагинов или дополнений к системе.</w:t>
      </w:r>
    </w:p>
    <w:p w14:paraId="68AFFF4D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Такие дополнения как правило бесплатны, их можно просто скачать и установить для своей системы. Примерами таких плагинов являются:</w:t>
      </w:r>
    </w:p>
    <w:p w14:paraId="42E209CF" w14:textId="77777777" w:rsidR="00A83037" w:rsidRPr="00A83037" w:rsidRDefault="00A83037" w:rsidP="00A8303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Модули видеоконференции.</w:t>
      </w:r>
    </w:p>
    <w:p w14:paraId="749F260F" w14:textId="77777777" w:rsidR="00A83037" w:rsidRPr="00A83037" w:rsidRDefault="00A83037" w:rsidP="00A8303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Аудио видео чаты.</w:t>
      </w:r>
    </w:p>
    <w:p w14:paraId="188401D1" w14:textId="77777777" w:rsidR="00A83037" w:rsidRPr="00A83037" w:rsidRDefault="00A83037" w:rsidP="00A8303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Массовая рассылка сообщений.</w:t>
      </w:r>
    </w:p>
    <w:p w14:paraId="1B4665DA" w14:textId="77777777" w:rsidR="00A83037" w:rsidRPr="00A83037" w:rsidRDefault="00A83037" w:rsidP="00A8303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Средства проектной работы.</w:t>
      </w:r>
    </w:p>
    <w:p w14:paraId="76BE1523" w14:textId="77777777" w:rsidR="00A83037" w:rsidRPr="00A83037" w:rsidRDefault="00A83037" w:rsidP="00A8303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Электронного портфолио и др.</w:t>
      </w:r>
    </w:p>
    <w:p w14:paraId="753DE1B6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Обзор лучших плагинов и тем оформления для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– отдельная большая тема для разговора.</w:t>
      </w:r>
    </w:p>
    <w:p w14:paraId="62090903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Минусы СДО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Moodle</w:t>
      </w:r>
      <w:proofErr w:type="spellEnd"/>
    </w:p>
    <w:p w14:paraId="0FABA8B6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Среди недостатков этой системы дистанционного обучения следует отметить:</w:t>
      </w:r>
    </w:p>
    <w:p w14:paraId="477401D1" w14:textId="77777777" w:rsidR="00A83037" w:rsidRPr="00A83037" w:rsidRDefault="00A83037" w:rsidP="00A83037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Система бесплатная, но ее нужно где-то установить (нужен сервер или хостинг, доменное имя и т.д.); все это может оказаться непосильной и дорогостоящей задачей для школы или частного репетитора.</w:t>
      </w:r>
    </w:p>
    <w:p w14:paraId="48769581" w14:textId="77777777" w:rsidR="00A83037" w:rsidRPr="00A83037" w:rsidRDefault="00A83037" w:rsidP="00A83037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Moodle</w:t>
      </w:r>
      <w:proofErr w:type="spellEnd"/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 xml:space="preserve"> очень требователен к серверу (показательно, что бесплатный хостинг позволяет установить только старые версии этой СДО).</w:t>
      </w:r>
    </w:p>
    <w:p w14:paraId="085242E5" w14:textId="77777777" w:rsidR="00A83037" w:rsidRPr="00A83037" w:rsidRDefault="00A83037" w:rsidP="00A83037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Потребляет много ресурсов, что может увеличить финансовые затраты.</w:t>
      </w:r>
    </w:p>
    <w:p w14:paraId="56DCF42D" w14:textId="77777777" w:rsidR="00A83037" w:rsidRPr="00A83037" w:rsidRDefault="00A83037" w:rsidP="00A83037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Слишком громоздкий – многие инструменты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не используются даже в вузе.</w:t>
      </w:r>
    </w:p>
    <w:p w14:paraId="759049E5" w14:textId="77777777" w:rsidR="00A83037" w:rsidRPr="00A83037" w:rsidRDefault="00A83037" w:rsidP="00A83037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Требует серьезного изучения – метод «научного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тыка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» не пройдет.</w:t>
      </w:r>
    </w:p>
    <w:p w14:paraId="3B6FD771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Этапы внедрения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Moodle</w:t>
      </w:r>
      <w:proofErr w:type="spellEnd"/>
    </w:p>
    <w:p w14:paraId="4CA8F0A1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lastRenderedPageBreak/>
        <w:t xml:space="preserve">Внедрить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сразу и целиком вряд ли удастся, нужна последовательная смена определенных этапов, постепенное включение ДО в образовательный процесс. Можно порекомендовать следующую дорожную карту:</w:t>
      </w:r>
    </w:p>
    <w:p w14:paraId="08241D85" w14:textId="77777777" w:rsidR="00A83037" w:rsidRPr="00A83037" w:rsidRDefault="00A83037" w:rsidP="00A8303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Обучение педагогического коллектива навыкам работы в этой СДО; в этом отношении вам может помочь бесплатный курс на 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begin"/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instrText xml:space="preserve"> HYPERLINK "http://udemy.com/moodlefree" </w:instrTex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separate"/>
      </w:r>
      <w:r w:rsidRPr="00A83037">
        <w:rPr>
          <w:rFonts w:ascii="inherit" w:eastAsia="Times New Roman" w:hAnsi="inherit" w:cs="Arial"/>
          <w:color w:val="5E749F"/>
          <w:sz w:val="26"/>
          <w:szCs w:val="26"/>
          <w:u w:val="single"/>
          <w:bdr w:val="none" w:sz="0" w:space="0" w:color="auto" w:frame="1"/>
          <w:lang w:eastAsia="ru-RU"/>
        </w:rPr>
        <w:t>udemy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fldChar w:fldCharType="end"/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</w:t>
      </w:r>
    </w:p>
    <w:p w14:paraId="6C8D204D" w14:textId="77777777" w:rsidR="00A83037" w:rsidRPr="00A83037" w:rsidRDefault="00A83037" w:rsidP="00A8303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Внедрение тестирования – практика показывает, что тестирование – наиболее понятный и принимаемый элемент ДО).</w:t>
      </w:r>
    </w:p>
    <w:p w14:paraId="7D1D1185" w14:textId="77777777" w:rsidR="00A83037" w:rsidRPr="00A83037" w:rsidRDefault="00A83037" w:rsidP="00A8303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Организация самостоятельной работы – можно разместить дополнительные учебные материалы (что-то почитать, выполнить совместный или индивидуальный проект).</w:t>
      </w:r>
    </w:p>
    <w:p w14:paraId="5F361CB7" w14:textId="77777777" w:rsidR="00A83037" w:rsidRPr="00A83037" w:rsidRDefault="00A83037" w:rsidP="00A83037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Внедрение ДОТ со всеми фишками дифференциации, модульности и т.д.</w:t>
      </w:r>
    </w:p>
    <w:p w14:paraId="39F88CFF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 xml:space="preserve">Что такое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MoodleCloud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?</w:t>
      </w:r>
    </w:p>
    <w:p w14:paraId="0F45D76D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Если есть желание посмотреть или разобраться в этой СДО, но нет возможности установить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Моодл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, то можно предложить попробовать облачный сервис от разработчика – 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begin"/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instrText xml:space="preserve"> HYPERLINK "http://www.moodlecloud.com/" </w:instrTex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separate"/>
      </w:r>
      <w:r w:rsidRPr="00A83037">
        <w:rPr>
          <w:rFonts w:ascii="inherit" w:eastAsia="Times New Roman" w:hAnsi="inherit" w:cs="Arial"/>
          <w:color w:val="5E749F"/>
          <w:sz w:val="26"/>
          <w:szCs w:val="26"/>
          <w:u w:val="single"/>
          <w:bdr w:val="none" w:sz="0" w:space="0" w:color="auto" w:frame="1"/>
          <w:lang w:eastAsia="ru-RU"/>
        </w:rPr>
        <w:t>MoodleCloud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end"/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.</w:t>
      </w:r>
    </w:p>
    <w:p w14:paraId="05661A56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Преимущества такого способа:</w:t>
      </w:r>
    </w:p>
    <w:p w14:paraId="390D0F63" w14:textId="77777777" w:rsidR="00A83037" w:rsidRPr="00A83037" w:rsidRDefault="00A83037" w:rsidP="00A83037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 надо ничего устанавливать – регистрируетесь и получаете готовую к работе систему;</w:t>
      </w:r>
    </w:p>
    <w:p w14:paraId="45142101" w14:textId="77777777" w:rsidR="00A83037" w:rsidRPr="00A83037" w:rsidRDefault="00A83037" w:rsidP="00A83037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есть бесплатный тариф;</w:t>
      </w:r>
    </w:p>
    <w:p w14:paraId="30430D9D" w14:textId="77777777" w:rsidR="00A83037" w:rsidRPr="00A83037" w:rsidRDefault="00A83037" w:rsidP="00A83037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есть поддержка русского языка;</w:t>
      </w:r>
    </w:p>
    <w:p w14:paraId="176E093E" w14:textId="77777777" w:rsidR="00A83037" w:rsidRPr="00A83037" w:rsidRDefault="00A83037" w:rsidP="00A83037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есть плагин видеоконференции;</w:t>
      </w:r>
    </w:p>
    <w:p w14:paraId="736554C1" w14:textId="77777777" w:rsidR="00A83037" w:rsidRPr="00A83037" w:rsidRDefault="00A83037" w:rsidP="00A83037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автоматическое обновление (мелочь, а приятно).</w:t>
      </w:r>
    </w:p>
    <w:p w14:paraId="11716A06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Однако вы можете столкнуться и определенными недостатками облачного сервиса:</w:t>
      </w:r>
    </w:p>
    <w:p w14:paraId="46FD3009" w14:textId="77777777" w:rsidR="00A83037" w:rsidRPr="00A83037" w:rsidRDefault="00A83037" w:rsidP="00A83037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домен третьего уровня, который трудно запомнить учениками;</w:t>
      </w:r>
    </w:p>
    <w:p w14:paraId="7A28AA86" w14:textId="77777777" w:rsidR="00A83037" w:rsidRPr="00A83037" w:rsidRDefault="00A83037" w:rsidP="00A83037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только 50 зарегистрированных пользователей (для школы это очень мало);</w:t>
      </w:r>
    </w:p>
    <w:p w14:paraId="0522CE0B" w14:textId="77777777" w:rsidR="00A83037" w:rsidRPr="00A83037" w:rsidRDefault="00A83037" w:rsidP="00A83037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нет возможности установить свои модули;</w:t>
      </w:r>
    </w:p>
    <w:p w14:paraId="23473D1C" w14:textId="77777777" w:rsidR="00A83037" w:rsidRPr="00A83037" w:rsidRDefault="00A83037" w:rsidP="00A83037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7"/>
          <w:szCs w:val="27"/>
          <w:bdr w:val="none" w:sz="0" w:space="0" w:color="auto" w:frame="1"/>
          <w:lang w:eastAsia="ru-RU"/>
        </w:rPr>
        <w:t>есть реклама, которую отключить нельзя.</w:t>
      </w:r>
    </w:p>
    <w:p w14:paraId="7F002F17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lastRenderedPageBreak/>
        <w:t xml:space="preserve">В целом,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MoodleCloud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можно порекомендовать как персональную систему дистанционного обучения или отличную возможность изучить и попрактиковаться в создании курса в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.</w:t>
      </w:r>
    </w:p>
    <w:p w14:paraId="34DB81AF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Характеристика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Edmodo</w:t>
      </w:r>
      <w:proofErr w:type="spellEnd"/>
    </w:p>
    <w:p w14:paraId="640AE5C6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Логика работы в данном приложении следующая. Учитель создает группу (на самом деле это электронный курс). Группа имеет свою уникальную ссылку и код, которые нужно сообщить другим участникам образовательного процесса. Группа может иметь такие учебные элементы, как записи (в виде теста или файлов), тесты, задания и опросы. Можно импортировать контент из других сервисов, например новостные ленты со школьного сайта, видео с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YouTube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, контент из других сервисов.</w:t>
      </w:r>
    </w:p>
    <w:p w14:paraId="111DB68C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Особых наворотов в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Edmodo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нет, но есть простые и нужные элементы – календарь (для фиксации учебных событий, журнал для выставления оценок, возможность проверки домашнего задания и т.д.).</w:t>
      </w:r>
    </w:p>
    <w:p w14:paraId="3BF0D5A0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Преимущества и недостатки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Edmodo</w:t>
      </w:r>
      <w:proofErr w:type="spellEnd"/>
    </w:p>
    <w:p w14:paraId="214040E1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Обозначим преимущества сервиса:</w:t>
      </w:r>
    </w:p>
    <w:p w14:paraId="3905C4D7" w14:textId="77777777" w:rsidR="00A83037" w:rsidRPr="00A83037" w:rsidRDefault="00A83037" w:rsidP="00A83037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бесплатен;</w:t>
      </w:r>
    </w:p>
    <w:p w14:paraId="2D5D426D" w14:textId="77777777" w:rsidR="00A83037" w:rsidRPr="00A83037" w:rsidRDefault="00A83037" w:rsidP="00A83037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нет рекламы;</w:t>
      </w:r>
    </w:p>
    <w:p w14:paraId="6DCA0CA9" w14:textId="77777777" w:rsidR="00A83037" w:rsidRPr="00A83037" w:rsidRDefault="00A83037" w:rsidP="00A83037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простая регистрация;</w:t>
      </w:r>
    </w:p>
    <w:p w14:paraId="7B54B104" w14:textId="77777777" w:rsidR="00A83037" w:rsidRPr="00A83037" w:rsidRDefault="00A83037" w:rsidP="00A83037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пользователи делятся на три группы: учителя, ученики, родители (у каждой группы своя отдельная регистрация, свой код для доступа).</w:t>
      </w:r>
    </w:p>
    <w:p w14:paraId="7B17EFF1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Существуют и определенные недостатки:</w:t>
      </w:r>
    </w:p>
    <w:p w14:paraId="605CFCBD" w14:textId="77777777" w:rsidR="00A83037" w:rsidRPr="00A83037" w:rsidRDefault="00A83037" w:rsidP="00A83037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отсутствие русского языка – хотя интерфейс простой и понятный, английский язык может служить серьезным препятствием для внедрения;</w:t>
      </w:r>
    </w:p>
    <w:p w14:paraId="6A58D92A" w14:textId="77777777" w:rsidR="00A83037" w:rsidRPr="00A83037" w:rsidRDefault="00A83037" w:rsidP="00A83037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группы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Edmodo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нельзя объединять, т.е. у учащегося будет куча неудобных (а они неудобные) ссылок, с кучей кодов;</w:t>
      </w:r>
    </w:p>
    <w:p w14:paraId="6D901FC9" w14:textId="77777777" w:rsidR="00A83037" w:rsidRPr="00A83037" w:rsidRDefault="00A83037" w:rsidP="00A83037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 xml:space="preserve">в целом арсенал учебных элементов хоть и достаточен, но относительно беден – те же тесты не содержат дополнительных стратегий, нет </w:t>
      </w:r>
      <w:proofErr w:type="gram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тематических  и</w:t>
      </w:r>
      <w:proofErr w:type="gram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т.д.</w:t>
      </w:r>
    </w:p>
    <w:p w14:paraId="4D2041B4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У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Edmodo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есть некие инструменты администратора. </w:t>
      </w: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Возможно</w:t>
      </w:r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они позволят создать единую электронную среду школы на базе данного приложения, что может значительно облегчить внедрение ДО в образовательном учреждении.</w:t>
      </w:r>
    </w:p>
    <w:p w14:paraId="671D3731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Завершает наш обзор бесплатных сервисов для обучения – приложение от одного из лидеров ИТ-индустрии. Здесь следует отметить, что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ранее в своем арсенале имел большое количество инструментов для образования. На каком-то этапе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решил все эти инструменты объединить в некую платформу, что и вылилось в создание 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begin"/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instrText xml:space="preserve"> HYPERLINK "http://classroom.google.com/" </w:instrText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separate"/>
      </w:r>
      <w:r w:rsidRPr="00A83037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5E749F"/>
          <w:sz w:val="26"/>
          <w:szCs w:val="26"/>
          <w:bdr w:val="none" w:sz="0" w:space="0" w:color="auto" w:frame="1"/>
          <w:lang w:eastAsia="ru-RU"/>
        </w:rPr>
        <w:t>Classroom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fldChar w:fldCharType="end"/>
      </w: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. Поэтому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Classroom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вряд ли можно назвать классической системой дистанционного обучения, это скорее лента совместной работы – тот же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для образования, только собранный в одном месте. Поэтому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Classroom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не эффектен, им нельзя как-то особо удивить, а организация по-настоящему эффективной совместной работы требует, на мой взгляд, большого усилия от педагога и самое главное – значительной перестройки учебного процесса.</w:t>
      </w:r>
    </w:p>
    <w:p w14:paraId="66DB2DB0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Ранее у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Classroom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была относительно сложная система регистрации и доступа пользователей к курсу, </w:t>
      </w: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но 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открыл свободную регистрацию и теперь доступ к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Classroom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такой же простой, как и к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Facebook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.</w:t>
      </w:r>
    </w:p>
    <w:p w14:paraId="01749F72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Из других особенностей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можно отметить:</w:t>
      </w:r>
    </w:p>
    <w:p w14:paraId="7215781B" w14:textId="77777777" w:rsidR="00A83037" w:rsidRPr="00A83037" w:rsidRDefault="00A83037" w:rsidP="00A83037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использование только инструментов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(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диск,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докс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и т.д.);</w:t>
      </w:r>
    </w:p>
    <w:p w14:paraId="3CAD9DA5" w14:textId="77777777" w:rsidR="00A83037" w:rsidRPr="00A83037" w:rsidRDefault="00A83037" w:rsidP="00A83037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у участников образовательного процесса на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диск создается общая папка «Класс»;</w:t>
      </w:r>
    </w:p>
    <w:p w14:paraId="6B858F4A" w14:textId="77777777" w:rsidR="00A83037" w:rsidRPr="00A83037" w:rsidRDefault="00A83037" w:rsidP="00A83037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папка «Класс» доступна как для отдельного обучающегося, так и для класса в целом.</w:t>
      </w:r>
    </w:p>
    <w:p w14:paraId="7DD70D9A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Преимущества и недостатки</w:t>
      </w:r>
    </w:p>
    <w:p w14:paraId="3E31D9BC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Среди преимуществ решения от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можно назвать:</w:t>
      </w:r>
    </w:p>
    <w:p w14:paraId="197AE6D4" w14:textId="77777777" w:rsidR="00A83037" w:rsidRPr="00A83037" w:rsidRDefault="00A83037" w:rsidP="00A8303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поддержка русского языка (тот же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Edmodo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существует дольше и интерфейс у него лучше, но он так и не стал популярен из-за отсутствия поддержки великого и могучего);</w:t>
      </w:r>
    </w:p>
    <w:p w14:paraId="1AF60B37" w14:textId="77777777" w:rsidR="00A83037" w:rsidRPr="00A83037" w:rsidRDefault="00A83037" w:rsidP="00A8303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бесплатен;</w:t>
      </w:r>
    </w:p>
    <w:p w14:paraId="6C18F94C" w14:textId="77777777" w:rsidR="00A83037" w:rsidRPr="00A83037" w:rsidRDefault="00A83037" w:rsidP="00A8303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бренд –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знают все и использование продуктов мирового лидера выглядит солидно;</w:t>
      </w:r>
    </w:p>
    <w:p w14:paraId="1520BAEB" w14:textId="77777777" w:rsidR="00A83037" w:rsidRPr="00A83037" w:rsidRDefault="00A83037" w:rsidP="00A8303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создавался именно для школ, в отличии от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Moodle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, который больше подходит для вузов;</w:t>
      </w:r>
    </w:p>
    <w:p w14:paraId="23AF88D6" w14:textId="77777777" w:rsidR="00A83037" w:rsidRPr="00A83037" w:rsidRDefault="00A83037" w:rsidP="00A83037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традиционные функции у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реализованы хорошо: есть возможность публиковать теоретический материал, задания, выставлять оценки в журнале, есть календарь.</w:t>
      </w:r>
    </w:p>
    <w:p w14:paraId="20214DD0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Выделим и недостатки такого решения:</w:t>
      </w:r>
    </w:p>
    <w:p w14:paraId="38B2F6C2" w14:textId="77777777" w:rsidR="00A83037" w:rsidRPr="00A83037" w:rsidRDefault="00A83037" w:rsidP="00A8303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очень бедный арсенал учебных элементов. Один из самых бедных наборов учебных элементов. С другой стороны, если рассматривать как ленту совместной работы, то главным в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Google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будет именно организация совместной работы, а не контролирующие элементы, такие как тесты.</w:t>
      </w:r>
    </w:p>
    <w:p w14:paraId="44B15448" w14:textId="77777777" w:rsidR="00A83037" w:rsidRPr="00A83037" w:rsidRDefault="00A83037" w:rsidP="00A8303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ссылки на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Classroom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не удобные;</w:t>
      </w:r>
    </w:p>
    <w:p w14:paraId="61FB25E5" w14:textId="77777777" w:rsidR="00A83037" w:rsidRPr="00A83037" w:rsidRDefault="00A83037" w:rsidP="00A83037">
      <w:pPr>
        <w:numPr>
          <w:ilvl w:val="0"/>
          <w:numId w:val="1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интерфейс оставляет желать лучшего.</w:t>
      </w:r>
    </w:p>
    <w:p w14:paraId="05C1FC6B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OnLineTestPad</w:t>
      </w:r>
      <w:proofErr w:type="spellEnd"/>
    </w:p>
    <w:p w14:paraId="7DFD56BB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Это бесплатный сервис для проведения тестирования через интернет. Сетевой характер тестирования означает, что у вас хранятся все данные о попытках учащихся, все их оценки, все их правильные и неправильные ответы. Вкратце обозначим особенности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OnLineTestPad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:</w:t>
      </w:r>
    </w:p>
    <w:p w14:paraId="7AF5372C" w14:textId="77777777" w:rsidR="00A83037" w:rsidRPr="00A83037" w:rsidRDefault="00A83037" w:rsidP="00A8303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у сервиса большое количество форм тестовых заданий (нет только графических вопросов);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br/>
        <w:t>гибкие настройки (есть обучающие стратегии тестирования, есть случайные (тематические) вопросы, различные ограничения и т.д.);</w:t>
      </w:r>
    </w:p>
    <w:p w14:paraId="2C527AE9" w14:textId="77777777" w:rsidR="00A83037" w:rsidRPr="00A83037" w:rsidRDefault="00A83037" w:rsidP="00A8303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главный недостаток – огромное количество рекламы. Можно попытаться ее отключить «законными» действиями, но это требует дополнительных трудозатрат.</w:t>
      </w:r>
    </w:p>
    <w:p w14:paraId="73421415" w14:textId="77777777" w:rsidR="00A83037" w:rsidRPr="00A83037" w:rsidRDefault="00A83037" w:rsidP="00A83037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данный сервис вызывает положительные отклики у преподавателей и учителей, является одним из лучших сервисов для организации тестирования.</w:t>
      </w:r>
    </w:p>
    <w:p w14:paraId="478AB14B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lastRenderedPageBreak/>
        <w:t xml:space="preserve">4.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iSpring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 xml:space="preserve">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Online</w:t>
      </w:r>
      <w:proofErr w:type="spellEnd"/>
    </w:p>
    <w:p w14:paraId="2EC0747F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8" w:history="1"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iSpring</w:t>
        </w:r>
        <w:proofErr w:type="spellEnd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 xml:space="preserve"> </w:t>
        </w:r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Online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 — система для организации дистанционного обучения.</w:t>
      </w:r>
    </w:p>
    <w:p w14:paraId="2841F558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DFD06AD" wp14:editId="3EF5E2C7">
            <wp:extent cx="7115175" cy="3286125"/>
            <wp:effectExtent l="0" t="0" r="9525" b="9525"/>
            <wp:docPr id="2" name="Рисунок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F635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Она  позволяет</w:t>
      </w:r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в краткие сроки реализовать принципы дистанционного обучения в образовательном учреждении, предоставляя возможности по регистрации, хранению и сбору информации  в режиме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Online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. Кроме того, облако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iSpring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Cloud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– это универсальное место для хранения созданного учебного материала.</w:t>
      </w:r>
    </w:p>
    <w:p w14:paraId="668AFC6F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Система работает через интернет. Ее не нужно скачивать, устанавливать на сервер и настраивать. Чтобы начать обучение, достаточно создать аккаунт, загрузить материалы и назначить сотрудников. Управлять системой может один человек.</w:t>
      </w:r>
    </w:p>
    <w:p w14:paraId="7D031C77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lastRenderedPageBreak/>
        <w:t xml:space="preserve">Преимущества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iSpring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Online</w:t>
      </w:r>
      <w:proofErr w:type="spellEnd"/>
    </w:p>
    <w:p w14:paraId="7B6801E1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Безлимитное хранилище.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В систему можно загрузить неограниченное количество учебных материалов: курсов, видеороликов, книг, презентаций.</w:t>
      </w:r>
    </w:p>
    <w:p w14:paraId="601D104B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Мобильное обучение.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Курсы можно открыть на компьютере, планшете, смартфоне даже офлайн, например, в поезде или самолете.</w:t>
      </w:r>
    </w:p>
    <w:p w14:paraId="5606FB51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Полный контроль за успеваемостью обучающихся.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У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Online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есть мощный сервис аналитики и 23 типа отчетов. Вы всегда будете в курсе, как часто студенты заходят на портал, сколько времени тратят на обучение, сколько курсов прошли, какие ошибки в тестах допустили.</w:t>
      </w:r>
    </w:p>
    <w:p w14:paraId="64E425BE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Быстрая техподдержка.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Служба поддержки быстро ответит на ваше обращение по работе с платформой по телефону, в чате или почте.</w:t>
      </w:r>
    </w:p>
    <w:p w14:paraId="1F88E9A1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 xml:space="preserve">Портал в </w:t>
      </w:r>
      <w:proofErr w:type="gramStart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вашем  стиле</w:t>
      </w:r>
      <w:proofErr w:type="gramEnd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Вы можете оформить учебный портал по вашему усмотрению: изменить цвета, загрузить логотип и поменять URL-адрес.</w:t>
      </w:r>
    </w:p>
    <w:p w14:paraId="627785C6" w14:textId="77777777" w:rsidR="00A83037" w:rsidRPr="00A83037" w:rsidRDefault="00A83037" w:rsidP="00A83037">
      <w:pPr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Вебинары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 Можно демонстрировать рабочий стол, презентацию или видео, писать в общий и личный чат. Система автоматически отправляет участникам напоминание о ближайшей онлайн-встрече и сообщает об изменении в расписании — писать каждому лично не придётся.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Записи вебинаров сохраняются.</w:t>
      </w:r>
    </w:p>
    <w:p w14:paraId="1E53F74A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Недостатки</w:t>
      </w:r>
    </w:p>
    <w:p w14:paraId="16429D1D" w14:textId="77777777" w:rsidR="00A83037" w:rsidRPr="00A83037" w:rsidRDefault="00A83037" w:rsidP="00A83037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Online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— платная система. Стоимость обучения одного пользователя стоит 97 рублей в месяц.</w:t>
      </w:r>
    </w:p>
    <w:p w14:paraId="1492231A" w14:textId="77777777" w:rsidR="00A83037" w:rsidRPr="00A83037" w:rsidRDefault="00A83037" w:rsidP="00A83037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Минимальное число пользователей — 50.</w:t>
      </w:r>
    </w:p>
    <w:p w14:paraId="45594D73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Познакомиться с возможностями сервисами и интерфейсом можно в следующем видеоролике:</w:t>
      </w:r>
    </w:p>
    <w:p w14:paraId="4C99F01C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5. Ё-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Стади</w:t>
      </w:r>
      <w:proofErr w:type="spellEnd"/>
    </w:p>
    <w:p w14:paraId="489D4AB2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11" w:history="1"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Ё-</w:t>
        </w:r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Стади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 – еще один сервис для дистанционного обучения. Платформа подходит для тех, кто хочет проводить обучение в онлайн-формате. Организации используют Ё-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Стади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для обучения и тестирования сотрудников. Образовательные учреждения запускают онлайн-курсы в дополнение к традиционному формату обучения. Также платформа подходит для людей, которые хотят создать собственный курс.</w:t>
      </w:r>
    </w:p>
    <w:p w14:paraId="5547776A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Как создать курс в Ё-</w:t>
      </w:r>
      <w:proofErr w:type="spellStart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Стади</w:t>
      </w:r>
      <w:proofErr w:type="spellEnd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?</w:t>
      </w:r>
    </w:p>
    <w:p w14:paraId="31BCF4CD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Чтобы запустить новый курс, преподаватель должен создать рабочую область. В ней публикуются учебные материалы и задания. На сайт можно загружать и просматривать файлы разных форматов: презентации, документы, таблицы. Поддерживаются курсы в формате SCORM и видео.</w:t>
      </w:r>
    </w:p>
    <w:p w14:paraId="39082767" w14:textId="77777777" w:rsidR="00A83037" w:rsidRPr="00A83037" w:rsidRDefault="00A83037" w:rsidP="00A83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037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50F1E594" wp14:editId="6B012D70">
            <wp:extent cx="7115175" cy="5972175"/>
            <wp:effectExtent l="0" t="0" r="9525" b="9525"/>
            <wp:docPr id="3" name="Рисунок 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область</w:t>
      </w:r>
    </w:p>
    <w:p w14:paraId="08DC6679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lastRenderedPageBreak/>
        <w:t>После подготовки курса нужно предоставить учащимся доступ к рабочей области. Это возможно двумя способами: преподаватель создает учетные записи путем импорта, или учащиеся самостоятельно регистрируются в системе. Ё-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Стади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обеспечивает гибкое управление доступом: преподаватель может открывать доступ для группы или отдельных учащихся, а также исключать учащихся с курса.</w:t>
      </w:r>
    </w:p>
    <w:p w14:paraId="0A53F173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У системы Ё-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Стади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 xml:space="preserve"> есть ряд преимуществ:</w:t>
      </w:r>
    </w:p>
    <w:p w14:paraId="516272D0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Импорт тестов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 Если у вас уже есть готовые тесты, просто загрузите их на сайт предварительно оформив документ с помощью специальных символов разметки.</w:t>
      </w:r>
    </w:p>
    <w:p w14:paraId="48DB6B94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Отчетность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 Система автоматически формирует журнал с оценками учащихся. Доступен отчет по активности каждого учащегося, также доступны отчеты о том, какие материалы курса наиболее популярны среди учащихся, и какие вопросы тестов вызывают затруднения.</w:t>
      </w:r>
    </w:p>
    <w:p w14:paraId="24BAFAB0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Гибкая ценовая политика.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Ё-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Стади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предлагает 4 тарифа на выбор, в том числе и бесплатный. Стоимость зависит от количества пользователей.</w:t>
      </w:r>
    </w:p>
    <w:p w14:paraId="342FF752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Лента новостей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 Учащиеся получают уведомления о новых заданиях, а преподаватели – о выполненных работах.</w:t>
      </w:r>
    </w:p>
    <w:p w14:paraId="2F2FE646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Брендирование.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Организации или образовательные учреждения могут разместить свой логотип на каждой странице курса. Также возможно запустить экземпляр системы на собственном домене.</w:t>
      </w:r>
    </w:p>
    <w:p w14:paraId="5BA1CAF8" w14:textId="77777777" w:rsidR="00A83037" w:rsidRPr="00A83037" w:rsidRDefault="00A83037" w:rsidP="00A83037">
      <w:pPr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Форум.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На форуме учащиеся могут обсуждать тему курса и задавать вопросы преподавателю. К сообщению можно прикрепить документ или изображение.</w:t>
      </w:r>
    </w:p>
    <w:p w14:paraId="68F46721" w14:textId="77777777" w:rsidR="00A83037" w:rsidRPr="00A83037" w:rsidRDefault="00A83037" w:rsidP="00A830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3037">
        <w:rPr>
          <w:rFonts w:ascii="inherit" w:eastAsia="Times New Roman" w:hAnsi="inherit" w:cs="Times New Roman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27391740" wp14:editId="543DCBF0">
            <wp:extent cx="7115175" cy="4248150"/>
            <wp:effectExtent l="0" t="0" r="9525" b="0"/>
            <wp:docPr id="4" name="Рисунок 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037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отчетности</w:t>
      </w:r>
    </w:p>
    <w:p w14:paraId="0325516E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Недостатки:</w:t>
      </w:r>
    </w:p>
    <w:p w14:paraId="49B1A6C7" w14:textId="77777777" w:rsidR="00A83037" w:rsidRPr="00A83037" w:rsidRDefault="00A83037" w:rsidP="00A83037">
      <w:pPr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Платное размещение видео – в том случае, если суммарная продолжительность видеороликов превышает 1 час;</w:t>
      </w:r>
    </w:p>
    <w:p w14:paraId="3F57F484" w14:textId="77777777" w:rsidR="00A83037" w:rsidRPr="00A83037" w:rsidRDefault="00A83037" w:rsidP="00A83037">
      <w:pPr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Нет возможности проводить вебинары;</w:t>
      </w:r>
    </w:p>
    <w:p w14:paraId="2C4C3CBA" w14:textId="77777777" w:rsidR="00A83037" w:rsidRPr="00A83037" w:rsidRDefault="00A83037" w:rsidP="00A83037">
      <w:pPr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Не реализована функция видеосвязи;</w:t>
      </w:r>
    </w:p>
    <w:p w14:paraId="03C27E12" w14:textId="77777777" w:rsidR="00A83037" w:rsidRPr="00A83037" w:rsidRDefault="00A83037" w:rsidP="00A83037">
      <w:pPr>
        <w:numPr>
          <w:ilvl w:val="0"/>
          <w:numId w:val="17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lastRenderedPageBreak/>
        <w:t>Нет версии для мобильных устройств.</w:t>
      </w:r>
    </w:p>
    <w:p w14:paraId="576B2B7D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Несмотря на эти недостатки, сервис хорошо выполняет свои основные функции.</w:t>
      </w:r>
    </w:p>
    <w:p w14:paraId="45704808" w14:textId="77777777" w:rsidR="00A83037" w:rsidRPr="00A83037" w:rsidRDefault="00A83037" w:rsidP="00A83037">
      <w:pPr>
        <w:shd w:val="clear" w:color="auto" w:fill="FFFFFF"/>
        <w:spacing w:after="10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Разработчики платформы Ё-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Стади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работают над улучшением сервиса, внедряют новые инструменты. Например, в их планы входит адаптация системы для мобильных устройств.</w:t>
      </w:r>
    </w:p>
    <w:p w14:paraId="7F882AC7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6. Getcourse.ru</w:t>
      </w:r>
    </w:p>
    <w:p w14:paraId="25DE0643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16" w:history="1"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Getcourse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 – платформа для </w:t>
      </w:r>
      <w:proofErr w:type="gram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обучения  и</w:t>
      </w:r>
      <w:proofErr w:type="gram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продажи онлайн-курсов . Работает через интернет.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Больше подойдет репетиторам и тренерам.</w:t>
      </w:r>
    </w:p>
    <w:p w14:paraId="51A2F674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61C5A049" wp14:editId="75A2F226">
            <wp:extent cx="7115175" cy="3505200"/>
            <wp:effectExtent l="0" t="0" r="9525" b="0"/>
            <wp:docPr id="5" name="Рисунок 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03B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Преимущества</w:t>
      </w:r>
    </w:p>
    <w:p w14:paraId="67D6BD72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создание сайта по готовым шаблонам;</w:t>
      </w:r>
    </w:p>
    <w:p w14:paraId="342E9B8D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интеграция популярных платёжных систем для настройки приёма платежей: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Яндекс.Касса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,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Paypal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,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Webmoney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;</w:t>
      </w:r>
    </w:p>
    <w:p w14:paraId="7B124197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брендирование учебного портала: можно загрузить свой логотип, выбрать нужные цвета;</w:t>
      </w:r>
    </w:p>
    <w:p w14:paraId="066B481A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возможность настройки обучения в форме уроков, тренингов, курсов;</w:t>
      </w:r>
    </w:p>
    <w:p w14:paraId="5CB9C5DD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система вебинаров;</w:t>
      </w:r>
    </w:p>
    <w:p w14:paraId="5DE8A6DF" w14:textId="77777777" w:rsidR="00A83037" w:rsidRPr="00A83037" w:rsidRDefault="00A83037" w:rsidP="00A83037">
      <w:pPr>
        <w:numPr>
          <w:ilvl w:val="0"/>
          <w:numId w:val="18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автоматические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Email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-рассылки по клиентской базе.</w:t>
      </w:r>
    </w:p>
    <w:p w14:paraId="41568EF4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lastRenderedPageBreak/>
        <w:t>Недостатки</w:t>
      </w:r>
    </w:p>
    <w:p w14:paraId="30B70D98" w14:textId="77777777" w:rsidR="00A83037" w:rsidRPr="00A83037" w:rsidRDefault="00A83037" w:rsidP="00A83037">
      <w:pPr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Стоимость: сразу — от 4000 рублей + каждый месяц — от 2000 рублей.</w:t>
      </w:r>
    </w:p>
    <w:p w14:paraId="799149B8" w14:textId="77777777" w:rsidR="00A83037" w:rsidRPr="00A83037" w:rsidRDefault="00A83037" w:rsidP="00A83037">
      <w:pPr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Техническая поддержка осуществляется преимущественно через соцсети.</w:t>
      </w:r>
    </w:p>
    <w:p w14:paraId="55C61F50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 xml:space="preserve">7.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iSpring</w:t>
      </w:r>
      <w:proofErr w:type="spellEnd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 xml:space="preserve"> </w:t>
      </w:r>
      <w:proofErr w:type="spellStart"/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Market</w:t>
      </w:r>
      <w:proofErr w:type="spellEnd"/>
    </w:p>
    <w:p w14:paraId="2CAC297D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19" w:history="1"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iSpring</w:t>
        </w:r>
        <w:proofErr w:type="spellEnd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 xml:space="preserve"> </w:t>
        </w:r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Market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 — платформа для запуска онлайн-школы и продажи курсов. Система работает через интернет: не нужно звать ИТ-специалистов, устанавливать и запускать что-то на компьютере.</w:t>
      </w:r>
    </w:p>
    <w:p w14:paraId="63C069B0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07308FA6" wp14:editId="6D037FE2">
            <wp:extent cx="7296150" cy="4191000"/>
            <wp:effectExtent l="0" t="0" r="0" b="0"/>
            <wp:docPr id="6" name="Рисунок 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7780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Преимущества</w:t>
      </w:r>
    </w:p>
    <w:p w14:paraId="052C5F4B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Широкие возможности для создания тематических курсов.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Можно загружать готовые курсы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или создавать с нуля. Для этого вы вместе с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Market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получаете </w:t>
      </w: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 xml:space="preserve">конструктор курсов </w:t>
      </w:r>
      <w:proofErr w:type="spellStart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Suite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. Здесь можно создавать видеоуроки, вебинары, подкасты, курсы, статьи, презентации, книги, тесты и диалоговые тренажеры. Их можно продавать по отдельности или собирать в тематические курсы.</w:t>
      </w:r>
    </w:p>
    <w:p w14:paraId="1250620B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lastRenderedPageBreak/>
        <w:t xml:space="preserve">В систему встроен маркетплейс (витрина с вашими курсами), на котором клиенты оплачивают обучение. Оплату можно назначить по банковским картам или через онлайн-кассы Яндекс Деньги,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Robokassa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PayAnyWay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 и Тинькофф. Деньги поступают сразу на ваш счет.</w:t>
      </w:r>
    </w:p>
    <w:p w14:paraId="30CDF067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Адаптивность под любое устройство. Клиенты могут проходить курсы на компьютере, смартфоне или планшете. Курсы будут отображаться одинаково хорошо на всех устройствах.</w:t>
      </w:r>
    </w:p>
    <w:p w14:paraId="678C5FEE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Вебинары.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Вебинарная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 площадка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Market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 xml:space="preserve"> работает на базе </w:t>
      </w:r>
      <w:proofErr w:type="spellStart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Zoom</w:t>
      </w:r>
      <w:proofErr w:type="spellEnd"/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. Платформа собирает базы данных участников вебинара: вы видите, кто прошел регистрацию, кто присутствовал на трансляции, а кто ее пропустил.</w:t>
      </w:r>
    </w:p>
    <w:p w14:paraId="0F49165D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Геймификация обучения. Чтобы глубже вовлечь слушателей в обучение, сервис начисляет баллы, присуждает награды и выдает сертификаты за особые успехи.</w:t>
      </w:r>
    </w:p>
    <w:p w14:paraId="01EBACA7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Круглосуточная техническая поддержка. Вы не останетесь без помощи даже ночью с субботы на воскресенье.</w:t>
      </w:r>
    </w:p>
    <w:p w14:paraId="494B455B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Детальная аналитика по обучению и продажам. Из статистики вы видите сколько заработали, какие курсы пользуются наибольшим спросом и сколько привлекли новых клиентов.</w:t>
      </w:r>
    </w:p>
    <w:p w14:paraId="67B080DC" w14:textId="77777777" w:rsidR="00A83037" w:rsidRPr="00A83037" w:rsidRDefault="00A83037" w:rsidP="00A83037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4"/>
          <w:szCs w:val="24"/>
          <w:bdr w:val="none" w:sz="0" w:space="0" w:color="auto" w:frame="1"/>
          <w:lang w:eastAsia="ru-RU"/>
        </w:rPr>
        <w:t>Возможность предлагать скидки и купоны. Чтобы привлечь новых обучающихся или поддержать лояльность старых, вы можете прямо в системе предусмотреть систему скидок и купонов. К примеру, это может быть акция вроде “третий вебинар в подарок” или скидка за приведенного на вашу страницу друга.</w:t>
      </w:r>
    </w:p>
    <w:p w14:paraId="794C6FBB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Недостатки:</w:t>
      </w:r>
    </w:p>
    <w:p w14:paraId="046743C9" w14:textId="77777777" w:rsidR="00A83037" w:rsidRPr="00A83037" w:rsidRDefault="00A83037" w:rsidP="00A83037">
      <w:pPr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Программа платная. Подключение к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iSpring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</w:t>
      </w:r>
      <w:proofErr w:type="spell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Market</w:t>
      </w:r>
      <w:proofErr w:type="spell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на тысячу человек обойдется четыре тысячи рублей в месяц (на две тысячи человек — 10 тысяч рублей, на пять тысяч человек — 20 тысяч рублей). Вместе с тем компания предоставляет бесплатный двухнедельный пробный доступ к программе без ограничения функционала.</w:t>
      </w:r>
    </w:p>
    <w:p w14:paraId="08A02A66" w14:textId="77777777" w:rsidR="00A83037" w:rsidRPr="00A83037" w:rsidRDefault="00A83037" w:rsidP="00A83037">
      <w:pPr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Ограниченное хранилище файлов. В зависимости от выбранного тарифа вам предоставляется хранилище в размере от 25 до 100 ГБ.</w:t>
      </w:r>
    </w:p>
    <w:p w14:paraId="03873D43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0"/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kern w:val="36"/>
          <w:sz w:val="54"/>
          <w:szCs w:val="54"/>
          <w:lang w:eastAsia="ru-RU"/>
        </w:rPr>
        <w:t>8. Antitreningi.ru</w:t>
      </w:r>
    </w:p>
    <w:p w14:paraId="7645DB46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hyperlink r:id="rId22" w:history="1">
        <w:proofErr w:type="spellStart"/>
        <w:r w:rsidRPr="00A83037">
          <w:rPr>
            <w:rFonts w:ascii="inherit" w:eastAsia="Times New Roman" w:hAnsi="inherit" w:cs="Arial"/>
            <w:color w:val="5E749F"/>
            <w:sz w:val="26"/>
            <w:szCs w:val="26"/>
            <w:bdr w:val="none" w:sz="0" w:space="0" w:color="auto" w:frame="1"/>
            <w:lang w:eastAsia="ru-RU"/>
          </w:rPr>
          <w:t>Antitreningi</w:t>
        </w:r>
        <w:proofErr w:type="spellEnd"/>
      </w:hyperlink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 – </w:t>
      </w:r>
      <w:proofErr w:type="spellStart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>cервис</w:t>
      </w:r>
      <w:proofErr w:type="spellEnd"/>
      <w:r w:rsidRPr="00A83037">
        <w:rPr>
          <w:rFonts w:ascii="Arial" w:eastAsia="Times New Roman" w:hAnsi="Arial" w:cs="Arial"/>
          <w:color w:val="404040"/>
          <w:sz w:val="26"/>
          <w:szCs w:val="26"/>
          <w:lang w:eastAsia="ru-RU"/>
        </w:rPr>
        <w:t xml:space="preserve"> для удаленного обучения студентов, сотрудников и клиентов.</w:t>
      </w:r>
    </w:p>
    <w:p w14:paraId="70FA0583" w14:textId="77777777" w:rsidR="00A83037" w:rsidRPr="00A83037" w:rsidRDefault="00A83037" w:rsidP="00A83037">
      <w:pPr>
        <w:shd w:val="clear" w:color="auto" w:fill="FFFFFF"/>
        <w:spacing w:after="0" w:afterAutospacing="1" w:line="240" w:lineRule="auto"/>
        <w:textAlignment w:val="baseline"/>
        <w:rPr>
          <w:rFonts w:ascii="Arial" w:eastAsia="Times New Roman" w:hAnsi="Arial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noProof/>
          <w:color w:val="5E749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A4E043A" wp14:editId="5E04FA1D">
            <wp:extent cx="7115175" cy="3429000"/>
            <wp:effectExtent l="0" t="0" r="9525" b="0"/>
            <wp:docPr id="7" name="Рисунок 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60CF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t>Преимущества</w:t>
      </w:r>
    </w:p>
    <w:p w14:paraId="5038C688" w14:textId="77777777" w:rsidR="00A83037" w:rsidRPr="00A83037" w:rsidRDefault="00A83037" w:rsidP="00A83037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Пошаговые курсы.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 Можете создавать онлайн-курсы с теорией, автоматическими тестами, практикой </w:t>
      </w:r>
      <w:proofErr w:type="gram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и  с</w:t>
      </w:r>
      <w:proofErr w:type="gram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домашними заданиями.</w:t>
      </w:r>
    </w:p>
    <w:p w14:paraId="2D252760" w14:textId="77777777" w:rsidR="00A83037" w:rsidRPr="00A83037" w:rsidRDefault="00A83037" w:rsidP="00A83037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Вебинары.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Можно демонстрировать экран компьютера, проводить голосования. Все записи сохраняются. Приглашения на вебинар рассылаются автоматически через почту и смс.</w:t>
      </w:r>
    </w:p>
    <w:p w14:paraId="05644ACC" w14:textId="77777777" w:rsidR="00A83037" w:rsidRPr="00A83037" w:rsidRDefault="00A83037" w:rsidP="00A83037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Геймификация.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За каждый пройденный курс пользователь получает баллы и значки.</w:t>
      </w:r>
    </w:p>
    <w:p w14:paraId="73961B12" w14:textId="77777777" w:rsidR="00A83037" w:rsidRPr="00A83037" w:rsidRDefault="00A83037" w:rsidP="00A83037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Защита от пиратов.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Защита от скачивания, водяные знаки, привязка к телефону, отслеживание точек входа.</w:t>
      </w:r>
    </w:p>
    <w:p w14:paraId="60996CC3" w14:textId="77777777" w:rsidR="00A83037" w:rsidRPr="00A83037" w:rsidRDefault="00A83037" w:rsidP="00A83037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b/>
          <w:bCs/>
          <w:color w:val="404040"/>
          <w:sz w:val="26"/>
          <w:szCs w:val="26"/>
          <w:bdr w:val="none" w:sz="0" w:space="0" w:color="auto" w:frame="1"/>
          <w:lang w:eastAsia="ru-RU"/>
        </w:rPr>
        <w:t>Брендирование.</w:t>
      </w: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 Стильный кабинет на своем домене с логотипом и в любимых цветах</w:t>
      </w:r>
    </w:p>
    <w:p w14:paraId="78EE4BFA" w14:textId="77777777" w:rsidR="00A83037" w:rsidRPr="00A83037" w:rsidRDefault="00A83037" w:rsidP="00A83037">
      <w:pPr>
        <w:shd w:val="clear" w:color="auto" w:fill="FFFFFF"/>
        <w:spacing w:before="450" w:after="300" w:line="240" w:lineRule="auto"/>
        <w:textAlignment w:val="baseline"/>
        <w:outlineLvl w:val="1"/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</w:pPr>
      <w:r w:rsidRPr="00A83037">
        <w:rPr>
          <w:rFonts w:ascii="Roboto Condensed" w:eastAsia="Times New Roman" w:hAnsi="Roboto Condensed" w:cs="Times New Roman"/>
          <w:color w:val="353434"/>
          <w:sz w:val="45"/>
          <w:szCs w:val="45"/>
          <w:lang w:eastAsia="ru-RU"/>
        </w:rPr>
        <w:lastRenderedPageBreak/>
        <w:t>Недостатки</w:t>
      </w:r>
    </w:p>
    <w:p w14:paraId="68E5BF89" w14:textId="77777777" w:rsidR="00A83037" w:rsidRPr="00A83037" w:rsidRDefault="00A83037" w:rsidP="00A83037">
      <w:pPr>
        <w:numPr>
          <w:ilvl w:val="0"/>
          <w:numId w:val="2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404040"/>
          <w:sz w:val="26"/>
          <w:szCs w:val="26"/>
          <w:lang w:eastAsia="ru-RU"/>
        </w:rPr>
      </w:pPr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Стоимость обучения в </w:t>
      </w:r>
      <w:proofErr w:type="gramStart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>месяц  от</w:t>
      </w:r>
      <w:proofErr w:type="gramEnd"/>
      <w:r w:rsidRPr="00A83037">
        <w:rPr>
          <w:rFonts w:ascii="inherit" w:eastAsia="Times New Roman" w:hAnsi="inherit" w:cs="Arial"/>
          <w:color w:val="404040"/>
          <w:sz w:val="26"/>
          <w:szCs w:val="26"/>
          <w:lang w:eastAsia="ru-RU"/>
        </w:rPr>
        <w:t xml:space="preserve"> 2 000 тысяч рублей. За эту цену вы сможете обучать одновременно 20 учеников.</w:t>
      </w:r>
    </w:p>
    <w:p w14:paraId="66040DCA" w14:textId="451B6FFA" w:rsidR="00002867" w:rsidRPr="00A83037" w:rsidRDefault="00002867" w:rsidP="00A83037"/>
    <w:sectPr w:rsidR="00002867" w:rsidRPr="00A83037" w:rsidSect="00B7565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12771F" w14:textId="77777777" w:rsidR="00404946" w:rsidRDefault="00404946" w:rsidP="00B75653">
      <w:pPr>
        <w:spacing w:after="0" w:line="240" w:lineRule="auto"/>
      </w:pPr>
      <w:r>
        <w:separator/>
      </w:r>
    </w:p>
  </w:endnote>
  <w:endnote w:type="continuationSeparator" w:id="0">
    <w:p w14:paraId="2DF2F754" w14:textId="77777777" w:rsidR="00404946" w:rsidRDefault="00404946" w:rsidP="00B75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boto Condense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448A8" w14:textId="77777777" w:rsidR="007F01FC" w:rsidRDefault="007F01F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5E972" w14:textId="77777777" w:rsidR="007F01FC" w:rsidRDefault="007F01F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9164A" w14:textId="77777777" w:rsidR="007F01FC" w:rsidRDefault="007F01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49A10" w14:textId="77777777" w:rsidR="00404946" w:rsidRDefault="00404946" w:rsidP="00B75653">
      <w:pPr>
        <w:spacing w:after="0" w:line="240" w:lineRule="auto"/>
      </w:pPr>
      <w:r>
        <w:separator/>
      </w:r>
    </w:p>
  </w:footnote>
  <w:footnote w:type="continuationSeparator" w:id="0">
    <w:p w14:paraId="379A312F" w14:textId="77777777" w:rsidR="00404946" w:rsidRDefault="00404946" w:rsidP="00B75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29160" w14:textId="77777777" w:rsidR="007F01FC" w:rsidRDefault="007F01F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158A4" w14:textId="7B19EC03" w:rsidR="00B75653" w:rsidRDefault="00B7565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DD3651" w14:textId="77777777" w:rsidR="007F01FC" w:rsidRDefault="007F01F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B3930"/>
    <w:multiLevelType w:val="multilevel"/>
    <w:tmpl w:val="69B01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5B0221"/>
    <w:multiLevelType w:val="multilevel"/>
    <w:tmpl w:val="98D6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933EC5"/>
    <w:multiLevelType w:val="multilevel"/>
    <w:tmpl w:val="8132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E9B0158"/>
    <w:multiLevelType w:val="multilevel"/>
    <w:tmpl w:val="5EC4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400D55"/>
    <w:multiLevelType w:val="multilevel"/>
    <w:tmpl w:val="55947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4A2B0C"/>
    <w:multiLevelType w:val="multilevel"/>
    <w:tmpl w:val="4244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6375EA3"/>
    <w:multiLevelType w:val="multilevel"/>
    <w:tmpl w:val="B4B4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C97226"/>
    <w:multiLevelType w:val="multilevel"/>
    <w:tmpl w:val="D10E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4E4F02"/>
    <w:multiLevelType w:val="multilevel"/>
    <w:tmpl w:val="7730F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1E31B3"/>
    <w:multiLevelType w:val="multilevel"/>
    <w:tmpl w:val="B428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93E4153"/>
    <w:multiLevelType w:val="multilevel"/>
    <w:tmpl w:val="7DB89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2624A8"/>
    <w:multiLevelType w:val="multilevel"/>
    <w:tmpl w:val="03D6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7BF3F8B"/>
    <w:multiLevelType w:val="multilevel"/>
    <w:tmpl w:val="1380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87A3CE5"/>
    <w:multiLevelType w:val="multilevel"/>
    <w:tmpl w:val="C622B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8B3CE7"/>
    <w:multiLevelType w:val="multilevel"/>
    <w:tmpl w:val="3072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91230B"/>
    <w:multiLevelType w:val="multilevel"/>
    <w:tmpl w:val="4AA88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D80159"/>
    <w:multiLevelType w:val="multilevel"/>
    <w:tmpl w:val="B150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AD1AE8"/>
    <w:multiLevelType w:val="multilevel"/>
    <w:tmpl w:val="B4B63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6F3995"/>
    <w:multiLevelType w:val="multilevel"/>
    <w:tmpl w:val="8FC8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CC4E55"/>
    <w:multiLevelType w:val="multilevel"/>
    <w:tmpl w:val="A784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5242DE5"/>
    <w:multiLevelType w:val="multilevel"/>
    <w:tmpl w:val="CC047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C57A3C"/>
    <w:multiLevelType w:val="multilevel"/>
    <w:tmpl w:val="51C2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F10CDE"/>
    <w:multiLevelType w:val="multilevel"/>
    <w:tmpl w:val="ADB8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3"/>
  </w:num>
  <w:num w:numId="5">
    <w:abstractNumId w:val="10"/>
  </w:num>
  <w:num w:numId="6">
    <w:abstractNumId w:val="17"/>
  </w:num>
  <w:num w:numId="7">
    <w:abstractNumId w:val="14"/>
  </w:num>
  <w:num w:numId="8">
    <w:abstractNumId w:val="4"/>
  </w:num>
  <w:num w:numId="9">
    <w:abstractNumId w:val="3"/>
  </w:num>
  <w:num w:numId="10">
    <w:abstractNumId w:val="22"/>
  </w:num>
  <w:num w:numId="11">
    <w:abstractNumId w:val="2"/>
  </w:num>
  <w:num w:numId="12">
    <w:abstractNumId w:val="8"/>
  </w:num>
  <w:num w:numId="13">
    <w:abstractNumId w:val="7"/>
  </w:num>
  <w:num w:numId="14">
    <w:abstractNumId w:val="21"/>
  </w:num>
  <w:num w:numId="15">
    <w:abstractNumId w:val="9"/>
  </w:num>
  <w:num w:numId="16">
    <w:abstractNumId w:val="16"/>
  </w:num>
  <w:num w:numId="17">
    <w:abstractNumId w:val="19"/>
  </w:num>
  <w:num w:numId="18">
    <w:abstractNumId w:val="12"/>
  </w:num>
  <w:num w:numId="19">
    <w:abstractNumId w:val="18"/>
  </w:num>
  <w:num w:numId="20">
    <w:abstractNumId w:val="20"/>
  </w:num>
  <w:num w:numId="21">
    <w:abstractNumId w:val="6"/>
  </w:num>
  <w:num w:numId="22">
    <w:abstractNumId w:val="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6B"/>
    <w:rsid w:val="00002867"/>
    <w:rsid w:val="00404946"/>
    <w:rsid w:val="007F01FC"/>
    <w:rsid w:val="00912A6B"/>
    <w:rsid w:val="00A07663"/>
    <w:rsid w:val="00A656AD"/>
    <w:rsid w:val="00A83037"/>
    <w:rsid w:val="00AE42C9"/>
    <w:rsid w:val="00B75653"/>
    <w:rsid w:val="00DC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F0770"/>
  <w15:chartTrackingRefBased/>
  <w15:docId w15:val="{E790D06A-EB7F-47C2-B936-D8A5649E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830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83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653"/>
  </w:style>
  <w:style w:type="paragraph" w:styleId="a5">
    <w:name w:val="footer"/>
    <w:basedOn w:val="a"/>
    <w:link w:val="a6"/>
    <w:uiPriority w:val="99"/>
    <w:unhideWhenUsed/>
    <w:rsid w:val="00B75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653"/>
  </w:style>
  <w:style w:type="paragraph" w:styleId="a7">
    <w:name w:val="Normal (Web)"/>
    <w:basedOn w:val="a"/>
    <w:uiPriority w:val="99"/>
    <w:semiHidden/>
    <w:unhideWhenUsed/>
    <w:rsid w:val="00A83037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830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830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2223">
          <w:blockQuote w:val="1"/>
          <w:marLeft w:val="0"/>
          <w:marRight w:val="0"/>
          <w:marTop w:val="0"/>
          <w:marBottom w:val="300"/>
          <w:divBdr>
            <w:top w:val="none" w:sz="0" w:space="8" w:color="auto"/>
            <w:left w:val="single" w:sz="36" w:space="15" w:color="EEEEEE"/>
            <w:bottom w:val="none" w:sz="0" w:space="8" w:color="auto"/>
            <w:right w:val="none" w:sz="0" w:space="15" w:color="auto"/>
          </w:divBdr>
        </w:div>
      </w:divsChild>
    </w:div>
    <w:div w:id="25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pring.ru/ispring-onlin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moodle.org/?lang=ru" TargetMode="External"/><Relationship Id="rId12" Type="http://schemas.openxmlformats.org/officeDocument/2006/relationships/hyperlink" Target="https://www.eduneo.ru/wp-content/uploads/2017/08/workplaceru.jpg" TargetMode="External"/><Relationship Id="rId17" Type="http://schemas.openxmlformats.org/officeDocument/2006/relationships/hyperlink" Target="https://www.eduneo.ru/3-besplatnye-sistemy-distancionnogo-obucheniya-obzor/5c2rfy1m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getcourse.ru/" TargetMode="External"/><Relationship Id="rId20" Type="http://schemas.openxmlformats.org/officeDocument/2006/relationships/hyperlink" Target="https://www.eduneo.ru/wp-content/uploads/2018/02/Group-2264.jpg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r-study.ru/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s://www.eduneo.ru/3-besplatnye-sistemy-distancionnogo-obucheniya-obzor/6yzx6v9w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www.ispring.ru/ispring-market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duneo.ru/3-besplatnye-sistemy-distancionnogo-obucheniya-obzor/3i1ejgdw/" TargetMode="External"/><Relationship Id="rId14" Type="http://schemas.openxmlformats.org/officeDocument/2006/relationships/hyperlink" Target="https://www.eduneo.ru/wp-content/uploads/2017/08/statru.jpg" TargetMode="External"/><Relationship Id="rId22" Type="http://schemas.openxmlformats.org/officeDocument/2006/relationships/hyperlink" Target="http://antitreningi.ru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2903</Words>
  <Characters>16551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T</dc:creator>
  <cp:keywords/>
  <dc:description/>
  <cp:lastModifiedBy>Andrey T</cp:lastModifiedBy>
  <cp:revision>2</cp:revision>
  <cp:lastPrinted>2022-11-15T14:38:00Z</cp:lastPrinted>
  <dcterms:created xsi:type="dcterms:W3CDTF">2022-11-21T17:30:00Z</dcterms:created>
  <dcterms:modified xsi:type="dcterms:W3CDTF">2022-11-21T17:30:00Z</dcterms:modified>
</cp:coreProperties>
</file>