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F5" w:rsidRDefault="00D41AF5" w:rsidP="00D41AF5">
      <w:pPr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Методическая разработка по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теме:"Санкт-Петербург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наш любимый город"</w:t>
      </w:r>
    </w:p>
    <w:p w:rsidR="00D41AF5" w:rsidRDefault="00D41AF5" w:rsidP="00D41AF5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Автор</w:t>
      </w:r>
      <w:r>
        <w:rPr>
          <w:rFonts w:ascii="Times New Roman" w:eastAsia="Times New Roman" w:hAnsi="Times New Roman" w:cs="Times New Roman"/>
          <w:b/>
          <w:sz w:val="28"/>
        </w:rPr>
        <w:t>: Волкова Наталья Валерьевна -воспитатель ГБДОУ детский сад №10 Калининского района.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программе"От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рождения до школы" под редакцией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Н.Е.Веракса,Т.С.Комаровой,М.А.Васильевой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большое внимание уделяется нравственно-патриотическому воспитанию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дошкольников,любви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Родине,к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своему городу в котором родился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живёшь.Работая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детьми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группы,знакомя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с родным городом и наработав иллюстративный и методический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материал,я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пришла к этой методической разработке.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b/>
          <w:sz w:val="32"/>
        </w:rPr>
        <w:t>Цель</w:t>
      </w:r>
      <w:r>
        <w:rPr>
          <w:rFonts w:ascii="Times New Roman" w:eastAsia="Times New Roman" w:hAnsi="Times New Roman" w:cs="Times New Roman"/>
          <w:sz w:val="28"/>
        </w:rPr>
        <w:t>:Обобщить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систематизировать знания детей о родном городе.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Материал данной разработки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используеться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работы с детьми дошкольного возраста в группах детей с нарушением речи и возрастной нормой.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Работу по данному направлению можно представить как интеграцию разных видов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деятельности.Для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того чтобы работа по разработке была интересной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эффективной,ее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проводить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этапам.Участники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разработки:дети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разновозрастной логопедической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группы,родители,воспитатели,логопед,специалисты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b/>
          <w:sz w:val="32"/>
        </w:rPr>
        <w:t xml:space="preserve">Содержание и реализация разработки </w:t>
      </w:r>
      <w:r>
        <w:rPr>
          <w:rFonts w:ascii="Times New Roman" w:eastAsia="Times New Roman" w:hAnsi="Times New Roman" w:cs="Times New Roman"/>
          <w:sz w:val="32"/>
        </w:rPr>
        <w:t>(</w:t>
      </w:r>
      <w:r>
        <w:rPr>
          <w:rFonts w:ascii="Times New Roman" w:eastAsia="Times New Roman" w:hAnsi="Times New Roman" w:cs="Times New Roman"/>
          <w:sz w:val="28"/>
        </w:rPr>
        <w:t>на год)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1.Знакомить детей с символикой города (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герб,флаг,гимн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2.Формировать представление о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городе,как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красивейшем городе-музеи.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3.Продолжать знакомить детей с достопримечательностями Санкт-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Петербурга,его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памятными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местами,мостами,музеями,храмами,площадями,реками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4.Развивать познавательную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активность,ассоциативно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-образное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мышление,внимание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5.Воспитывать любовь к любимому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городу,его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истории,культуре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6.Знакомить с правилами поведения (на </w:t>
      </w:r>
      <w:proofErr w:type="spellStart"/>
      <w:r>
        <w:rPr>
          <w:rFonts w:ascii="Times New Roman" w:eastAsia="Times New Roman" w:hAnsi="Times New Roman" w:cs="Times New Roman"/>
          <w:sz w:val="28"/>
        </w:rPr>
        <w:t>улицах,транспорте,музее,театре,в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людных местах.)</w:t>
      </w:r>
    </w:p>
    <w:p w:rsidR="00D41AF5" w:rsidRDefault="00D41AF5" w:rsidP="00D41AF5"/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I.</w:t>
      </w:r>
      <w:r>
        <w:rPr>
          <w:rFonts w:ascii="Times New Roman" w:eastAsia="Times New Roman" w:hAnsi="Times New Roman" w:cs="Times New Roman"/>
          <w:b/>
          <w:sz w:val="28"/>
        </w:rPr>
        <w:t>Занятие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 ознакомлению с окружающим миром(воспитатель)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Знакомство с символикой города Санкт-Петербурга.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>1.Познакомить детей с символикой города(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герб,флаг,гимн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 xml:space="preserve"> 2.Развивать познавательную активность.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>3.Воспитывать любовь к любимому городу.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b/>
          <w:sz w:val="28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изображение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герба,флага,аудиозапись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Гимна Санкт-Петербурга(музыка </w:t>
      </w:r>
      <w:proofErr w:type="spellStart"/>
      <w:r>
        <w:rPr>
          <w:rFonts w:ascii="Times New Roman" w:eastAsia="Times New Roman" w:hAnsi="Times New Roman" w:cs="Times New Roman"/>
          <w:sz w:val="28"/>
        </w:rPr>
        <w:t>Глиэра,слова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Чупрова.),слова гимна.</w:t>
      </w:r>
    </w:p>
    <w:p w:rsidR="00D41AF5" w:rsidRDefault="00D41AF5" w:rsidP="00D41AF5">
      <w:pPr>
        <w:tabs>
          <w:tab w:val="left" w:pos="284"/>
        </w:tabs>
        <w:ind w:right="-1016"/>
      </w:pPr>
      <w:proofErr w:type="spellStart"/>
      <w:r>
        <w:rPr>
          <w:rFonts w:ascii="Times New Roman" w:eastAsia="Times New Roman" w:hAnsi="Times New Roman" w:cs="Times New Roman"/>
          <w:sz w:val="28"/>
        </w:rPr>
        <w:t>II.Занятие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ознакомлению с окружающим миром(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воспитатель,логопед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>Посещение "Эрмитажа"(ежемесячно).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>1.Расширение кругозора детей.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>2.Уточнять и систематизировать знания детей о главнейшем музее города.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lastRenderedPageBreak/>
        <w:t>3.Развивать познавательный интерес.</w:t>
      </w:r>
    </w:p>
    <w:p w:rsidR="00D41AF5" w:rsidRDefault="00D41AF5" w:rsidP="00D41AF5">
      <w:pPr>
        <w:tabs>
          <w:tab w:val="left" w:pos="284"/>
        </w:tabs>
        <w:ind w:right="-1016"/>
      </w:pPr>
      <w:r>
        <w:rPr>
          <w:rFonts w:ascii="Times New Roman" w:eastAsia="Times New Roman" w:hAnsi="Times New Roman" w:cs="Times New Roman"/>
          <w:sz w:val="28"/>
        </w:rPr>
        <w:t xml:space="preserve">4.Воспитывать любовь к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городу,горожанам,истории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III.Занятия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ознакомлению с О.Х.Л.(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воспитатель,логопед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1.Познакомить детей с жизнью и творчеством детских писателей живших и творивших в нашем городе в разное время.(</w:t>
      </w:r>
      <w:proofErr w:type="spellStart"/>
      <w:r>
        <w:rPr>
          <w:rFonts w:ascii="Times New Roman" w:eastAsia="Times New Roman" w:hAnsi="Times New Roman" w:cs="Times New Roman"/>
          <w:sz w:val="28"/>
        </w:rPr>
        <w:t>А.С.Пушкин,И.А.Крылов,Д.Хармс,С.Я.Маршак,К.И.Чуковский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М.Яснов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2.Развивать слуховое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внимание,мышление,связную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речь.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3.Прививать любовь к творчеству детских писателей живших и творивших в нашем городе.</w:t>
      </w:r>
    </w:p>
    <w:p w:rsidR="00D41AF5" w:rsidRDefault="00D41AF5" w:rsidP="00D41AF5">
      <w:r>
        <w:rPr>
          <w:rFonts w:ascii="Times New Roman" w:eastAsia="Times New Roman" w:hAnsi="Times New Roman" w:cs="Times New Roman"/>
          <w:b/>
          <w:sz w:val="28"/>
        </w:rPr>
        <w:t>Материалы и оборудование: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Портреты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писателей,подборка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 каждого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писателя,слайды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местами в городе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связаными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жизнью и творчеством писателей.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IV.Логопедические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занятия(логопед)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Лексическая тема "Мы очень любим город свой.."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V.Конкурс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детского творчества.(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воспитатель,логопед,родители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"Город мой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Невой,где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найдёшь ещё такой.."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1.Совершенствовать умение детей выразительно читать стихи.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2.Развивать творчество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детей,отображать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рисунке свои </w:t>
      </w:r>
      <w:proofErr w:type="spellStart"/>
      <w:r>
        <w:rPr>
          <w:rFonts w:ascii="Times New Roman" w:eastAsia="Times New Roman" w:hAnsi="Times New Roman" w:cs="Times New Roman"/>
          <w:sz w:val="28"/>
        </w:rPr>
        <w:t>впечатления,самостоятельно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находить изобразительно-выразительные средства.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3.Знакомство с творчеством Петербуржских писателей.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VI.Выставка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 и иллюстрации о Санкт-Петербурге.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Чтение книг (по возрасту)об истории нашего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города,о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достопримечательностях.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Примерный перечень книг о городе для детей 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"Как найти счастье на улице."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ВладимирПинкевич,Алла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Смирнова.(путеводитель для самых маленьких)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"Пешком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Невскому"Дина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Арсеньева.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"Единственный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город"Любовь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Шиф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"Рассказы об истории города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детей"Владимир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Дмитриев.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"Сказки феи Летнего сада".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"Любимый город Санкт-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Петербург.Азбкука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стихах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картинках"Е.С.Ефимовский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"Санкт-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Петербург.Моя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первая книга о городе".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"Сказочный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Эрмитаж"Лия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Лившиц.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VII.Пешая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прогулка,рядом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Д.О.У. Составление карты достопримечательностей микрорайона дети совместно с педагогами.(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воспитатель,логопед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1.Закреплять знания детей 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где расположен детский сад.                                                                   2.Познакомить с интересными местами.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3.Развивать познавательный интерес.                                                                                                                             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VIII.Музыкальное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занятие(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воспитатель,логопед,музыкальный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руководитель)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Разучивание песен о Санкт-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Петербурге.Слушание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произведении композиторов нашего города.(</w:t>
      </w:r>
      <w:proofErr w:type="spellStart"/>
      <w:r>
        <w:rPr>
          <w:rFonts w:ascii="Times New Roman" w:eastAsia="Times New Roman" w:hAnsi="Times New Roman" w:cs="Times New Roman"/>
          <w:sz w:val="28"/>
        </w:rPr>
        <w:t>М.И.Глинка,П.И.Чайковский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1.Прививать любовь к песням о городе.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2.Развивать музыкально-эстетический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вкус,музыкальную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культуру на основе произведений о городе.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3.Продолжать работу по формированию певческого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голоса,чувства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ансамбля в пении.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4.Развивать чувство координации с речью.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IX.Занятие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1А,ппликация:Изготовление герба города Санкт-Петербурга.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2.Рисование впечатлении после посещения "Эрмитажа".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1.Учить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создовать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предметные изображения.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2.Развивать умение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состовлять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композицию из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элементов,закреплять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приемы вырезания.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3.Воспитывать чувство уважения к родному городу.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4.Учить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увиденное в своих рисунках.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X.Кросворды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ребусы "Санкт-Петербург".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(Развивать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мышление,позновательную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активность,память,внимание,логику,способствует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обогащению словарного запаса).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XI.Пальчиковая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гимнастика"Люблю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городу гулять...","1,2,3,4,5-будем реки мы считать".(Развитие мелкой моторики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памяти,речи</w:t>
      </w:r>
      <w:proofErr w:type="spellEnd"/>
      <w:r>
        <w:rPr>
          <w:rFonts w:ascii="Times New Roman" w:eastAsia="Times New Roman" w:hAnsi="Times New Roman" w:cs="Times New Roman"/>
          <w:sz w:val="28"/>
        </w:rPr>
        <w:t>.).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XII.Дидактические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пособия:                                                                                                                                                                   1.Пазлы с видами города(развивать конструктивный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праксис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зрительный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гнозис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2.Меморина "Мой город"(развитие памяти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внимания,помогает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запомнить название достопримечательностей города.)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3.Дидактическая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игра"Петербуржское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лото"(развитие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внимания,речи,реакции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4.Дидактическая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игра"Хорошо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плохо"(формирование культуры поведения)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5.Словесная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игра"Волшебные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слова"(закрепление норм поведения).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XIII.Индивидуальная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работа(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воспитатель,логопед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-Составление описательного рассказа о городе по плану схеме.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-Работа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тетрадям"Петербужская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тетрадь".(по возрасту)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-Разучивание считалок о городе.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-Составление схемы звукового анализа слов(</w:t>
      </w:r>
      <w:proofErr w:type="spellStart"/>
      <w:r>
        <w:rPr>
          <w:rFonts w:ascii="Times New Roman" w:eastAsia="Times New Roman" w:hAnsi="Times New Roman" w:cs="Times New Roman"/>
          <w:sz w:val="28"/>
        </w:rPr>
        <w:t>мост,площадь,река,дворец,храм,памятник,скульптура</w:t>
      </w:r>
      <w:proofErr w:type="spellEnd"/>
      <w:r>
        <w:rPr>
          <w:rFonts w:ascii="Times New Roman" w:eastAsia="Times New Roman" w:hAnsi="Times New Roman" w:cs="Times New Roman"/>
          <w:sz w:val="28"/>
        </w:rPr>
        <w:t>...)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XIV.Подвижные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игры(на занятиях с инструктором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физкультуре,на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улице с воспитателем).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-"Где стоишь?-На мосту.."(жмурки)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-"Золотые ворота"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-"Светофор".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lastRenderedPageBreak/>
        <w:t xml:space="preserve">игра- </w:t>
      </w:r>
      <w:proofErr w:type="spellStart"/>
      <w:r>
        <w:rPr>
          <w:rFonts w:ascii="Times New Roman" w:eastAsia="Times New Roman" w:hAnsi="Times New Roman" w:cs="Times New Roman"/>
          <w:sz w:val="28"/>
        </w:rPr>
        <w:t>эстафета"Переберись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островкам".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-"Скульптор".(1,2,3-статуя замри!).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XV.Работа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родителями.</w:t>
      </w:r>
    </w:p>
    <w:p w:rsidR="00D41AF5" w:rsidRDefault="00D41AF5" w:rsidP="00D41AF5">
      <w:proofErr w:type="spellStart"/>
      <w:r>
        <w:rPr>
          <w:rFonts w:ascii="Times New Roman" w:eastAsia="Times New Roman" w:hAnsi="Times New Roman" w:cs="Times New Roman"/>
          <w:sz w:val="28"/>
        </w:rPr>
        <w:t>Проект"Вот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дом в котором мы живём"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-Рассказ об улице на которой живут.(Почему так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названа,какие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интересные места и достопримечательности находятся рядом с домом).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-Фото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выставка"Любимое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место в городе моей семьи".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Викторина"Папа,мама,я</w:t>
      </w:r>
      <w:proofErr w:type="spellEnd"/>
      <w:r>
        <w:rPr>
          <w:rFonts w:ascii="Times New Roman" w:eastAsia="Times New Roman" w:hAnsi="Times New Roman" w:cs="Times New Roman"/>
          <w:sz w:val="28"/>
        </w:rPr>
        <w:t>-Петербуржская семья".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-Совместный проект составление схемы маршрута до детского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сада"Я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дома </w:t>
      </w:r>
      <w:proofErr w:type="spellStart"/>
      <w:r>
        <w:rPr>
          <w:rFonts w:ascii="Times New Roman" w:eastAsia="Times New Roman" w:hAnsi="Times New Roman" w:cs="Times New Roman"/>
          <w:sz w:val="28"/>
        </w:rPr>
        <w:t>отъезжаю,по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дороге,что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встречаю?".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Задачи: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1.Привлечение родителей к коррекционно-развивающей работе.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>2.Развивать познавательную активность.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3.Вызвать положительные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эмоции,радость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открытия,гордость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свою семью.</w:t>
      </w:r>
    </w:p>
    <w:p w:rsidR="00D41AF5" w:rsidRDefault="00D41AF5" w:rsidP="00D41AF5">
      <w:r>
        <w:rPr>
          <w:rFonts w:ascii="Times New Roman" w:eastAsia="Times New Roman" w:hAnsi="Times New Roman" w:cs="Times New Roman"/>
          <w:sz w:val="28"/>
        </w:rPr>
        <w:t xml:space="preserve">4.Создание фото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альбома"Мы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наш город".</w:t>
      </w:r>
    </w:p>
    <w:p w:rsidR="00D41AF5" w:rsidRDefault="00D41AF5" w:rsidP="00D41AF5"/>
    <w:p w:rsidR="00D41AF5" w:rsidRDefault="00D41AF5" w:rsidP="00D41AF5">
      <w:r>
        <w:rPr>
          <w:rFonts w:ascii="Times New Roman" w:eastAsia="Times New Roman" w:hAnsi="Times New Roman" w:cs="Times New Roman"/>
          <w:b/>
          <w:sz w:val="28"/>
        </w:rPr>
        <w:t xml:space="preserve">Главная цель данной методической разработки научить детей узнавать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новое,получать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знания и применять их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жизни.И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очень важно начинать их знакомить с родным городом именно в дошкольном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возрасте,так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как это подготовка к школьному курсу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Краеведения","Истории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города".А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так же развиваем желание беречь родной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город,формируем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нравственно-патриотические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качества,учим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видеть прекрасное и любить свой родной город.</w:t>
      </w:r>
    </w:p>
    <w:p w:rsidR="00E14C3A" w:rsidRDefault="00D41AF5">
      <w:bookmarkStart w:id="0" w:name="_GoBack"/>
      <w:bookmarkEnd w:id="0"/>
    </w:p>
    <w:sectPr w:rsidR="00E1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5"/>
    <w:rsid w:val="00340971"/>
    <w:rsid w:val="00D41AF5"/>
    <w:rsid w:val="00D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6603-EC2C-4C1E-8F32-41BE171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F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</cp:revision>
  <dcterms:created xsi:type="dcterms:W3CDTF">2022-11-30T13:55:00Z</dcterms:created>
  <dcterms:modified xsi:type="dcterms:W3CDTF">2022-11-30T13:56:00Z</dcterms:modified>
</cp:coreProperties>
</file>