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B7F" w:rsidRPr="006F08A3" w:rsidRDefault="00F67946" w:rsidP="00FE5831">
      <w:pPr>
        <w:pStyle w:val="a3"/>
        <w:shd w:val="clear" w:color="auto" w:fill="FFFFFF"/>
        <w:spacing w:before="0" w:beforeAutospacing="0" w:after="150" w:afterAutospacing="0"/>
        <w:jc w:val="center"/>
        <w:rPr>
          <w:b/>
          <w:color w:val="000000"/>
          <w:sz w:val="28"/>
          <w:szCs w:val="28"/>
        </w:rPr>
      </w:pPr>
      <w:r w:rsidRPr="00F67946">
        <w:rPr>
          <w:b/>
          <w:color w:val="000000"/>
          <w:sz w:val="28"/>
          <w:szCs w:val="28"/>
        </w:rPr>
        <w:t>Пути повышения образовательных результатов на примере ВПР</w:t>
      </w:r>
    </w:p>
    <w:p w:rsidR="00157A0F" w:rsidRDefault="001A2B7F" w:rsidP="00FC2E72">
      <w:pPr>
        <w:pStyle w:val="a3"/>
        <w:shd w:val="clear" w:color="auto" w:fill="FFFFFF"/>
        <w:spacing w:before="0" w:beforeAutospacing="0" w:after="0" w:afterAutospacing="0"/>
        <w:ind w:firstLine="567"/>
        <w:jc w:val="both"/>
        <w:rPr>
          <w:sz w:val="28"/>
          <w:szCs w:val="28"/>
        </w:rPr>
      </w:pPr>
      <w:r w:rsidRPr="00157A0F">
        <w:rPr>
          <w:sz w:val="28"/>
          <w:szCs w:val="28"/>
        </w:rPr>
        <w:t>Одной из оценочных процедур Всероссийской системы  качества образования являются Всероссийские проверочные работы (ВПР).</w:t>
      </w:r>
    </w:p>
    <w:p w:rsidR="00157A0F" w:rsidRDefault="00BE4738" w:rsidP="00FC2E72">
      <w:pPr>
        <w:pStyle w:val="a3"/>
        <w:shd w:val="clear" w:color="auto" w:fill="FFFFFF"/>
        <w:spacing w:before="0" w:beforeAutospacing="0" w:after="0" w:afterAutospacing="0"/>
        <w:ind w:firstLine="567"/>
        <w:jc w:val="both"/>
        <w:rPr>
          <w:sz w:val="28"/>
          <w:szCs w:val="28"/>
          <w:shd w:val="clear" w:color="auto" w:fill="FFFFFF"/>
        </w:rPr>
      </w:pPr>
      <w:r w:rsidRPr="00157A0F">
        <w:rPr>
          <w:sz w:val="28"/>
          <w:szCs w:val="28"/>
          <w:shd w:val="clear" w:color="auto" w:fill="FFFFFF"/>
        </w:rPr>
        <w:t>Основная цель ВПР: своевременная диагностика уровня достижения образовательных результатов; информирование участников образовательных отношений о состоянии освоения основных образовательных программ НОО и готовности младших школьников к продолжению образования на уровне осно</w:t>
      </w:r>
      <w:r w:rsidR="00157A0F">
        <w:rPr>
          <w:sz w:val="28"/>
          <w:szCs w:val="28"/>
          <w:shd w:val="clear" w:color="auto" w:fill="FFFFFF"/>
        </w:rPr>
        <w:t>вной школы</w:t>
      </w:r>
      <w:r w:rsidRPr="00157A0F">
        <w:rPr>
          <w:sz w:val="28"/>
          <w:szCs w:val="28"/>
          <w:shd w:val="clear" w:color="auto" w:fill="FFFFFF"/>
        </w:rPr>
        <w:t>.</w:t>
      </w:r>
    </w:p>
    <w:p w:rsidR="00700F7F" w:rsidRPr="00BE4738" w:rsidRDefault="00700F7F" w:rsidP="00FC2E72">
      <w:pPr>
        <w:pStyle w:val="a3"/>
        <w:shd w:val="clear" w:color="auto" w:fill="FFFFFF"/>
        <w:spacing w:before="0" w:beforeAutospacing="0" w:after="0" w:afterAutospacing="0"/>
        <w:ind w:firstLine="567"/>
        <w:jc w:val="both"/>
        <w:rPr>
          <w:sz w:val="28"/>
          <w:szCs w:val="28"/>
        </w:rPr>
      </w:pPr>
      <w:proofErr w:type="gramStart"/>
      <w:r w:rsidRPr="00157A0F">
        <w:rPr>
          <w:sz w:val="28"/>
          <w:szCs w:val="28"/>
        </w:rPr>
        <w:t>По результатам ВПР школы увидят</w:t>
      </w:r>
      <w:r w:rsidR="00157A0F">
        <w:rPr>
          <w:sz w:val="28"/>
          <w:szCs w:val="28"/>
        </w:rPr>
        <w:t xml:space="preserve"> </w:t>
      </w:r>
      <w:r w:rsidRPr="00157A0F">
        <w:rPr>
          <w:sz w:val="28"/>
          <w:szCs w:val="28"/>
        </w:rPr>
        <w:t>реальные знания детей, руководитель и педагогический коллектив примут решение, как лучше выстроить работу с обучающимися в новом учебном году.</w:t>
      </w:r>
      <w:proofErr w:type="gramEnd"/>
    </w:p>
    <w:p w:rsidR="005E3198" w:rsidRPr="00BE4738" w:rsidRDefault="005E3198" w:rsidP="00FC2E72">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C63F64" w:rsidRPr="00C63F64" w:rsidRDefault="00C63F64" w:rsidP="00FC2E72">
      <w:pPr>
        <w:shd w:val="clear" w:color="auto" w:fill="FFFFFF"/>
        <w:spacing w:after="0" w:line="240" w:lineRule="auto"/>
        <w:ind w:firstLine="426"/>
        <w:jc w:val="both"/>
        <w:rPr>
          <w:rFonts w:ascii="Calibri" w:eastAsia="Times New Roman" w:hAnsi="Calibri" w:cs="Calibri"/>
          <w:sz w:val="28"/>
          <w:szCs w:val="28"/>
          <w:lang w:eastAsia="ru-RU"/>
        </w:rPr>
      </w:pPr>
      <w:r w:rsidRPr="00C63F64">
        <w:rPr>
          <w:rFonts w:ascii="Times New Roman" w:eastAsia="Times New Roman" w:hAnsi="Times New Roman" w:cs="Times New Roman"/>
          <w:b/>
          <w:bCs/>
          <w:sz w:val="28"/>
          <w:szCs w:val="28"/>
          <w:lang w:eastAsia="ru-RU"/>
        </w:rPr>
        <w:t>Проблемы, связанные с ВПР в школе:</w:t>
      </w:r>
    </w:p>
    <w:p w:rsidR="00C63F64" w:rsidRPr="00C63F64" w:rsidRDefault="00FE5831" w:rsidP="00FC2E72">
      <w:pPr>
        <w:shd w:val="clear" w:color="auto" w:fill="FFFFFF"/>
        <w:spacing w:after="0" w:line="240" w:lineRule="auto"/>
        <w:ind w:firstLine="426"/>
        <w:jc w:val="both"/>
        <w:rPr>
          <w:rFonts w:ascii="Calibri" w:eastAsia="Times New Roman" w:hAnsi="Calibri" w:cs="Calibri"/>
          <w:sz w:val="28"/>
          <w:szCs w:val="28"/>
          <w:lang w:eastAsia="ru-RU"/>
        </w:rPr>
      </w:pPr>
      <w:r>
        <w:rPr>
          <w:rFonts w:ascii="Times New Roman" w:eastAsia="Times New Roman" w:hAnsi="Times New Roman" w:cs="Times New Roman"/>
          <w:sz w:val="28"/>
          <w:szCs w:val="28"/>
          <w:lang w:eastAsia="ru-RU"/>
        </w:rPr>
        <w:t>- перегружают</w:t>
      </w:r>
      <w:r w:rsidR="00C63F64" w:rsidRPr="00C63F64">
        <w:rPr>
          <w:rFonts w:ascii="Times New Roman" w:eastAsia="Times New Roman" w:hAnsi="Times New Roman" w:cs="Times New Roman"/>
          <w:sz w:val="28"/>
          <w:szCs w:val="28"/>
          <w:lang w:eastAsia="ru-RU"/>
        </w:rPr>
        <w:t xml:space="preserve"> учеников, потому что в КТП не учитывают ВПР;</w:t>
      </w:r>
    </w:p>
    <w:p w:rsidR="00C63F64" w:rsidRPr="00C63F64" w:rsidRDefault="00C63F64" w:rsidP="00FC2E72">
      <w:pPr>
        <w:shd w:val="clear" w:color="auto" w:fill="FFFFFF"/>
        <w:spacing w:after="0" w:line="240" w:lineRule="auto"/>
        <w:ind w:firstLine="426"/>
        <w:jc w:val="both"/>
        <w:rPr>
          <w:rFonts w:ascii="Calibri" w:eastAsia="Times New Roman" w:hAnsi="Calibri" w:cs="Calibri"/>
          <w:sz w:val="28"/>
          <w:szCs w:val="28"/>
          <w:lang w:eastAsia="ru-RU"/>
        </w:rPr>
      </w:pPr>
      <w:r w:rsidRPr="00C63F64">
        <w:rPr>
          <w:rFonts w:ascii="Times New Roman" w:eastAsia="Times New Roman" w:hAnsi="Times New Roman" w:cs="Times New Roman"/>
          <w:sz w:val="28"/>
          <w:szCs w:val="28"/>
          <w:lang w:eastAsia="ru-RU"/>
        </w:rPr>
        <w:t>- находят расхождения между результатами учеников по предмету и результатами ВПР;</w:t>
      </w:r>
    </w:p>
    <w:p w:rsidR="00C63F64" w:rsidRPr="00C63F64" w:rsidRDefault="00C63F64" w:rsidP="00FC2E72">
      <w:pPr>
        <w:shd w:val="clear" w:color="auto" w:fill="FFFFFF"/>
        <w:spacing w:after="0" w:line="240" w:lineRule="auto"/>
        <w:ind w:firstLine="426"/>
        <w:jc w:val="both"/>
        <w:rPr>
          <w:rFonts w:ascii="Calibri" w:eastAsia="Times New Roman" w:hAnsi="Calibri" w:cs="Calibri"/>
          <w:sz w:val="28"/>
          <w:szCs w:val="28"/>
          <w:lang w:eastAsia="ru-RU"/>
        </w:rPr>
      </w:pPr>
      <w:r w:rsidRPr="00C63F64">
        <w:rPr>
          <w:rFonts w:ascii="Times New Roman" w:eastAsia="Times New Roman" w:hAnsi="Times New Roman" w:cs="Times New Roman"/>
          <w:sz w:val="28"/>
          <w:szCs w:val="28"/>
          <w:lang w:eastAsia="ru-RU"/>
        </w:rPr>
        <w:t>- натаскивают учеников на выполнение заданий ВПР вместо поэтапного включения их в содержание уроков соответствующей тематики;</w:t>
      </w:r>
    </w:p>
    <w:p w:rsidR="00C63F64" w:rsidRPr="00C63F64" w:rsidRDefault="00C63F64" w:rsidP="00FC2E72">
      <w:pPr>
        <w:shd w:val="clear" w:color="auto" w:fill="FFFFFF"/>
        <w:spacing w:after="0" w:line="240" w:lineRule="auto"/>
        <w:ind w:firstLine="426"/>
        <w:jc w:val="both"/>
        <w:rPr>
          <w:rFonts w:ascii="Calibri" w:eastAsia="Times New Roman" w:hAnsi="Calibri" w:cs="Calibri"/>
          <w:sz w:val="28"/>
          <w:szCs w:val="28"/>
          <w:lang w:eastAsia="ru-RU"/>
        </w:rPr>
      </w:pPr>
      <w:r w:rsidRPr="00C63F64">
        <w:rPr>
          <w:rFonts w:ascii="Times New Roman" w:eastAsia="Times New Roman" w:hAnsi="Times New Roman" w:cs="Times New Roman"/>
          <w:sz w:val="28"/>
          <w:szCs w:val="28"/>
          <w:lang w:eastAsia="ru-RU"/>
        </w:rPr>
        <w:t>- забывают использовать ВПР в качестве диагностической работы, чтобы повысить качество образовательных результатов учеников;</w:t>
      </w:r>
    </w:p>
    <w:p w:rsidR="00113AEC" w:rsidRDefault="00C63F64" w:rsidP="00FC2E72">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C63F64">
        <w:rPr>
          <w:rFonts w:ascii="Times New Roman" w:eastAsia="Times New Roman" w:hAnsi="Times New Roman" w:cs="Times New Roman"/>
          <w:color w:val="000000"/>
          <w:sz w:val="28"/>
          <w:szCs w:val="28"/>
          <w:lang w:eastAsia="ru-RU"/>
        </w:rPr>
        <w:t>- запугивают учеников и родителей.</w:t>
      </w:r>
    </w:p>
    <w:p w:rsidR="001A5F68" w:rsidRPr="006420D2" w:rsidRDefault="001A5F68" w:rsidP="00FC2E7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A5F68" w:rsidRPr="006420D2" w:rsidRDefault="00E159C0" w:rsidP="00FE5831">
      <w:pPr>
        <w:pStyle w:val="a3"/>
        <w:shd w:val="clear" w:color="auto" w:fill="FFFFFF"/>
        <w:spacing w:before="0" w:beforeAutospacing="0" w:after="0" w:afterAutospacing="0"/>
        <w:ind w:left="360"/>
        <w:jc w:val="center"/>
        <w:rPr>
          <w:rFonts w:ascii="OpenSans" w:hAnsi="OpenSans"/>
          <w:color w:val="000000"/>
          <w:sz w:val="28"/>
          <w:szCs w:val="28"/>
        </w:rPr>
      </w:pPr>
      <w:r>
        <w:rPr>
          <w:rFonts w:ascii="OpenSans" w:hAnsi="OpenSans"/>
          <w:b/>
          <w:bCs/>
          <w:color w:val="000000"/>
          <w:sz w:val="28"/>
          <w:szCs w:val="28"/>
        </w:rPr>
        <w:t>Р</w:t>
      </w:r>
      <w:r w:rsidR="001A5F68" w:rsidRPr="006420D2">
        <w:rPr>
          <w:rFonts w:ascii="OpenSans" w:hAnsi="OpenSans"/>
          <w:b/>
          <w:bCs/>
          <w:color w:val="000000"/>
          <w:sz w:val="28"/>
          <w:szCs w:val="28"/>
        </w:rPr>
        <w:t>екомендации педагогам для повышения образовательных результатов</w:t>
      </w:r>
    </w:p>
    <w:p w:rsidR="00CF2C82" w:rsidRDefault="00CF2C82" w:rsidP="00FC2E72">
      <w:pPr>
        <w:pStyle w:val="a3"/>
        <w:shd w:val="clear" w:color="auto" w:fill="FFFFFF"/>
        <w:spacing w:before="0" w:beforeAutospacing="0" w:after="0" w:afterAutospacing="0"/>
        <w:jc w:val="both"/>
        <w:rPr>
          <w:sz w:val="28"/>
          <w:szCs w:val="28"/>
        </w:rPr>
      </w:pPr>
    </w:p>
    <w:p w:rsidR="00CF2C82" w:rsidRDefault="00CF2C82" w:rsidP="00FC2E72">
      <w:pPr>
        <w:pStyle w:val="a3"/>
        <w:numPr>
          <w:ilvl w:val="0"/>
          <w:numId w:val="11"/>
        </w:numPr>
        <w:shd w:val="clear" w:color="auto" w:fill="FFFFFF"/>
        <w:spacing w:before="0" w:beforeAutospacing="0" w:after="0" w:afterAutospacing="0"/>
        <w:jc w:val="both"/>
        <w:rPr>
          <w:sz w:val="28"/>
          <w:szCs w:val="28"/>
        </w:rPr>
      </w:pPr>
      <w:r w:rsidRPr="000C21B0">
        <w:rPr>
          <w:sz w:val="28"/>
          <w:szCs w:val="28"/>
        </w:rPr>
        <w:t xml:space="preserve">Используйте при изучении учебного материала различные педагогические технологии, методы и приемы. Учебный материал должен быть разнообразен: плакаты, презентации, ролевые игры, проекты, творческие задачи. Использование различных методов позволяет усваивать материал </w:t>
      </w:r>
      <w:proofErr w:type="gramStart"/>
      <w:r w:rsidRPr="000C21B0">
        <w:rPr>
          <w:sz w:val="28"/>
          <w:szCs w:val="28"/>
        </w:rPr>
        <w:t>обучающимся</w:t>
      </w:r>
      <w:proofErr w:type="gramEnd"/>
      <w:r w:rsidRPr="000C21B0">
        <w:rPr>
          <w:sz w:val="28"/>
          <w:szCs w:val="28"/>
        </w:rPr>
        <w:t xml:space="preserve"> с различными особенностями восприятия информации.</w:t>
      </w:r>
    </w:p>
    <w:p w:rsidR="00C2295B" w:rsidRDefault="00C2295B" w:rsidP="00FC2E72">
      <w:pPr>
        <w:pStyle w:val="a3"/>
        <w:shd w:val="clear" w:color="auto" w:fill="FFFFFF"/>
        <w:spacing w:before="0" w:beforeAutospacing="0" w:after="0" w:afterAutospacing="0"/>
        <w:jc w:val="both"/>
        <w:rPr>
          <w:sz w:val="28"/>
          <w:szCs w:val="28"/>
        </w:rPr>
      </w:pPr>
    </w:p>
    <w:p w:rsidR="00CF2C82" w:rsidRDefault="00C2295B" w:rsidP="00FC2E72">
      <w:pPr>
        <w:pStyle w:val="a3"/>
        <w:numPr>
          <w:ilvl w:val="0"/>
          <w:numId w:val="11"/>
        </w:numPr>
        <w:shd w:val="clear" w:color="auto" w:fill="FFFFFF"/>
        <w:spacing w:before="0" w:beforeAutospacing="0" w:after="300" w:afterAutospacing="0"/>
        <w:jc w:val="both"/>
        <w:rPr>
          <w:sz w:val="28"/>
          <w:szCs w:val="28"/>
        </w:rPr>
      </w:pPr>
      <w:r w:rsidRPr="000C21B0">
        <w:rPr>
          <w:sz w:val="28"/>
          <w:szCs w:val="28"/>
        </w:rPr>
        <w:t>Организовывать коллективную проектную деятельность. Во время изучения материала важно, чтобы дети принимали активное самостоятельное участие в его изучении - готовили совместные проекты и презентации в классе и по группам, обучали и проверяли друг друга.</w:t>
      </w:r>
    </w:p>
    <w:p w:rsidR="00CF2C82" w:rsidRDefault="00CF2C82" w:rsidP="00FC2E72">
      <w:pPr>
        <w:pStyle w:val="a5"/>
        <w:numPr>
          <w:ilvl w:val="0"/>
          <w:numId w:val="11"/>
        </w:numPr>
        <w:spacing w:after="120" w:line="240" w:lineRule="auto"/>
        <w:ind w:left="714" w:hanging="357"/>
        <w:jc w:val="both"/>
        <w:rPr>
          <w:rFonts w:ascii="Times New Roman" w:hAnsi="Times New Roman" w:cs="Times New Roman"/>
          <w:sz w:val="28"/>
          <w:szCs w:val="28"/>
        </w:rPr>
      </w:pPr>
      <w:r w:rsidRPr="00E159C0">
        <w:rPr>
          <w:rFonts w:ascii="Times New Roman" w:hAnsi="Times New Roman" w:cs="Times New Roman"/>
          <w:sz w:val="28"/>
          <w:szCs w:val="28"/>
        </w:rPr>
        <w:t xml:space="preserve">На уроках и внеурочных занятиях следует уделять внимание формированию действий самоконтроля обучающихся. Большинство ошибок обучающиеся совершают, потому что не владеют действиями, способами самоконтроля и самооценки, умениями работать над поиском причин своих ошибок. Использование таких приемов, как обучение составлению алгоритмов действий, самопроверка действий </w:t>
      </w:r>
      <w:r w:rsidRPr="00E159C0">
        <w:rPr>
          <w:rFonts w:ascii="Times New Roman" w:hAnsi="Times New Roman" w:cs="Times New Roman"/>
          <w:sz w:val="28"/>
          <w:szCs w:val="28"/>
        </w:rPr>
        <w:lastRenderedPageBreak/>
        <w:t>по алгоритму, диагностика причин ошибок, дают возможность более уверенно и верно работать над заданиями ВПР.</w:t>
      </w:r>
    </w:p>
    <w:p w:rsidR="00E159C0" w:rsidRPr="00E159C0" w:rsidRDefault="00E159C0" w:rsidP="00FC2E72">
      <w:pPr>
        <w:pStyle w:val="a5"/>
        <w:jc w:val="both"/>
        <w:rPr>
          <w:rFonts w:ascii="Times New Roman" w:hAnsi="Times New Roman" w:cs="Times New Roman"/>
          <w:sz w:val="28"/>
          <w:szCs w:val="28"/>
        </w:rPr>
      </w:pPr>
    </w:p>
    <w:p w:rsidR="00CF2C82" w:rsidRPr="00E159C0" w:rsidRDefault="00CF2C82" w:rsidP="00FC2E72">
      <w:pPr>
        <w:pStyle w:val="a5"/>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E159C0">
        <w:rPr>
          <w:rFonts w:ascii="Times New Roman" w:eastAsia="Times New Roman" w:hAnsi="Times New Roman" w:cs="Times New Roman"/>
          <w:sz w:val="28"/>
          <w:szCs w:val="28"/>
          <w:lang w:eastAsia="ru-RU"/>
        </w:rPr>
        <w:t>Научите учащихся работать с критериями оценки заданий.</w:t>
      </w:r>
    </w:p>
    <w:p w:rsidR="00CF2C82" w:rsidRPr="00113AEC" w:rsidRDefault="00FE5831" w:rsidP="00FE583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2C82" w:rsidRPr="00113AEC">
        <w:rPr>
          <w:rFonts w:ascii="Times New Roman" w:eastAsia="Times New Roman" w:hAnsi="Times New Roman" w:cs="Times New Roman"/>
          <w:sz w:val="28"/>
          <w:szCs w:val="28"/>
          <w:lang w:eastAsia="ru-RU"/>
        </w:rPr>
        <w:t xml:space="preserve">Покажите простой пример демонстрационного задания и разберите подробно, как оно будет оцениваться. Понимая критерии оценки, учащимся будет легче понять, как выполнить </w:t>
      </w:r>
      <w:proofErr w:type="gramStart"/>
      <w:r w:rsidR="00CF2C82" w:rsidRPr="00113AEC">
        <w:rPr>
          <w:rFonts w:ascii="Times New Roman" w:eastAsia="Times New Roman" w:hAnsi="Times New Roman" w:cs="Times New Roman"/>
          <w:sz w:val="28"/>
          <w:szCs w:val="28"/>
          <w:lang w:eastAsia="ru-RU"/>
        </w:rPr>
        <w:t>то</w:t>
      </w:r>
      <w:proofErr w:type="gramEnd"/>
      <w:r w:rsidR="00CF2C82" w:rsidRPr="00113AEC">
        <w:rPr>
          <w:rFonts w:ascii="Times New Roman" w:eastAsia="Times New Roman" w:hAnsi="Times New Roman" w:cs="Times New Roman"/>
          <w:sz w:val="28"/>
          <w:szCs w:val="28"/>
          <w:lang w:eastAsia="ru-RU"/>
        </w:rPr>
        <w:t xml:space="preserve"> или иное задание.</w:t>
      </w:r>
    </w:p>
    <w:p w:rsidR="00CF2C82" w:rsidRPr="00113AEC" w:rsidRDefault="00FC2E72" w:rsidP="00FC2E72">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CF2C82" w:rsidRPr="00113AEC">
        <w:rPr>
          <w:color w:val="000000"/>
          <w:sz w:val="28"/>
          <w:szCs w:val="28"/>
        </w:rPr>
        <w:t>Акцент был сделан на критериях оценивания заданий, чтобы дети понимали, из чего состоит оценка того или иного задания, где дети теряют драгоценные баллы, над чем им надо работать. Например, мы выяснили, что часто дети не дочитывают задание, и соответственно, выполняют только его часть. Например, задание:</w:t>
      </w:r>
    </w:p>
    <w:p w:rsidR="006F08A3" w:rsidRDefault="00CF2C82" w:rsidP="00FC2E72">
      <w:pPr>
        <w:pStyle w:val="a3"/>
        <w:shd w:val="clear" w:color="auto" w:fill="FFFFFF"/>
        <w:spacing w:before="0" w:beforeAutospacing="0" w:after="150" w:afterAutospacing="0"/>
        <w:jc w:val="both"/>
        <w:rPr>
          <w:color w:val="000000"/>
          <w:sz w:val="28"/>
          <w:szCs w:val="28"/>
        </w:rPr>
      </w:pPr>
      <w:r w:rsidRPr="00113AEC">
        <w:rPr>
          <w:noProof/>
          <w:color w:val="000000"/>
          <w:sz w:val="28"/>
          <w:szCs w:val="28"/>
        </w:rPr>
        <w:drawing>
          <wp:inline distT="0" distB="0" distL="0" distR="0">
            <wp:extent cx="5943600" cy="742950"/>
            <wp:effectExtent l="19050" t="0" r="0" b="0"/>
            <wp:docPr id="2" name="Рисунок 3" descr="https://fsd.multiurok.ru/html/2019/03/19/s_5c911e753fbbc/111749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03/19/s_5c911e753fbbc/1117499_3.png"/>
                    <pic:cNvPicPr>
                      <a:picLocks noChangeAspect="1" noChangeArrowheads="1"/>
                    </pic:cNvPicPr>
                  </pic:nvPicPr>
                  <pic:blipFill>
                    <a:blip r:embed="rId5" cstate="print"/>
                    <a:srcRect/>
                    <a:stretch>
                      <a:fillRect/>
                    </a:stretch>
                  </pic:blipFill>
                  <pic:spPr bwMode="auto">
                    <a:xfrm>
                      <a:off x="0" y="0"/>
                      <a:ext cx="5943600" cy="742950"/>
                    </a:xfrm>
                    <a:prstGeom prst="rect">
                      <a:avLst/>
                    </a:prstGeom>
                    <a:noFill/>
                    <a:ln w="9525">
                      <a:noFill/>
                      <a:miter lim="800000"/>
                      <a:headEnd/>
                      <a:tailEnd/>
                    </a:ln>
                  </pic:spPr>
                </pic:pic>
              </a:graphicData>
            </a:graphic>
          </wp:inline>
        </w:drawing>
      </w:r>
      <w:r w:rsidRPr="00113AEC">
        <w:rPr>
          <w:color w:val="000000"/>
          <w:sz w:val="28"/>
          <w:szCs w:val="28"/>
        </w:rPr>
        <w:t> </w:t>
      </w:r>
    </w:p>
    <w:p w:rsidR="00CF2C82" w:rsidRPr="00113AEC" w:rsidRDefault="00CF2C82" w:rsidP="00FC2E72">
      <w:pPr>
        <w:pStyle w:val="a3"/>
        <w:shd w:val="clear" w:color="auto" w:fill="FFFFFF"/>
        <w:spacing w:before="0" w:beforeAutospacing="0" w:after="150" w:afterAutospacing="0"/>
        <w:jc w:val="both"/>
        <w:rPr>
          <w:color w:val="000000"/>
          <w:sz w:val="28"/>
          <w:szCs w:val="28"/>
        </w:rPr>
      </w:pPr>
      <w:r w:rsidRPr="00113AEC">
        <w:rPr>
          <w:color w:val="000000"/>
          <w:sz w:val="28"/>
          <w:szCs w:val="28"/>
        </w:rPr>
        <w:t>Ученик правильно выписывает все существительные, определяет правильно род, число, падеж, но не определяет склонение. В результате - один балл потерял. Так как в критериях оценивания данного задания написано:</w:t>
      </w:r>
    </w:p>
    <w:p w:rsidR="00CF2C82" w:rsidRPr="00113AEC" w:rsidRDefault="00CF2C82" w:rsidP="00FC2E72">
      <w:pPr>
        <w:pStyle w:val="a3"/>
        <w:shd w:val="clear" w:color="auto" w:fill="FFFFFF"/>
        <w:spacing w:before="0" w:beforeAutospacing="0" w:after="150" w:afterAutospacing="0"/>
        <w:jc w:val="both"/>
        <w:rPr>
          <w:color w:val="000000"/>
          <w:sz w:val="28"/>
          <w:szCs w:val="28"/>
        </w:rPr>
      </w:pPr>
      <w:r w:rsidRPr="00113AEC">
        <w:rPr>
          <w:color w:val="000000"/>
          <w:sz w:val="28"/>
          <w:szCs w:val="28"/>
        </w:rPr>
        <w:t xml:space="preserve">Правильно </w:t>
      </w:r>
      <w:proofErr w:type="gramStart"/>
      <w:r w:rsidRPr="00113AEC">
        <w:rPr>
          <w:color w:val="000000"/>
          <w:sz w:val="28"/>
          <w:szCs w:val="28"/>
        </w:rPr>
        <w:t>указаны</w:t>
      </w:r>
      <w:proofErr w:type="gramEnd"/>
      <w:r w:rsidRPr="00113AEC">
        <w:rPr>
          <w:color w:val="000000"/>
          <w:sz w:val="28"/>
          <w:szCs w:val="28"/>
        </w:rPr>
        <w:t xml:space="preserve"> 4 признака: 2 балла.</w:t>
      </w:r>
    </w:p>
    <w:p w:rsidR="00CF2C82" w:rsidRPr="00113AEC" w:rsidRDefault="00CF2C82" w:rsidP="00FC2E72">
      <w:pPr>
        <w:pStyle w:val="a3"/>
        <w:shd w:val="clear" w:color="auto" w:fill="FFFFFF"/>
        <w:spacing w:before="0" w:beforeAutospacing="0" w:after="150" w:afterAutospacing="0"/>
        <w:jc w:val="both"/>
        <w:rPr>
          <w:color w:val="000000"/>
          <w:sz w:val="28"/>
          <w:szCs w:val="28"/>
        </w:rPr>
      </w:pPr>
      <w:r w:rsidRPr="00113AEC">
        <w:rPr>
          <w:color w:val="000000"/>
          <w:sz w:val="28"/>
          <w:szCs w:val="28"/>
        </w:rPr>
        <w:t xml:space="preserve">Правильно </w:t>
      </w:r>
      <w:proofErr w:type="gramStart"/>
      <w:r w:rsidRPr="00113AEC">
        <w:rPr>
          <w:color w:val="000000"/>
          <w:sz w:val="28"/>
          <w:szCs w:val="28"/>
        </w:rPr>
        <w:t>указаны</w:t>
      </w:r>
      <w:proofErr w:type="gramEnd"/>
      <w:r w:rsidRPr="00113AEC">
        <w:rPr>
          <w:color w:val="000000"/>
          <w:sz w:val="28"/>
          <w:szCs w:val="28"/>
        </w:rPr>
        <w:t xml:space="preserve"> только 2-3 признака: 1 балл.</w:t>
      </w:r>
    </w:p>
    <w:p w:rsidR="00CF2C82" w:rsidRPr="000C21B0" w:rsidRDefault="00CF2C82" w:rsidP="00FC2E72">
      <w:pPr>
        <w:pStyle w:val="a3"/>
        <w:shd w:val="clear" w:color="auto" w:fill="FFFFFF"/>
        <w:spacing w:before="0" w:beforeAutospacing="0" w:after="0" w:afterAutospacing="0"/>
        <w:jc w:val="both"/>
        <w:rPr>
          <w:sz w:val="28"/>
          <w:szCs w:val="28"/>
        </w:rPr>
      </w:pPr>
    </w:p>
    <w:p w:rsidR="00065D9F" w:rsidRPr="00C2295B" w:rsidRDefault="00CF2C82" w:rsidP="00FC2E72">
      <w:pPr>
        <w:pStyle w:val="a3"/>
        <w:numPr>
          <w:ilvl w:val="0"/>
          <w:numId w:val="11"/>
        </w:numPr>
        <w:shd w:val="clear" w:color="auto" w:fill="FFFFFF"/>
        <w:spacing w:before="0" w:beforeAutospacing="0" w:after="0" w:afterAutospacing="0"/>
        <w:jc w:val="both"/>
        <w:rPr>
          <w:sz w:val="28"/>
          <w:szCs w:val="28"/>
        </w:rPr>
      </w:pPr>
      <w:r>
        <w:rPr>
          <w:sz w:val="28"/>
          <w:szCs w:val="28"/>
        </w:rPr>
        <w:t>П</w:t>
      </w:r>
      <w:r w:rsidRPr="000C21B0">
        <w:rPr>
          <w:sz w:val="28"/>
          <w:szCs w:val="28"/>
        </w:rPr>
        <w:t>редлагать учащимся объяснять выполнение задания, доказывать, почему ими выбран тот или иной способ действия;</w:t>
      </w:r>
    </w:p>
    <w:p w:rsidR="003E3C90" w:rsidRPr="000C21B0" w:rsidRDefault="003E3C90" w:rsidP="00FC2E72">
      <w:pPr>
        <w:pStyle w:val="a3"/>
        <w:shd w:val="clear" w:color="auto" w:fill="FFFFFF"/>
        <w:spacing w:before="0" w:beforeAutospacing="0" w:after="0" w:afterAutospacing="0"/>
        <w:jc w:val="both"/>
        <w:rPr>
          <w:sz w:val="28"/>
          <w:szCs w:val="28"/>
        </w:rPr>
      </w:pPr>
    </w:p>
    <w:p w:rsidR="00065D9F" w:rsidRPr="00FC2E72" w:rsidRDefault="000E295D" w:rsidP="00FC2E72">
      <w:pPr>
        <w:pStyle w:val="a3"/>
        <w:numPr>
          <w:ilvl w:val="0"/>
          <w:numId w:val="11"/>
        </w:numPr>
        <w:shd w:val="clear" w:color="auto" w:fill="FFFFFF"/>
        <w:spacing w:before="0" w:beforeAutospacing="0" w:after="0" w:afterAutospacing="0"/>
        <w:jc w:val="both"/>
        <w:rPr>
          <w:bCs/>
          <w:sz w:val="28"/>
          <w:szCs w:val="28"/>
        </w:rPr>
      </w:pPr>
      <w:r w:rsidRPr="00FC2E72">
        <w:rPr>
          <w:sz w:val="28"/>
          <w:szCs w:val="28"/>
        </w:rPr>
        <w:t>Б</w:t>
      </w:r>
      <w:r w:rsidR="00D41075" w:rsidRPr="00FC2E72">
        <w:rPr>
          <w:sz w:val="28"/>
          <w:szCs w:val="28"/>
        </w:rPr>
        <w:t>ольше внимания следует уделять обучению </w:t>
      </w:r>
      <w:r w:rsidR="00D41075" w:rsidRPr="00FC2E72">
        <w:rPr>
          <w:bCs/>
          <w:sz w:val="28"/>
          <w:szCs w:val="28"/>
        </w:rPr>
        <w:t>выразительному осмысленному</w:t>
      </w:r>
      <w:r w:rsidR="00D41075" w:rsidRPr="00FC2E72">
        <w:rPr>
          <w:sz w:val="28"/>
          <w:szCs w:val="28"/>
        </w:rPr>
        <w:t> </w:t>
      </w:r>
      <w:r w:rsidR="00D41075" w:rsidRPr="00FC2E72">
        <w:rPr>
          <w:bCs/>
          <w:sz w:val="28"/>
          <w:szCs w:val="28"/>
        </w:rPr>
        <w:t>чтению текста задания</w:t>
      </w:r>
      <w:r w:rsidR="00D41075" w:rsidRPr="00FC2E72">
        <w:rPr>
          <w:sz w:val="28"/>
          <w:szCs w:val="28"/>
        </w:rPr>
        <w:t> (задачи), </w:t>
      </w:r>
      <w:r w:rsidR="00D41075" w:rsidRPr="00FC2E72">
        <w:rPr>
          <w:bCs/>
          <w:sz w:val="28"/>
          <w:szCs w:val="28"/>
        </w:rPr>
        <w:t>так как причинами ошибок могут стать и невозможность самостоятельно правильно прочитать задание (задачу),</w:t>
      </w:r>
      <w:r w:rsidR="00D41075" w:rsidRPr="00FC2E72">
        <w:rPr>
          <w:sz w:val="28"/>
          <w:szCs w:val="28"/>
        </w:rPr>
        <w:t> </w:t>
      </w:r>
      <w:r w:rsidR="00D41075" w:rsidRPr="00FC2E72">
        <w:rPr>
          <w:bCs/>
          <w:sz w:val="28"/>
          <w:szCs w:val="28"/>
        </w:rPr>
        <w:t>расставить логические ударен</w:t>
      </w:r>
      <w:r w:rsidR="00FC2E72">
        <w:rPr>
          <w:bCs/>
          <w:sz w:val="28"/>
          <w:szCs w:val="28"/>
        </w:rPr>
        <w:t>ия, выявить суть задания и т.д.</w:t>
      </w:r>
    </w:p>
    <w:p w:rsidR="006F08A3" w:rsidRPr="006F08A3" w:rsidRDefault="006F08A3" w:rsidP="00FC2E72">
      <w:pPr>
        <w:pStyle w:val="a3"/>
        <w:shd w:val="clear" w:color="auto" w:fill="FFFFFF"/>
        <w:spacing w:before="0" w:beforeAutospacing="0" w:after="0" w:afterAutospacing="0"/>
        <w:jc w:val="both"/>
        <w:rPr>
          <w:b/>
          <w:bCs/>
          <w:sz w:val="28"/>
          <w:szCs w:val="28"/>
        </w:rPr>
      </w:pPr>
    </w:p>
    <w:p w:rsidR="001A5F68" w:rsidRPr="000C21B0" w:rsidRDefault="001A5F68" w:rsidP="00FC2E72">
      <w:pPr>
        <w:pStyle w:val="a3"/>
        <w:numPr>
          <w:ilvl w:val="0"/>
          <w:numId w:val="11"/>
        </w:numPr>
        <w:shd w:val="clear" w:color="auto" w:fill="FFFFFF"/>
        <w:spacing w:before="0" w:beforeAutospacing="0" w:after="300" w:afterAutospacing="0"/>
        <w:jc w:val="both"/>
        <w:rPr>
          <w:sz w:val="28"/>
          <w:szCs w:val="28"/>
        </w:rPr>
      </w:pPr>
      <w:r w:rsidRPr="000C21B0">
        <w:rPr>
          <w:sz w:val="28"/>
          <w:szCs w:val="28"/>
        </w:rPr>
        <w:t>Общайтесь с коллегами! Используйте ресурсы профессионального сообщества. Знакомьтесь с опытом коллег, их идеями и разработками, применяйте их на практике.</w:t>
      </w:r>
    </w:p>
    <w:p w:rsidR="001A5F68" w:rsidRPr="000C21B0" w:rsidRDefault="001A5F68" w:rsidP="00FC2E72">
      <w:pPr>
        <w:pStyle w:val="a3"/>
        <w:numPr>
          <w:ilvl w:val="0"/>
          <w:numId w:val="11"/>
        </w:numPr>
        <w:shd w:val="clear" w:color="auto" w:fill="FFFFFF"/>
        <w:spacing w:before="0" w:beforeAutospacing="0" w:after="300" w:afterAutospacing="0"/>
        <w:jc w:val="both"/>
        <w:rPr>
          <w:sz w:val="28"/>
          <w:szCs w:val="28"/>
        </w:rPr>
      </w:pPr>
      <w:r w:rsidRPr="000C21B0">
        <w:rPr>
          <w:sz w:val="28"/>
          <w:szCs w:val="28"/>
        </w:rPr>
        <w:t xml:space="preserve">Поддерживайте </w:t>
      </w:r>
      <w:proofErr w:type="spellStart"/>
      <w:r w:rsidRPr="000C21B0">
        <w:rPr>
          <w:sz w:val="28"/>
          <w:szCs w:val="28"/>
        </w:rPr>
        <w:t>внеучебные</w:t>
      </w:r>
      <w:proofErr w:type="spellEnd"/>
      <w:r w:rsidRPr="000C21B0">
        <w:rPr>
          <w:sz w:val="28"/>
          <w:szCs w:val="28"/>
        </w:rPr>
        <w:t xml:space="preserve"> интересы </w:t>
      </w:r>
      <w:proofErr w:type="gramStart"/>
      <w:r w:rsidRPr="000C21B0">
        <w:rPr>
          <w:sz w:val="28"/>
          <w:szCs w:val="28"/>
        </w:rPr>
        <w:t>обучающихся</w:t>
      </w:r>
      <w:proofErr w:type="gramEnd"/>
      <w:r w:rsidRPr="000C21B0">
        <w:rPr>
          <w:sz w:val="28"/>
          <w:szCs w:val="28"/>
        </w:rPr>
        <w:t>. Личное пространство, не связанное с учебой, дает возможность переключаться на другие виды деятельности и в конечном итоге быть более эффективными при подготовке к ВПР.</w:t>
      </w:r>
    </w:p>
    <w:p w:rsidR="00BE4738" w:rsidRPr="00CF2C82" w:rsidRDefault="001A5F68" w:rsidP="00FC2E72">
      <w:pPr>
        <w:pStyle w:val="a3"/>
        <w:numPr>
          <w:ilvl w:val="0"/>
          <w:numId w:val="11"/>
        </w:numPr>
        <w:shd w:val="clear" w:color="auto" w:fill="FFFFFF"/>
        <w:spacing w:before="0" w:beforeAutospacing="0" w:after="300" w:afterAutospacing="0"/>
        <w:jc w:val="both"/>
        <w:rPr>
          <w:sz w:val="28"/>
          <w:szCs w:val="28"/>
        </w:rPr>
      </w:pPr>
      <w:r w:rsidRPr="000C21B0">
        <w:rPr>
          <w:sz w:val="28"/>
          <w:szCs w:val="28"/>
        </w:rPr>
        <w:t>Общайтесь с родителями и привлекайте их на свою сторону!</w:t>
      </w:r>
    </w:p>
    <w:p w:rsidR="00640F0A" w:rsidRDefault="00041DFA" w:rsidP="00FC2E72">
      <w:pPr>
        <w:pStyle w:val="a3"/>
        <w:shd w:val="clear" w:color="auto" w:fill="FFFFFF"/>
        <w:spacing w:before="0" w:beforeAutospacing="0" w:after="150" w:afterAutospacing="0"/>
        <w:jc w:val="center"/>
        <w:rPr>
          <w:b/>
          <w:sz w:val="28"/>
          <w:szCs w:val="28"/>
        </w:rPr>
      </w:pPr>
      <w:r>
        <w:rPr>
          <w:b/>
          <w:sz w:val="28"/>
          <w:szCs w:val="28"/>
        </w:rPr>
        <w:lastRenderedPageBreak/>
        <w:t>Повышение</w:t>
      </w:r>
      <w:r w:rsidR="00E11CA7" w:rsidRPr="000E295D">
        <w:rPr>
          <w:b/>
          <w:sz w:val="28"/>
          <w:szCs w:val="28"/>
        </w:rPr>
        <w:t xml:space="preserve"> качества образовательных рез</w:t>
      </w:r>
      <w:r>
        <w:rPr>
          <w:b/>
          <w:sz w:val="28"/>
          <w:szCs w:val="28"/>
        </w:rPr>
        <w:t>ультатов по математике</w:t>
      </w:r>
    </w:p>
    <w:p w:rsidR="00FC1EEA" w:rsidRPr="00CF2C82" w:rsidRDefault="00FC2E72" w:rsidP="00FC2E72">
      <w:pPr>
        <w:pStyle w:val="a3"/>
        <w:shd w:val="clear" w:color="auto" w:fill="FFFFFF"/>
        <w:spacing w:before="0" w:beforeAutospacing="0" w:after="0" w:afterAutospacing="0"/>
        <w:jc w:val="both"/>
        <w:rPr>
          <w:b/>
          <w:sz w:val="28"/>
          <w:szCs w:val="28"/>
        </w:rPr>
      </w:pPr>
      <w:r>
        <w:rPr>
          <w:sz w:val="28"/>
          <w:szCs w:val="28"/>
        </w:rPr>
        <w:t xml:space="preserve">      </w:t>
      </w:r>
      <w:r w:rsidR="00FC1EEA" w:rsidRPr="00CF2C82">
        <w:rPr>
          <w:sz w:val="28"/>
          <w:szCs w:val="28"/>
        </w:rPr>
        <w:t xml:space="preserve">Что касается математики, то все мы знаем, что это один из самых главных предметов в школе и здесь важно приучить ребят побеждать трудности упорным трудом. На каждом уроке изо дня в день мы ведём отработку вычислительных навыков, знаний компонентов и результата действия, а также умений решать уравнения, арифметические и геометрические задачи. Большое внимание мы уделяем развитию логического мышления, воображения и тренировке памяти. При подготовке к Всероссийским проверочным работам </w:t>
      </w:r>
      <w:r w:rsidR="00677EB3" w:rsidRPr="00CF2C82">
        <w:rPr>
          <w:sz w:val="28"/>
          <w:szCs w:val="28"/>
        </w:rPr>
        <w:t xml:space="preserve">используем </w:t>
      </w:r>
      <w:r w:rsidR="00FC1EEA" w:rsidRPr="00CF2C82">
        <w:rPr>
          <w:sz w:val="28"/>
          <w:szCs w:val="28"/>
        </w:rPr>
        <w:t xml:space="preserve">индивидуальные формы работы, включаем разнообразные методы и приёмы: тестовые работы, индивидуальные и групповые карточки, плакаты, презентации, проекты, творческие задания. </w:t>
      </w:r>
    </w:p>
    <w:p w:rsidR="00677EB3" w:rsidRPr="00CF2C82" w:rsidRDefault="00FC2E72" w:rsidP="00FC2E72">
      <w:pPr>
        <w:pStyle w:val="a3"/>
        <w:spacing w:before="0" w:beforeAutospacing="0" w:after="0" w:afterAutospacing="0"/>
        <w:jc w:val="both"/>
        <w:rPr>
          <w:color w:val="010101"/>
          <w:sz w:val="28"/>
          <w:szCs w:val="28"/>
        </w:rPr>
      </w:pPr>
      <w:r>
        <w:rPr>
          <w:color w:val="010101"/>
          <w:sz w:val="28"/>
          <w:szCs w:val="28"/>
        </w:rPr>
        <w:t xml:space="preserve">       </w:t>
      </w:r>
      <w:r w:rsidR="00677EB3" w:rsidRPr="00CF2C82">
        <w:rPr>
          <w:color w:val="010101"/>
          <w:sz w:val="28"/>
          <w:szCs w:val="28"/>
        </w:rPr>
        <w:t>Для формирования и развития у школьников умения устанавливать зависимость между величинами в задаче, планировать ход решения задачи, выбирать и объяснять выбор действий, рекомендуем строить целенаправленную работу по освоению общего способа работы над задачей, начиная с 1 класса.</w:t>
      </w:r>
    </w:p>
    <w:p w:rsidR="00677EB3" w:rsidRPr="00CF2C82" w:rsidRDefault="00FC2E72" w:rsidP="00FC2E72">
      <w:pPr>
        <w:pStyle w:val="a3"/>
        <w:spacing w:before="0" w:beforeAutospacing="0" w:after="0" w:afterAutospacing="0"/>
        <w:jc w:val="both"/>
        <w:rPr>
          <w:color w:val="010101"/>
          <w:sz w:val="28"/>
          <w:szCs w:val="28"/>
        </w:rPr>
      </w:pPr>
      <w:r>
        <w:rPr>
          <w:color w:val="010101"/>
          <w:sz w:val="28"/>
          <w:szCs w:val="28"/>
        </w:rPr>
        <w:t xml:space="preserve">       </w:t>
      </w:r>
      <w:r w:rsidR="00677EB3" w:rsidRPr="00CF2C82">
        <w:rPr>
          <w:color w:val="010101"/>
          <w:sz w:val="28"/>
          <w:szCs w:val="28"/>
        </w:rPr>
        <w:t>Последовательность формирования у учащихся </w:t>
      </w:r>
      <w:r w:rsidR="00677EB3" w:rsidRPr="00CF2C82">
        <w:rPr>
          <w:i/>
          <w:iCs/>
          <w:color w:val="010101"/>
          <w:sz w:val="28"/>
          <w:szCs w:val="28"/>
        </w:rPr>
        <w:t>общего умения работать над задачей</w:t>
      </w:r>
      <w:r w:rsidR="00677EB3" w:rsidRPr="00CF2C82">
        <w:rPr>
          <w:color w:val="010101"/>
          <w:sz w:val="28"/>
          <w:szCs w:val="28"/>
        </w:rPr>
        <w:t> в начальной школе такова:</w:t>
      </w:r>
    </w:p>
    <w:p w:rsidR="00677EB3" w:rsidRPr="00CF2C82" w:rsidRDefault="00FC2E72" w:rsidP="00FC2E72">
      <w:pPr>
        <w:pStyle w:val="a3"/>
        <w:spacing w:before="0" w:beforeAutospacing="0" w:after="0" w:afterAutospacing="0"/>
        <w:jc w:val="both"/>
        <w:rPr>
          <w:color w:val="010101"/>
          <w:sz w:val="28"/>
          <w:szCs w:val="28"/>
        </w:rPr>
      </w:pPr>
      <w:r>
        <w:rPr>
          <w:i/>
          <w:iCs/>
          <w:color w:val="010101"/>
          <w:sz w:val="28"/>
          <w:szCs w:val="28"/>
        </w:rPr>
        <w:t xml:space="preserve">      </w:t>
      </w:r>
      <w:r w:rsidR="00677EB3" w:rsidRPr="00CF2C82">
        <w:rPr>
          <w:i/>
          <w:iCs/>
          <w:color w:val="010101"/>
          <w:sz w:val="28"/>
          <w:szCs w:val="28"/>
        </w:rPr>
        <w:t>«Памятка работы над (простой) задачей</w:t>
      </w:r>
      <w:r w:rsidR="00677EB3" w:rsidRPr="00CF2C82">
        <w:rPr>
          <w:color w:val="010101"/>
          <w:sz w:val="28"/>
          <w:szCs w:val="28"/>
        </w:rPr>
        <w:t>», в которой зафиксирован общий подход к работе над любой текстовой арифметической задачей, может содержать следующие действия (возможна детализация каждого пункта, как, например, пункта 2):</w:t>
      </w:r>
    </w:p>
    <w:p w:rsidR="00677EB3" w:rsidRPr="00CF2C82" w:rsidRDefault="00677EB3" w:rsidP="00FC2E72">
      <w:pPr>
        <w:pStyle w:val="a3"/>
        <w:spacing w:before="0" w:beforeAutospacing="0" w:after="0" w:afterAutospacing="0"/>
        <w:jc w:val="both"/>
        <w:rPr>
          <w:color w:val="010101"/>
          <w:sz w:val="28"/>
          <w:szCs w:val="28"/>
        </w:rPr>
      </w:pPr>
      <w:r w:rsidRPr="00CF2C82">
        <w:rPr>
          <w:color w:val="010101"/>
          <w:sz w:val="28"/>
          <w:szCs w:val="28"/>
        </w:rPr>
        <w:t>1) Формулирую (определяю) задачу (выделяю условие и вопрос);</w:t>
      </w:r>
    </w:p>
    <w:p w:rsidR="00677EB3" w:rsidRPr="00CF2C82" w:rsidRDefault="00677EB3" w:rsidP="00FC2E72">
      <w:pPr>
        <w:pStyle w:val="a3"/>
        <w:spacing w:before="0" w:beforeAutospacing="0" w:after="0" w:afterAutospacing="0"/>
        <w:jc w:val="both"/>
        <w:rPr>
          <w:color w:val="010101"/>
          <w:sz w:val="28"/>
          <w:szCs w:val="28"/>
        </w:rPr>
      </w:pPr>
      <w:r w:rsidRPr="00CF2C82">
        <w:rPr>
          <w:color w:val="010101"/>
          <w:sz w:val="28"/>
          <w:szCs w:val="28"/>
        </w:rPr>
        <w:t>2) Работаю с текстом задачи:</w:t>
      </w:r>
    </w:p>
    <w:p w:rsidR="00677EB3" w:rsidRPr="00CF2C82" w:rsidRDefault="00677EB3" w:rsidP="00FC2E72">
      <w:pPr>
        <w:pStyle w:val="a3"/>
        <w:spacing w:before="0" w:beforeAutospacing="0" w:after="0" w:afterAutospacing="0"/>
        <w:jc w:val="both"/>
        <w:rPr>
          <w:color w:val="010101"/>
          <w:sz w:val="28"/>
          <w:szCs w:val="28"/>
        </w:rPr>
      </w:pPr>
      <w:r w:rsidRPr="00CF2C82">
        <w:rPr>
          <w:color w:val="010101"/>
          <w:sz w:val="28"/>
          <w:szCs w:val="28"/>
        </w:rPr>
        <w:t>-представлю жизненную ситуацию (нарисую мысленную картину);</w:t>
      </w:r>
    </w:p>
    <w:p w:rsidR="00677EB3" w:rsidRPr="00CF2C82" w:rsidRDefault="00677EB3" w:rsidP="00FC2E72">
      <w:pPr>
        <w:pStyle w:val="a3"/>
        <w:spacing w:before="0" w:beforeAutospacing="0" w:after="0" w:afterAutospacing="0"/>
        <w:jc w:val="both"/>
        <w:rPr>
          <w:color w:val="010101"/>
          <w:sz w:val="28"/>
          <w:szCs w:val="28"/>
        </w:rPr>
      </w:pPr>
      <w:r w:rsidRPr="00CF2C82">
        <w:rPr>
          <w:color w:val="010101"/>
          <w:sz w:val="28"/>
          <w:szCs w:val="28"/>
        </w:rPr>
        <w:t>-разобью на смысловые части и поработаю с каждой частью (подчеркну главное);</w:t>
      </w:r>
    </w:p>
    <w:p w:rsidR="00677EB3" w:rsidRPr="00CF2C82" w:rsidRDefault="00677EB3" w:rsidP="00FC2E72">
      <w:pPr>
        <w:pStyle w:val="a3"/>
        <w:spacing w:before="0" w:beforeAutospacing="0" w:after="0" w:afterAutospacing="0"/>
        <w:jc w:val="both"/>
        <w:rPr>
          <w:color w:val="010101"/>
          <w:sz w:val="28"/>
          <w:szCs w:val="28"/>
        </w:rPr>
      </w:pPr>
      <w:r w:rsidRPr="00CF2C82">
        <w:rPr>
          <w:color w:val="010101"/>
          <w:sz w:val="28"/>
          <w:szCs w:val="28"/>
        </w:rPr>
        <w:t>-переформулирую задачу, если нужно.</w:t>
      </w:r>
    </w:p>
    <w:p w:rsidR="00677EB3" w:rsidRPr="00CF2C82" w:rsidRDefault="00677EB3" w:rsidP="00FC2E72">
      <w:pPr>
        <w:pStyle w:val="a3"/>
        <w:spacing w:before="0" w:beforeAutospacing="0" w:after="0" w:afterAutospacing="0"/>
        <w:jc w:val="both"/>
        <w:rPr>
          <w:color w:val="010101"/>
          <w:sz w:val="28"/>
          <w:szCs w:val="28"/>
        </w:rPr>
      </w:pPr>
      <w:r w:rsidRPr="00CF2C82">
        <w:rPr>
          <w:color w:val="010101"/>
          <w:sz w:val="28"/>
          <w:szCs w:val="28"/>
        </w:rPr>
        <w:t>3) Строю модель задачи.</w:t>
      </w:r>
    </w:p>
    <w:p w:rsidR="00677EB3" w:rsidRPr="00CF2C82" w:rsidRDefault="00677EB3" w:rsidP="00FC2E72">
      <w:pPr>
        <w:pStyle w:val="a3"/>
        <w:spacing w:before="0" w:beforeAutospacing="0" w:after="0" w:afterAutospacing="0"/>
        <w:jc w:val="both"/>
        <w:rPr>
          <w:color w:val="010101"/>
          <w:sz w:val="28"/>
          <w:szCs w:val="28"/>
        </w:rPr>
      </w:pPr>
      <w:r w:rsidRPr="00CF2C82">
        <w:rPr>
          <w:color w:val="010101"/>
          <w:sz w:val="28"/>
          <w:szCs w:val="28"/>
        </w:rPr>
        <w:t>4) Осуществляю поиск плана решения задачи и составляю план ее решения</w:t>
      </w:r>
    </w:p>
    <w:p w:rsidR="00677EB3" w:rsidRPr="00CF2C82" w:rsidRDefault="00677EB3" w:rsidP="00FC2E72">
      <w:pPr>
        <w:pStyle w:val="a3"/>
        <w:spacing w:before="0" w:beforeAutospacing="0" w:after="0" w:afterAutospacing="0"/>
        <w:jc w:val="both"/>
        <w:rPr>
          <w:color w:val="010101"/>
          <w:sz w:val="28"/>
          <w:szCs w:val="28"/>
        </w:rPr>
      </w:pPr>
      <w:r w:rsidRPr="00CF2C82">
        <w:rPr>
          <w:color w:val="010101"/>
          <w:sz w:val="28"/>
          <w:szCs w:val="28"/>
        </w:rPr>
        <w:t>5) Записываю решение задачи.</w:t>
      </w:r>
    </w:p>
    <w:p w:rsidR="000E295D" w:rsidRPr="00CF2C82" w:rsidRDefault="00677EB3" w:rsidP="00FC2E72">
      <w:pPr>
        <w:pStyle w:val="a3"/>
        <w:spacing w:before="0" w:beforeAutospacing="0" w:after="0" w:afterAutospacing="0"/>
        <w:jc w:val="both"/>
        <w:rPr>
          <w:color w:val="010101"/>
          <w:sz w:val="28"/>
          <w:szCs w:val="28"/>
        </w:rPr>
      </w:pPr>
      <w:r w:rsidRPr="00CF2C82">
        <w:rPr>
          <w:color w:val="010101"/>
          <w:sz w:val="28"/>
          <w:szCs w:val="28"/>
        </w:rPr>
        <w:t>6) Проверяю, правильно ли решил задачу.</w:t>
      </w:r>
    </w:p>
    <w:p w:rsidR="00BE4738" w:rsidRPr="00CF2C82" w:rsidRDefault="00BE4738" w:rsidP="00FC2E72">
      <w:pPr>
        <w:shd w:val="clear" w:color="auto" w:fill="FFFFFF"/>
        <w:spacing w:after="0" w:line="240" w:lineRule="auto"/>
        <w:jc w:val="both"/>
        <w:rPr>
          <w:rFonts w:ascii="Times New Roman" w:eastAsia="Times New Roman" w:hAnsi="Times New Roman" w:cs="Times New Roman"/>
          <w:sz w:val="28"/>
          <w:szCs w:val="28"/>
          <w:lang w:eastAsia="ru-RU"/>
        </w:rPr>
      </w:pPr>
    </w:p>
    <w:p w:rsidR="000C21B0" w:rsidRPr="000C21B0" w:rsidRDefault="000C21B0" w:rsidP="00FC2E72">
      <w:pPr>
        <w:pStyle w:val="a3"/>
        <w:shd w:val="clear" w:color="auto" w:fill="FFFFFF"/>
        <w:spacing w:before="0" w:beforeAutospacing="0" w:after="0" w:afterAutospacing="0"/>
        <w:jc w:val="both"/>
        <w:rPr>
          <w:b/>
          <w:bCs/>
          <w:sz w:val="28"/>
          <w:szCs w:val="28"/>
        </w:rPr>
      </w:pPr>
      <w:r w:rsidRPr="000C21B0">
        <w:rPr>
          <w:b/>
          <w:bCs/>
          <w:sz w:val="28"/>
          <w:szCs w:val="28"/>
        </w:rPr>
        <w:t>Формирование предметных результатов</w:t>
      </w:r>
      <w:r w:rsidR="00041DFA">
        <w:rPr>
          <w:b/>
          <w:bCs/>
          <w:sz w:val="28"/>
          <w:szCs w:val="28"/>
        </w:rPr>
        <w:t xml:space="preserve"> по русскому языку</w:t>
      </w:r>
      <w:r w:rsidRPr="000C21B0">
        <w:rPr>
          <w:b/>
          <w:bCs/>
          <w:sz w:val="28"/>
          <w:szCs w:val="28"/>
        </w:rPr>
        <w:br/>
      </w:r>
    </w:p>
    <w:p w:rsidR="000C21B0" w:rsidRPr="000C21B0" w:rsidRDefault="00FC2E72" w:rsidP="00FC2E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Включайте</w:t>
      </w:r>
      <w:r w:rsidR="000C21B0" w:rsidRPr="000C21B0">
        <w:rPr>
          <w:rFonts w:ascii="Times New Roman" w:eastAsia="Times New Roman" w:hAnsi="Times New Roman" w:cs="Times New Roman"/>
          <w:sz w:val="28"/>
          <w:szCs w:val="28"/>
          <w:lang w:eastAsia="ru-RU"/>
        </w:rPr>
        <w:t xml:space="preserve"> во все уроки задания на объяснение лексического значения слов, понятий, терминов, употребления их в разных речевых ситуациях.</w:t>
      </w:r>
    </w:p>
    <w:p w:rsidR="00E159C0" w:rsidRPr="00715C9A" w:rsidRDefault="00A7427D" w:rsidP="00FC2E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C21B0" w:rsidRPr="000C21B0">
        <w:rPr>
          <w:rFonts w:ascii="Times New Roman" w:eastAsia="Times New Roman" w:hAnsi="Times New Roman" w:cs="Times New Roman"/>
          <w:sz w:val="28"/>
          <w:szCs w:val="28"/>
          <w:lang w:eastAsia="ru-RU"/>
        </w:rPr>
        <w:t>Создать «банк заданий» для учащихся, которые будут учить</w:t>
      </w:r>
      <w:r>
        <w:rPr>
          <w:rFonts w:ascii="Times New Roman" w:eastAsia="Times New Roman" w:hAnsi="Times New Roman" w:cs="Times New Roman"/>
          <w:sz w:val="28"/>
          <w:szCs w:val="28"/>
          <w:lang w:eastAsia="ru-RU"/>
        </w:rPr>
        <w:t>ся</w:t>
      </w:r>
      <w:r w:rsidR="000C21B0" w:rsidRPr="000C21B0">
        <w:rPr>
          <w:rFonts w:ascii="Times New Roman" w:eastAsia="Times New Roman" w:hAnsi="Times New Roman" w:cs="Times New Roman"/>
          <w:sz w:val="28"/>
          <w:szCs w:val="28"/>
          <w:lang w:eastAsia="ru-RU"/>
        </w:rPr>
        <w:t xml:space="preserve"> соблюдать в повседневной жизни нормы речевого этикета и правила устного общения.</w:t>
      </w:r>
    </w:p>
    <w:p w:rsidR="000C21B0" w:rsidRPr="000C21B0" w:rsidRDefault="000C21B0" w:rsidP="00FC2E72">
      <w:pPr>
        <w:spacing w:after="0" w:line="240" w:lineRule="auto"/>
        <w:jc w:val="both"/>
        <w:rPr>
          <w:rFonts w:ascii="Times New Roman" w:eastAsia="Times New Roman" w:hAnsi="Times New Roman" w:cs="Times New Roman"/>
          <w:sz w:val="28"/>
          <w:szCs w:val="28"/>
          <w:lang w:eastAsia="ru-RU"/>
        </w:rPr>
      </w:pPr>
      <w:r w:rsidRPr="000C21B0">
        <w:rPr>
          <w:rFonts w:ascii="Times New Roman" w:eastAsia="Times New Roman" w:hAnsi="Times New Roman" w:cs="Times New Roman"/>
          <w:sz w:val="28"/>
          <w:szCs w:val="28"/>
          <w:lang w:eastAsia="ru-RU"/>
        </w:rPr>
        <w:t>- Включайте в уроки задания, которые содержат:</w:t>
      </w:r>
    </w:p>
    <w:p w:rsidR="000C21B0" w:rsidRPr="000C21B0" w:rsidRDefault="00FC2E72" w:rsidP="00FC2E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0C21B0" w:rsidRPr="000C21B0">
        <w:rPr>
          <w:rFonts w:ascii="Times New Roman" w:eastAsia="Times New Roman" w:hAnsi="Times New Roman" w:cs="Times New Roman"/>
          <w:sz w:val="28"/>
          <w:szCs w:val="28"/>
          <w:lang w:eastAsia="ru-RU"/>
        </w:rPr>
        <w:t>аналитические упражнения – устный и письменный грамматический разбор, распознавание грамматических форм слов в тексте, объяснение их значений и целесообразность употребления, поиск ошибки в работах других детей;</w:t>
      </w:r>
    </w:p>
    <w:p w:rsidR="00037B3D" w:rsidRDefault="00FC2E72" w:rsidP="00FC2E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0C21B0" w:rsidRPr="000C21B0">
        <w:rPr>
          <w:rFonts w:ascii="Times New Roman" w:hAnsi="Times New Roman" w:cs="Times New Roman"/>
          <w:sz w:val="28"/>
          <w:szCs w:val="28"/>
        </w:rPr>
        <w:t>синтетические упражнения – образование формы слова, составление разных по структуре и коммуникативным характеристикам предложений, употребление их в собственных высказываниях</w:t>
      </w:r>
      <w:r w:rsidR="00752DF4">
        <w:rPr>
          <w:rFonts w:ascii="Times New Roman" w:hAnsi="Times New Roman" w:cs="Times New Roman"/>
          <w:sz w:val="28"/>
          <w:szCs w:val="28"/>
        </w:rPr>
        <w:t>.</w:t>
      </w:r>
    </w:p>
    <w:p w:rsidR="00FC2E72" w:rsidRPr="00715C9A" w:rsidRDefault="00FC2E72" w:rsidP="00FC2E72">
      <w:pPr>
        <w:spacing w:after="0" w:line="240" w:lineRule="auto"/>
        <w:jc w:val="both"/>
        <w:rPr>
          <w:rFonts w:ascii="Times New Roman" w:hAnsi="Times New Roman" w:cs="Times New Roman"/>
          <w:sz w:val="28"/>
          <w:szCs w:val="28"/>
        </w:rPr>
      </w:pPr>
    </w:p>
    <w:p w:rsidR="000C21B0" w:rsidRPr="00752DF4" w:rsidRDefault="001F2AD1" w:rsidP="00FC2E72">
      <w:pPr>
        <w:jc w:val="center"/>
        <w:rPr>
          <w:rFonts w:ascii="Times New Roman" w:hAnsi="Times New Roman" w:cs="Times New Roman"/>
          <w:b/>
          <w:sz w:val="28"/>
          <w:szCs w:val="28"/>
        </w:rPr>
      </w:pPr>
      <w:r w:rsidRPr="00752DF4">
        <w:rPr>
          <w:rFonts w:ascii="Times New Roman" w:hAnsi="Times New Roman" w:cs="Times New Roman"/>
          <w:b/>
          <w:sz w:val="28"/>
          <w:szCs w:val="28"/>
        </w:rPr>
        <w:t>Формирование умения извлекать информацию, представленную в тексте</w:t>
      </w:r>
    </w:p>
    <w:p w:rsidR="000C21B0" w:rsidRPr="000C21B0" w:rsidRDefault="00FC2E72" w:rsidP="00FC2E7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2AD1" w:rsidRPr="000C21B0">
        <w:rPr>
          <w:rFonts w:ascii="Times New Roman" w:hAnsi="Times New Roman" w:cs="Times New Roman"/>
          <w:sz w:val="28"/>
          <w:szCs w:val="28"/>
        </w:rPr>
        <w:t xml:space="preserve">Развитие умения извлекать информацию из текстов обеспечивает технология продуктивного чтения, которая состоит из 3 этапов: </w:t>
      </w:r>
    </w:p>
    <w:p w:rsidR="000C21B0" w:rsidRPr="000C21B0" w:rsidRDefault="001F2AD1" w:rsidP="00FC2E72">
      <w:pPr>
        <w:spacing w:after="120" w:line="240" w:lineRule="auto"/>
        <w:jc w:val="both"/>
        <w:rPr>
          <w:rFonts w:ascii="Times New Roman" w:hAnsi="Times New Roman" w:cs="Times New Roman"/>
          <w:sz w:val="28"/>
          <w:szCs w:val="28"/>
        </w:rPr>
      </w:pPr>
      <w:r w:rsidRPr="000C21B0">
        <w:rPr>
          <w:rFonts w:ascii="Times New Roman" w:hAnsi="Times New Roman" w:cs="Times New Roman"/>
          <w:sz w:val="28"/>
          <w:szCs w:val="28"/>
        </w:rPr>
        <w:t xml:space="preserve">1. Работа с текстом до чтения. </w:t>
      </w:r>
    </w:p>
    <w:p w:rsidR="000C21B0" w:rsidRPr="000C21B0" w:rsidRDefault="001F2AD1" w:rsidP="00FC2E72">
      <w:pPr>
        <w:spacing w:after="120" w:line="240" w:lineRule="auto"/>
        <w:jc w:val="both"/>
        <w:rPr>
          <w:rFonts w:ascii="Times New Roman" w:hAnsi="Times New Roman" w:cs="Times New Roman"/>
          <w:sz w:val="28"/>
          <w:szCs w:val="28"/>
        </w:rPr>
      </w:pPr>
      <w:r w:rsidRPr="000C21B0">
        <w:rPr>
          <w:rFonts w:ascii="Times New Roman" w:hAnsi="Times New Roman" w:cs="Times New Roman"/>
          <w:sz w:val="28"/>
          <w:szCs w:val="28"/>
        </w:rPr>
        <w:t xml:space="preserve">2. Работа с текстом во время чтения. </w:t>
      </w:r>
    </w:p>
    <w:p w:rsidR="000C21B0" w:rsidRPr="000C21B0" w:rsidRDefault="001F2AD1" w:rsidP="00FC2E72">
      <w:pPr>
        <w:spacing w:after="120" w:line="240" w:lineRule="auto"/>
        <w:jc w:val="both"/>
        <w:rPr>
          <w:rFonts w:ascii="Times New Roman" w:hAnsi="Times New Roman" w:cs="Times New Roman"/>
          <w:sz w:val="28"/>
          <w:szCs w:val="28"/>
        </w:rPr>
      </w:pPr>
      <w:r w:rsidRPr="000C21B0">
        <w:rPr>
          <w:rFonts w:ascii="Times New Roman" w:hAnsi="Times New Roman" w:cs="Times New Roman"/>
          <w:sz w:val="28"/>
          <w:szCs w:val="28"/>
        </w:rPr>
        <w:t xml:space="preserve">3. Работа с текстом после чтения. </w:t>
      </w:r>
    </w:p>
    <w:p w:rsidR="000C21B0" w:rsidRPr="000C21B0" w:rsidRDefault="00FC2E72" w:rsidP="00FC2E7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2AD1" w:rsidRPr="000C21B0">
        <w:rPr>
          <w:rFonts w:ascii="Times New Roman" w:hAnsi="Times New Roman" w:cs="Times New Roman"/>
          <w:sz w:val="28"/>
          <w:szCs w:val="28"/>
        </w:rPr>
        <w:t xml:space="preserve">Приемы работы с текстом учебника: </w:t>
      </w:r>
    </w:p>
    <w:p w:rsidR="000C21B0" w:rsidRPr="000C21B0" w:rsidRDefault="00FC2E72" w:rsidP="00FC2E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2AD1" w:rsidRPr="000C21B0">
        <w:rPr>
          <w:rFonts w:ascii="Times New Roman" w:hAnsi="Times New Roman" w:cs="Times New Roman"/>
          <w:sz w:val="28"/>
          <w:szCs w:val="28"/>
        </w:rPr>
        <w:t xml:space="preserve">Полное чтение текста дает возможность сформировать у школьников целостное представление об изучаемом явлении. Но полное прочтение (без остановок) часто тяжело для восприятия учащимися. </w:t>
      </w:r>
    </w:p>
    <w:p w:rsidR="000C21B0" w:rsidRPr="000C21B0" w:rsidRDefault="001F2AD1" w:rsidP="00FC2E72">
      <w:pPr>
        <w:spacing w:after="0" w:line="240" w:lineRule="auto"/>
        <w:jc w:val="both"/>
        <w:rPr>
          <w:rFonts w:ascii="Times New Roman" w:hAnsi="Times New Roman" w:cs="Times New Roman"/>
          <w:sz w:val="28"/>
          <w:szCs w:val="28"/>
        </w:rPr>
      </w:pPr>
      <w:r w:rsidRPr="000C21B0">
        <w:rPr>
          <w:rFonts w:ascii="Times New Roman" w:hAnsi="Times New Roman" w:cs="Times New Roman"/>
          <w:sz w:val="28"/>
          <w:szCs w:val="28"/>
        </w:rPr>
        <w:t xml:space="preserve">- </w:t>
      </w:r>
      <w:r w:rsidR="00FC2E72">
        <w:rPr>
          <w:rFonts w:ascii="Times New Roman" w:hAnsi="Times New Roman" w:cs="Times New Roman"/>
          <w:sz w:val="28"/>
          <w:szCs w:val="28"/>
        </w:rPr>
        <w:t xml:space="preserve"> </w:t>
      </w:r>
      <w:r w:rsidRPr="000C21B0">
        <w:rPr>
          <w:rFonts w:ascii="Times New Roman" w:hAnsi="Times New Roman" w:cs="Times New Roman"/>
          <w:sz w:val="28"/>
          <w:szCs w:val="28"/>
        </w:rPr>
        <w:t>Выборочное чтение – прием, который можно широко применять на уроках. Используется для комментирования иллюстраций, подтверждения выдвинутых предварительно предположений, поиска ответа на заданный учителем вопрос и др.</w:t>
      </w:r>
    </w:p>
    <w:p w:rsidR="000C21B0" w:rsidRPr="000C21B0" w:rsidRDefault="001F2AD1" w:rsidP="00FC2E72">
      <w:pPr>
        <w:spacing w:after="0" w:line="240" w:lineRule="auto"/>
        <w:jc w:val="both"/>
        <w:rPr>
          <w:rFonts w:ascii="Times New Roman" w:hAnsi="Times New Roman" w:cs="Times New Roman"/>
          <w:sz w:val="28"/>
          <w:szCs w:val="28"/>
        </w:rPr>
      </w:pPr>
      <w:r w:rsidRPr="000C21B0">
        <w:rPr>
          <w:rFonts w:ascii="Times New Roman" w:hAnsi="Times New Roman" w:cs="Times New Roman"/>
          <w:sz w:val="28"/>
          <w:szCs w:val="28"/>
        </w:rPr>
        <w:t xml:space="preserve"> - Чтение с комментированием. Предполагает последовательное пошаговое рассмотрение материала, с обязательным обсуждением прочитанной части текста. </w:t>
      </w:r>
    </w:p>
    <w:p w:rsidR="001F2AD1" w:rsidRDefault="001F2AD1" w:rsidP="00FC2E72">
      <w:pPr>
        <w:spacing w:after="0" w:line="240" w:lineRule="auto"/>
        <w:jc w:val="both"/>
        <w:rPr>
          <w:rFonts w:ascii="Times New Roman" w:hAnsi="Times New Roman" w:cs="Times New Roman"/>
          <w:sz w:val="28"/>
          <w:szCs w:val="28"/>
        </w:rPr>
      </w:pPr>
      <w:r w:rsidRPr="000C21B0">
        <w:rPr>
          <w:rFonts w:ascii="Times New Roman" w:hAnsi="Times New Roman" w:cs="Times New Roman"/>
          <w:sz w:val="28"/>
          <w:szCs w:val="28"/>
        </w:rPr>
        <w:t>- Составление плана текста. Такое задание способствует более глубокому пониманию материала.</w:t>
      </w:r>
    </w:p>
    <w:p w:rsidR="00752DF4" w:rsidRPr="00FC2E72" w:rsidRDefault="00F13B6A" w:rsidP="00FC2E72">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sidRPr="00FC2E72">
        <w:rPr>
          <w:rFonts w:ascii="Times New Roman" w:hAnsi="Times New Roman" w:cs="Times New Roman"/>
          <w:color w:val="000000"/>
          <w:sz w:val="28"/>
          <w:szCs w:val="28"/>
          <w:shd w:val="clear" w:color="auto" w:fill="FFFFFF"/>
        </w:rPr>
        <w:t>Подготовка к ВПР</w:t>
      </w:r>
      <w:r w:rsidRPr="00CF2C82">
        <w:rPr>
          <w:rFonts w:ascii="Times New Roman" w:hAnsi="Times New Roman" w:cs="Times New Roman"/>
          <w:color w:val="000000"/>
          <w:sz w:val="28"/>
          <w:szCs w:val="28"/>
          <w:shd w:val="clear" w:color="auto" w:fill="FFFFFF"/>
        </w:rPr>
        <w:t xml:space="preserve"> не должна быть сведена к натаскиванию на тот или иной вид задания. А вот помочь </w:t>
      </w:r>
      <w:proofErr w:type="gramStart"/>
      <w:r w:rsidRPr="00CF2C82">
        <w:rPr>
          <w:rFonts w:ascii="Times New Roman" w:hAnsi="Times New Roman" w:cs="Times New Roman"/>
          <w:color w:val="000000"/>
          <w:sz w:val="28"/>
          <w:szCs w:val="28"/>
          <w:shd w:val="clear" w:color="auto" w:fill="FFFFFF"/>
        </w:rPr>
        <w:t>обучающимся</w:t>
      </w:r>
      <w:proofErr w:type="gramEnd"/>
      <w:r w:rsidRPr="00CF2C82">
        <w:rPr>
          <w:rFonts w:ascii="Times New Roman" w:hAnsi="Times New Roman" w:cs="Times New Roman"/>
          <w:color w:val="000000"/>
          <w:sz w:val="28"/>
          <w:szCs w:val="28"/>
          <w:shd w:val="clear" w:color="auto" w:fill="FFFFFF"/>
        </w:rPr>
        <w:t xml:space="preserve"> обобщить и систематизировать знания, полученные за годы обучения в начальной школе, необходимо</w:t>
      </w:r>
      <w:r w:rsidRPr="00FC2E72">
        <w:rPr>
          <w:rFonts w:ascii="Times New Roman" w:hAnsi="Times New Roman" w:cs="Times New Roman"/>
          <w:color w:val="000000"/>
          <w:sz w:val="28"/>
          <w:szCs w:val="28"/>
          <w:shd w:val="clear" w:color="auto" w:fill="FFFFFF"/>
        </w:rPr>
        <w:t>. С этой целью выпущено м</w:t>
      </w:r>
      <w:r w:rsidR="00FC2E72">
        <w:rPr>
          <w:rFonts w:ascii="Times New Roman" w:hAnsi="Times New Roman" w:cs="Times New Roman"/>
          <w:color w:val="000000"/>
          <w:sz w:val="28"/>
          <w:szCs w:val="28"/>
          <w:shd w:val="clear" w:color="auto" w:fill="FFFFFF"/>
        </w:rPr>
        <w:t>ножество пособий, созданы сайты:</w:t>
      </w:r>
    </w:p>
    <w:p w:rsidR="00113AEC" w:rsidRPr="00752DF4" w:rsidRDefault="00113AEC" w:rsidP="00FC2E72">
      <w:pPr>
        <w:pStyle w:val="a3"/>
        <w:numPr>
          <w:ilvl w:val="0"/>
          <w:numId w:val="12"/>
        </w:numPr>
        <w:shd w:val="clear" w:color="auto" w:fill="FFFFFF"/>
        <w:spacing w:before="0" w:beforeAutospacing="0" w:after="150" w:afterAutospacing="0"/>
        <w:ind w:left="0" w:firstLine="568"/>
        <w:jc w:val="both"/>
        <w:rPr>
          <w:color w:val="000000"/>
          <w:sz w:val="28"/>
          <w:szCs w:val="28"/>
        </w:rPr>
      </w:pPr>
      <w:r w:rsidRPr="00CF2C82">
        <w:rPr>
          <w:color w:val="000000"/>
          <w:sz w:val="28"/>
          <w:szCs w:val="28"/>
        </w:rPr>
        <w:t xml:space="preserve">Индивидуализацию </w:t>
      </w:r>
      <w:r w:rsidR="00752DF4">
        <w:rPr>
          <w:color w:val="000000"/>
          <w:sz w:val="28"/>
          <w:szCs w:val="28"/>
        </w:rPr>
        <w:t xml:space="preserve">обучения позволяли осуществлять задания                                                                                            </w:t>
      </w:r>
      <w:r w:rsidRPr="00752DF4">
        <w:rPr>
          <w:b/>
          <w:bCs/>
          <w:color w:val="000000"/>
          <w:sz w:val="28"/>
          <w:szCs w:val="28"/>
        </w:rPr>
        <w:t>образовательного портала «Решу ВПР»</w:t>
      </w:r>
      <w:r w:rsidRPr="00752DF4">
        <w:rPr>
          <w:color w:val="000000"/>
          <w:sz w:val="28"/>
          <w:szCs w:val="28"/>
        </w:rPr>
        <w:t>. Главная его страница выглядит следующим образом:</w:t>
      </w:r>
    </w:p>
    <w:p w:rsidR="00113AEC" w:rsidRPr="00CF2C82" w:rsidRDefault="00113AEC" w:rsidP="00FC2E72">
      <w:pPr>
        <w:pStyle w:val="a3"/>
        <w:shd w:val="clear" w:color="auto" w:fill="FFFFFF"/>
        <w:spacing w:before="0" w:beforeAutospacing="0" w:after="150" w:afterAutospacing="0"/>
        <w:jc w:val="both"/>
        <w:rPr>
          <w:color w:val="000000"/>
          <w:sz w:val="28"/>
          <w:szCs w:val="28"/>
        </w:rPr>
      </w:pPr>
      <w:r w:rsidRPr="00CF2C82">
        <w:rPr>
          <w:noProof/>
          <w:color w:val="000000"/>
          <w:sz w:val="28"/>
          <w:szCs w:val="28"/>
        </w:rPr>
        <w:drawing>
          <wp:inline distT="0" distB="0" distL="0" distR="0">
            <wp:extent cx="3524250" cy="2247900"/>
            <wp:effectExtent l="19050" t="0" r="0" b="0"/>
            <wp:docPr id="1" name="Рисунок 1" descr="https://fsd.multiurok.ru/html/2019/03/19/s_5c911e753fbbc/1117499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3/19/s_5c911e753fbbc/1117499_6.png"/>
                    <pic:cNvPicPr>
                      <a:picLocks noChangeAspect="1" noChangeArrowheads="1"/>
                    </pic:cNvPicPr>
                  </pic:nvPicPr>
                  <pic:blipFill>
                    <a:blip r:embed="rId6" cstate="print"/>
                    <a:srcRect/>
                    <a:stretch>
                      <a:fillRect/>
                    </a:stretch>
                  </pic:blipFill>
                  <pic:spPr bwMode="auto">
                    <a:xfrm>
                      <a:off x="0" y="0"/>
                      <a:ext cx="3524250" cy="2247900"/>
                    </a:xfrm>
                    <a:prstGeom prst="rect">
                      <a:avLst/>
                    </a:prstGeom>
                    <a:noFill/>
                    <a:ln w="9525">
                      <a:noFill/>
                      <a:miter lim="800000"/>
                      <a:headEnd/>
                      <a:tailEnd/>
                    </a:ln>
                  </pic:spPr>
                </pic:pic>
              </a:graphicData>
            </a:graphic>
          </wp:inline>
        </w:drawing>
      </w:r>
    </w:p>
    <w:p w:rsidR="00113AEC" w:rsidRPr="00CF2C82" w:rsidRDefault="00FC2E72" w:rsidP="00FC2E72">
      <w:pPr>
        <w:pStyle w:val="a3"/>
        <w:shd w:val="clear" w:color="auto" w:fill="FFFFFF"/>
        <w:spacing w:before="0" w:beforeAutospacing="0" w:after="0" w:afterAutospacing="0"/>
        <w:jc w:val="both"/>
        <w:rPr>
          <w:color w:val="000000"/>
          <w:sz w:val="28"/>
          <w:szCs w:val="28"/>
        </w:rPr>
      </w:pPr>
      <w:r>
        <w:rPr>
          <w:color w:val="000000"/>
          <w:sz w:val="28"/>
          <w:szCs w:val="28"/>
        </w:rPr>
        <w:lastRenderedPageBreak/>
        <w:t xml:space="preserve">       </w:t>
      </w:r>
      <w:r w:rsidR="00113AEC" w:rsidRPr="00CF2C82">
        <w:rPr>
          <w:color w:val="000000"/>
          <w:sz w:val="28"/>
          <w:szCs w:val="28"/>
        </w:rPr>
        <w:t>На главной странице можно выбрать предмет, класс и форму выполнения работы. Здесь представлены как тренировочные варианты ВПР, так и каталог заданий по темам.</w:t>
      </w:r>
    </w:p>
    <w:p w:rsidR="00113AEC" w:rsidRPr="006A0F10" w:rsidRDefault="00FC2E72" w:rsidP="00FC2E72">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113AEC" w:rsidRPr="00CF2C82">
        <w:rPr>
          <w:color w:val="000000"/>
          <w:sz w:val="28"/>
          <w:szCs w:val="28"/>
        </w:rPr>
        <w:t xml:space="preserve">Тренировочные варианты ВПР составлены для самопроверки. Выбрав вариант работы, ученик выполняет ее всю. Причем работает секундомер, с помощью которого можно определить, укладывается ли ребенок по времени, выполняя работу. </w:t>
      </w:r>
      <w:proofErr w:type="gramStart"/>
      <w:r w:rsidR="00113AEC" w:rsidRPr="00CF2C82">
        <w:rPr>
          <w:color w:val="000000"/>
          <w:sz w:val="28"/>
          <w:szCs w:val="28"/>
        </w:rPr>
        <w:t>По окончанию работы система проверит ответы обучающегося, покажет правильные</w:t>
      </w:r>
      <w:r w:rsidR="00A312C7">
        <w:rPr>
          <w:color w:val="000000"/>
          <w:sz w:val="28"/>
          <w:szCs w:val="28"/>
        </w:rPr>
        <w:t xml:space="preserve"> решения и выставит оценку</w:t>
      </w:r>
      <w:r w:rsidR="00113AEC" w:rsidRPr="00CF2C82">
        <w:rPr>
          <w:color w:val="000000"/>
          <w:sz w:val="28"/>
          <w:szCs w:val="28"/>
        </w:rPr>
        <w:t>.</w:t>
      </w:r>
      <w:proofErr w:type="gramEnd"/>
    </w:p>
    <w:p w:rsidR="00113AEC" w:rsidRPr="006A0F10" w:rsidRDefault="00113AEC" w:rsidP="00FC2E72">
      <w:pPr>
        <w:pStyle w:val="a3"/>
        <w:numPr>
          <w:ilvl w:val="0"/>
          <w:numId w:val="12"/>
        </w:numPr>
        <w:shd w:val="clear" w:color="auto" w:fill="FFFFFF"/>
        <w:spacing w:before="0" w:beforeAutospacing="0" w:after="0" w:afterAutospacing="0"/>
        <w:ind w:left="0" w:firstLine="568"/>
        <w:jc w:val="both"/>
        <w:rPr>
          <w:color w:val="000000"/>
          <w:sz w:val="28"/>
          <w:szCs w:val="28"/>
        </w:rPr>
      </w:pPr>
      <w:r w:rsidRPr="00CF2C82">
        <w:rPr>
          <w:color w:val="000000"/>
          <w:sz w:val="28"/>
          <w:szCs w:val="28"/>
        </w:rPr>
        <w:t xml:space="preserve">На сайте НИКО (Национальные исследования качества образования) https://www.eduniko.ru размещен «Банк заданий» — </w:t>
      </w:r>
      <w:proofErr w:type="spellStart"/>
      <w:proofErr w:type="gramStart"/>
      <w:r w:rsidRPr="00CF2C82">
        <w:rPr>
          <w:color w:val="000000"/>
          <w:sz w:val="28"/>
          <w:szCs w:val="28"/>
        </w:rPr>
        <w:t>демо</w:t>
      </w:r>
      <w:proofErr w:type="spellEnd"/>
      <w:r w:rsidRPr="00CF2C82">
        <w:rPr>
          <w:color w:val="000000"/>
          <w:sz w:val="28"/>
          <w:szCs w:val="28"/>
        </w:rPr>
        <w:t xml:space="preserve"> версии</w:t>
      </w:r>
      <w:proofErr w:type="gramEnd"/>
      <w:r w:rsidRPr="00CF2C82">
        <w:rPr>
          <w:color w:val="000000"/>
          <w:sz w:val="28"/>
          <w:szCs w:val="28"/>
        </w:rPr>
        <w:t xml:space="preserve"> тестов по всем трем предметам. Потренировавшись, ученик уже будет лучше ориентироваться в форме и направленности вопросов. К тому же ребенок привыкнет к объему работ, который довольно внушителен;</w:t>
      </w:r>
    </w:p>
    <w:p w:rsidR="00113AEC" w:rsidRPr="006A0F10" w:rsidRDefault="00A312C7" w:rsidP="00FC2E72">
      <w:pPr>
        <w:pStyle w:val="a3"/>
        <w:numPr>
          <w:ilvl w:val="0"/>
          <w:numId w:val="12"/>
        </w:numPr>
        <w:shd w:val="clear" w:color="auto" w:fill="FFFFFF"/>
        <w:spacing w:before="0" w:beforeAutospacing="0" w:after="0" w:afterAutospacing="0"/>
        <w:ind w:left="0" w:firstLine="568"/>
        <w:jc w:val="both"/>
        <w:rPr>
          <w:color w:val="000000"/>
          <w:sz w:val="28"/>
          <w:szCs w:val="28"/>
        </w:rPr>
      </w:pPr>
      <w:r>
        <w:rPr>
          <w:color w:val="000000"/>
          <w:sz w:val="28"/>
          <w:szCs w:val="28"/>
        </w:rPr>
        <w:t>Н</w:t>
      </w:r>
      <w:r w:rsidR="00113AEC" w:rsidRPr="00CF2C82">
        <w:rPr>
          <w:color w:val="000000"/>
          <w:sz w:val="28"/>
          <w:szCs w:val="28"/>
        </w:rPr>
        <w:t>еплохо помочь в подготовке ребенка могут и тестовые задания на сайте «Образовательные тесты» http://testedu.ru. . Здесь можно проверить школьника на знания по всем предметам и выявить «слабые места», над которыми стоит поработать тщательнее;</w:t>
      </w:r>
    </w:p>
    <w:p w:rsidR="00113AEC" w:rsidRPr="006A0F10" w:rsidRDefault="00A312C7" w:rsidP="00FC2E72">
      <w:pPr>
        <w:pStyle w:val="a3"/>
        <w:numPr>
          <w:ilvl w:val="0"/>
          <w:numId w:val="12"/>
        </w:numPr>
        <w:shd w:val="clear" w:color="auto" w:fill="FFFFFF"/>
        <w:spacing w:before="0" w:beforeAutospacing="0" w:after="0" w:afterAutospacing="0"/>
        <w:ind w:left="0" w:firstLine="568"/>
        <w:jc w:val="both"/>
        <w:rPr>
          <w:color w:val="000000"/>
          <w:sz w:val="28"/>
          <w:szCs w:val="28"/>
        </w:rPr>
      </w:pPr>
      <w:r>
        <w:rPr>
          <w:color w:val="000000"/>
          <w:sz w:val="28"/>
          <w:szCs w:val="28"/>
        </w:rPr>
        <w:t>Т</w:t>
      </w:r>
      <w:r w:rsidR="00113AEC" w:rsidRPr="00CF2C82">
        <w:rPr>
          <w:color w:val="000000"/>
          <w:sz w:val="28"/>
          <w:szCs w:val="28"/>
        </w:rPr>
        <w:t>акже различные тестовые задания по всем предметам можно найти на Современном учительском портале.</w:t>
      </w:r>
    </w:p>
    <w:p w:rsidR="00C23588" w:rsidRPr="006A0F10" w:rsidRDefault="00113AEC" w:rsidP="00FC2E72">
      <w:pPr>
        <w:pStyle w:val="a3"/>
        <w:numPr>
          <w:ilvl w:val="0"/>
          <w:numId w:val="12"/>
        </w:numPr>
        <w:shd w:val="clear" w:color="auto" w:fill="FFFFFF"/>
        <w:spacing w:before="0" w:beforeAutospacing="0" w:after="0" w:afterAutospacing="0"/>
        <w:ind w:left="0" w:firstLine="568"/>
        <w:jc w:val="both"/>
        <w:rPr>
          <w:color w:val="000000"/>
          <w:sz w:val="28"/>
          <w:szCs w:val="28"/>
        </w:rPr>
      </w:pPr>
      <w:r w:rsidRPr="00CF2C82">
        <w:rPr>
          <w:color w:val="000000"/>
          <w:sz w:val="28"/>
          <w:szCs w:val="28"/>
        </w:rPr>
        <w:t>Можно использовать Типовые задания по предметам издательства «Экзамен», рабочие тетради по предметам «Готовимся к Всероссийской проверочной работе» издательство «Просвещение».</w:t>
      </w:r>
    </w:p>
    <w:p w:rsidR="00C23588" w:rsidRPr="006A0F10" w:rsidRDefault="006A0F10" w:rsidP="00FC2E72">
      <w:pPr>
        <w:pStyle w:val="a3"/>
        <w:numPr>
          <w:ilvl w:val="0"/>
          <w:numId w:val="12"/>
        </w:numPr>
        <w:shd w:val="clear" w:color="auto" w:fill="FFFFFF"/>
        <w:spacing w:before="0" w:beforeAutospacing="0" w:after="0" w:afterAutospacing="0"/>
        <w:ind w:left="0" w:firstLine="568"/>
        <w:jc w:val="both"/>
        <w:rPr>
          <w:color w:val="000000"/>
          <w:sz w:val="28"/>
          <w:szCs w:val="28"/>
        </w:rPr>
      </w:pPr>
      <w:r>
        <w:rPr>
          <w:color w:val="000000"/>
          <w:sz w:val="28"/>
          <w:szCs w:val="28"/>
          <w:shd w:val="clear" w:color="auto" w:fill="FFFFFF"/>
        </w:rPr>
        <w:t>Р</w:t>
      </w:r>
      <w:r w:rsidR="00C23588" w:rsidRPr="006A0F10">
        <w:rPr>
          <w:color w:val="000000"/>
          <w:sz w:val="28"/>
          <w:szCs w:val="28"/>
          <w:shd w:val="clear" w:color="auto" w:fill="FFFFFF"/>
        </w:rPr>
        <w:t>аботу над текстом можно начинать активно вводить со 2 класса по методическим разработкам Ольги Крыловой: «Чтение. Работа с текстом. ФГОС»</w:t>
      </w:r>
    </w:p>
    <w:p w:rsidR="00113AEC" w:rsidRPr="00CF2C82" w:rsidRDefault="00113AEC" w:rsidP="00FC2E72">
      <w:pPr>
        <w:pStyle w:val="a3"/>
        <w:numPr>
          <w:ilvl w:val="0"/>
          <w:numId w:val="12"/>
        </w:numPr>
        <w:shd w:val="clear" w:color="auto" w:fill="FFFFFF"/>
        <w:spacing w:before="0" w:beforeAutospacing="0" w:after="0" w:afterAutospacing="0"/>
        <w:ind w:left="0" w:firstLine="568"/>
        <w:jc w:val="both"/>
        <w:rPr>
          <w:color w:val="000000"/>
          <w:sz w:val="28"/>
          <w:szCs w:val="28"/>
        </w:rPr>
      </w:pPr>
      <w:r w:rsidRPr="00CF2C82">
        <w:rPr>
          <w:color w:val="000000"/>
          <w:sz w:val="28"/>
          <w:szCs w:val="28"/>
        </w:rPr>
        <w:t xml:space="preserve">Участие в </w:t>
      </w:r>
      <w:proofErr w:type="spellStart"/>
      <w:r w:rsidRPr="00CF2C82">
        <w:rPr>
          <w:color w:val="000000"/>
          <w:sz w:val="28"/>
          <w:szCs w:val="28"/>
        </w:rPr>
        <w:t>метапредметных</w:t>
      </w:r>
      <w:proofErr w:type="spellEnd"/>
      <w:r w:rsidRPr="00CF2C82">
        <w:rPr>
          <w:color w:val="000000"/>
          <w:sz w:val="28"/>
          <w:szCs w:val="28"/>
        </w:rPr>
        <w:t xml:space="preserve"> конкурсах, </w:t>
      </w:r>
      <w:proofErr w:type="spellStart"/>
      <w:r w:rsidRPr="00CF2C82">
        <w:rPr>
          <w:color w:val="000000"/>
          <w:sz w:val="28"/>
          <w:szCs w:val="28"/>
        </w:rPr>
        <w:t>онлайн-олимпиадах</w:t>
      </w:r>
      <w:proofErr w:type="spellEnd"/>
      <w:r w:rsidRPr="00CF2C82">
        <w:rPr>
          <w:color w:val="000000"/>
          <w:sz w:val="28"/>
          <w:szCs w:val="28"/>
        </w:rPr>
        <w:t xml:space="preserve"> - это реализация одной из форм внеурочной деятельности в соответствии с требованиями ФГОС, что так же помогает учащимся в подготовке к ВПР.</w:t>
      </w:r>
    </w:p>
    <w:p w:rsidR="00037B3D" w:rsidRPr="006F08A3" w:rsidRDefault="00FC1EEA" w:rsidP="00FC2E72">
      <w:pPr>
        <w:pStyle w:val="a3"/>
        <w:numPr>
          <w:ilvl w:val="0"/>
          <w:numId w:val="12"/>
        </w:numPr>
        <w:shd w:val="clear" w:color="auto" w:fill="FFFFFF"/>
        <w:spacing w:before="0" w:beforeAutospacing="0" w:after="0" w:afterAutospacing="0"/>
        <w:ind w:left="0" w:firstLine="568"/>
        <w:jc w:val="both"/>
        <w:rPr>
          <w:color w:val="000000"/>
          <w:sz w:val="28"/>
          <w:szCs w:val="28"/>
        </w:rPr>
      </w:pPr>
      <w:proofErr w:type="spellStart"/>
      <w:r w:rsidRPr="00CF2C82">
        <w:rPr>
          <w:sz w:val="28"/>
          <w:szCs w:val="28"/>
        </w:rPr>
        <w:t>Учи</w:t>
      </w:r>
      <w:proofErr w:type="gramStart"/>
      <w:r w:rsidRPr="00CF2C82">
        <w:rPr>
          <w:sz w:val="28"/>
          <w:szCs w:val="28"/>
        </w:rPr>
        <w:t>.р</w:t>
      </w:r>
      <w:proofErr w:type="gramEnd"/>
      <w:r w:rsidRPr="00CF2C82">
        <w:rPr>
          <w:sz w:val="28"/>
          <w:szCs w:val="28"/>
        </w:rPr>
        <w:t>у</w:t>
      </w:r>
      <w:proofErr w:type="spellEnd"/>
      <w:r w:rsidRPr="00CF2C82">
        <w:rPr>
          <w:sz w:val="28"/>
          <w:szCs w:val="28"/>
        </w:rPr>
        <w:t xml:space="preserve"> — российская </w:t>
      </w:r>
      <w:proofErr w:type="spellStart"/>
      <w:r w:rsidRPr="00CF2C82">
        <w:rPr>
          <w:sz w:val="28"/>
          <w:szCs w:val="28"/>
        </w:rPr>
        <w:t>онлайн-платформа</w:t>
      </w:r>
      <w:proofErr w:type="spellEnd"/>
      <w:r w:rsidRPr="00CF2C82">
        <w:rPr>
          <w:sz w:val="28"/>
          <w:szCs w:val="28"/>
        </w:rPr>
        <w:t xml:space="preserve">, где учащиеся из всех регионов России изучают школьные предметы в интерактивной форме. </w:t>
      </w:r>
      <w:r w:rsidR="00113AEC" w:rsidRPr="00CF2C82">
        <w:rPr>
          <w:color w:val="000000"/>
          <w:sz w:val="28"/>
          <w:szCs w:val="28"/>
        </w:rPr>
        <w:t>Задачи построены таким образом, чтобы ребенок сам «выводил» правило на практике, а не заучивал его.</w:t>
      </w:r>
    </w:p>
    <w:sectPr w:rsidR="00037B3D" w:rsidRPr="006F08A3" w:rsidSect="00FC2E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D4E5E"/>
    <w:multiLevelType w:val="multilevel"/>
    <w:tmpl w:val="626A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A5453"/>
    <w:multiLevelType w:val="multilevel"/>
    <w:tmpl w:val="7828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A3EA0"/>
    <w:multiLevelType w:val="multilevel"/>
    <w:tmpl w:val="662E599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582"/>
        </w:tabs>
        <w:ind w:left="1582" w:hanging="360"/>
      </w:pPr>
      <w:rPr>
        <w:rFonts w:ascii="Courier New" w:hAnsi="Courier New" w:hint="default"/>
        <w:sz w:val="20"/>
      </w:rPr>
    </w:lvl>
    <w:lvl w:ilvl="2" w:tentative="1">
      <w:start w:val="1"/>
      <w:numFmt w:val="bullet"/>
      <w:lvlText w:val=""/>
      <w:lvlJc w:val="left"/>
      <w:pPr>
        <w:tabs>
          <w:tab w:val="num" w:pos="2302"/>
        </w:tabs>
        <w:ind w:left="2302" w:hanging="360"/>
      </w:pPr>
      <w:rPr>
        <w:rFonts w:ascii="Wingdings" w:hAnsi="Wingdings" w:hint="default"/>
        <w:sz w:val="20"/>
      </w:rPr>
    </w:lvl>
    <w:lvl w:ilvl="3" w:tentative="1">
      <w:start w:val="1"/>
      <w:numFmt w:val="bullet"/>
      <w:lvlText w:val=""/>
      <w:lvlJc w:val="left"/>
      <w:pPr>
        <w:tabs>
          <w:tab w:val="num" w:pos="3022"/>
        </w:tabs>
        <w:ind w:left="3022" w:hanging="360"/>
      </w:pPr>
      <w:rPr>
        <w:rFonts w:ascii="Wingdings" w:hAnsi="Wingdings" w:hint="default"/>
        <w:sz w:val="20"/>
      </w:rPr>
    </w:lvl>
    <w:lvl w:ilvl="4" w:tentative="1">
      <w:start w:val="1"/>
      <w:numFmt w:val="bullet"/>
      <w:lvlText w:val=""/>
      <w:lvlJc w:val="left"/>
      <w:pPr>
        <w:tabs>
          <w:tab w:val="num" w:pos="3742"/>
        </w:tabs>
        <w:ind w:left="3742" w:hanging="360"/>
      </w:pPr>
      <w:rPr>
        <w:rFonts w:ascii="Wingdings" w:hAnsi="Wingdings" w:hint="default"/>
        <w:sz w:val="20"/>
      </w:rPr>
    </w:lvl>
    <w:lvl w:ilvl="5" w:tentative="1">
      <w:start w:val="1"/>
      <w:numFmt w:val="bullet"/>
      <w:lvlText w:val=""/>
      <w:lvlJc w:val="left"/>
      <w:pPr>
        <w:tabs>
          <w:tab w:val="num" w:pos="4462"/>
        </w:tabs>
        <w:ind w:left="4462" w:hanging="360"/>
      </w:pPr>
      <w:rPr>
        <w:rFonts w:ascii="Wingdings" w:hAnsi="Wingdings" w:hint="default"/>
        <w:sz w:val="20"/>
      </w:rPr>
    </w:lvl>
    <w:lvl w:ilvl="6" w:tentative="1">
      <w:start w:val="1"/>
      <w:numFmt w:val="bullet"/>
      <w:lvlText w:val=""/>
      <w:lvlJc w:val="left"/>
      <w:pPr>
        <w:tabs>
          <w:tab w:val="num" w:pos="5182"/>
        </w:tabs>
        <w:ind w:left="5182" w:hanging="360"/>
      </w:pPr>
      <w:rPr>
        <w:rFonts w:ascii="Wingdings" w:hAnsi="Wingdings" w:hint="default"/>
        <w:sz w:val="20"/>
      </w:rPr>
    </w:lvl>
    <w:lvl w:ilvl="7" w:tentative="1">
      <w:start w:val="1"/>
      <w:numFmt w:val="bullet"/>
      <w:lvlText w:val=""/>
      <w:lvlJc w:val="left"/>
      <w:pPr>
        <w:tabs>
          <w:tab w:val="num" w:pos="5902"/>
        </w:tabs>
        <w:ind w:left="5902" w:hanging="360"/>
      </w:pPr>
      <w:rPr>
        <w:rFonts w:ascii="Wingdings" w:hAnsi="Wingdings" w:hint="default"/>
        <w:sz w:val="20"/>
      </w:rPr>
    </w:lvl>
    <w:lvl w:ilvl="8" w:tentative="1">
      <w:start w:val="1"/>
      <w:numFmt w:val="bullet"/>
      <w:lvlText w:val=""/>
      <w:lvlJc w:val="left"/>
      <w:pPr>
        <w:tabs>
          <w:tab w:val="num" w:pos="6622"/>
        </w:tabs>
        <w:ind w:left="6622" w:hanging="360"/>
      </w:pPr>
      <w:rPr>
        <w:rFonts w:ascii="Wingdings" w:hAnsi="Wingdings" w:hint="default"/>
        <w:sz w:val="20"/>
      </w:rPr>
    </w:lvl>
  </w:abstractNum>
  <w:abstractNum w:abstractNumId="3">
    <w:nsid w:val="1C522763"/>
    <w:multiLevelType w:val="hybridMultilevel"/>
    <w:tmpl w:val="510C9E0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C71713"/>
    <w:multiLevelType w:val="multilevel"/>
    <w:tmpl w:val="EDAA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745333"/>
    <w:multiLevelType w:val="multilevel"/>
    <w:tmpl w:val="D52A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820C9"/>
    <w:multiLevelType w:val="multilevel"/>
    <w:tmpl w:val="DFA8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7C0325"/>
    <w:multiLevelType w:val="multilevel"/>
    <w:tmpl w:val="B46A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122F84"/>
    <w:multiLevelType w:val="hybridMultilevel"/>
    <w:tmpl w:val="A5A40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EA164B"/>
    <w:multiLevelType w:val="hybridMultilevel"/>
    <w:tmpl w:val="171E5D4A"/>
    <w:lvl w:ilvl="0" w:tplc="789A484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57028A"/>
    <w:multiLevelType w:val="multilevel"/>
    <w:tmpl w:val="4C90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361111"/>
    <w:multiLevelType w:val="multilevel"/>
    <w:tmpl w:val="B842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7"/>
  </w:num>
  <w:num w:numId="4">
    <w:abstractNumId w:val="4"/>
  </w:num>
  <w:num w:numId="5">
    <w:abstractNumId w:val="6"/>
  </w:num>
  <w:num w:numId="6">
    <w:abstractNumId w:val="10"/>
  </w:num>
  <w:num w:numId="7">
    <w:abstractNumId w:val="1"/>
  </w:num>
  <w:num w:numId="8">
    <w:abstractNumId w:val="2"/>
  </w:num>
  <w:num w:numId="9">
    <w:abstractNumId w:val="9"/>
  </w:num>
  <w:num w:numId="10">
    <w:abstractNumId w:val="0"/>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E4738"/>
    <w:rsid w:val="00037B3D"/>
    <w:rsid w:val="00041DFA"/>
    <w:rsid w:val="00060607"/>
    <w:rsid w:val="00065D9F"/>
    <w:rsid w:val="000C21B0"/>
    <w:rsid w:val="000C4D6D"/>
    <w:rsid w:val="000E295D"/>
    <w:rsid w:val="00113AEC"/>
    <w:rsid w:val="00156521"/>
    <w:rsid w:val="00157A0F"/>
    <w:rsid w:val="001A2B7F"/>
    <w:rsid w:val="001A5F68"/>
    <w:rsid w:val="001F2AD1"/>
    <w:rsid w:val="00203F99"/>
    <w:rsid w:val="003D07D1"/>
    <w:rsid w:val="003E3C90"/>
    <w:rsid w:val="005604D9"/>
    <w:rsid w:val="00580ED9"/>
    <w:rsid w:val="005E3198"/>
    <w:rsid w:val="00616681"/>
    <w:rsid w:val="00640F0A"/>
    <w:rsid w:val="006420D2"/>
    <w:rsid w:val="00677EB3"/>
    <w:rsid w:val="006A0F10"/>
    <w:rsid w:val="006F08A3"/>
    <w:rsid w:val="00700F7F"/>
    <w:rsid w:val="00715C9A"/>
    <w:rsid w:val="00752DF4"/>
    <w:rsid w:val="008F3E27"/>
    <w:rsid w:val="00982693"/>
    <w:rsid w:val="009C4FF1"/>
    <w:rsid w:val="00A21628"/>
    <w:rsid w:val="00A310BB"/>
    <w:rsid w:val="00A312C7"/>
    <w:rsid w:val="00A7427D"/>
    <w:rsid w:val="00B04A05"/>
    <w:rsid w:val="00B7134B"/>
    <w:rsid w:val="00B84D29"/>
    <w:rsid w:val="00BE4738"/>
    <w:rsid w:val="00C2295B"/>
    <w:rsid w:val="00C23588"/>
    <w:rsid w:val="00C63F64"/>
    <w:rsid w:val="00CF2C82"/>
    <w:rsid w:val="00D01FDE"/>
    <w:rsid w:val="00D41075"/>
    <w:rsid w:val="00E11CA7"/>
    <w:rsid w:val="00E159C0"/>
    <w:rsid w:val="00E95973"/>
    <w:rsid w:val="00F13B6A"/>
    <w:rsid w:val="00F67946"/>
    <w:rsid w:val="00FC1EEA"/>
    <w:rsid w:val="00FC2E72"/>
    <w:rsid w:val="00FE5831"/>
    <w:rsid w:val="00FE6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D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BE4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E4738"/>
  </w:style>
  <w:style w:type="paragraph" w:customStyle="1" w:styleId="c7">
    <w:name w:val="c7"/>
    <w:basedOn w:val="a"/>
    <w:rsid w:val="00BE4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E4738"/>
  </w:style>
  <w:style w:type="character" w:customStyle="1" w:styleId="c8">
    <w:name w:val="c8"/>
    <w:basedOn w:val="a0"/>
    <w:rsid w:val="00BE4738"/>
  </w:style>
  <w:style w:type="character" w:customStyle="1" w:styleId="c20">
    <w:name w:val="c20"/>
    <w:basedOn w:val="a0"/>
    <w:rsid w:val="00BE4738"/>
  </w:style>
  <w:style w:type="paragraph" w:customStyle="1" w:styleId="c21">
    <w:name w:val="c21"/>
    <w:basedOn w:val="a"/>
    <w:rsid w:val="00BE4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E4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E4738"/>
  </w:style>
  <w:style w:type="paragraph" w:styleId="a3">
    <w:name w:val="Normal (Web)"/>
    <w:basedOn w:val="a"/>
    <w:uiPriority w:val="99"/>
    <w:unhideWhenUsed/>
    <w:rsid w:val="00BE473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A2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65D9F"/>
    <w:pPr>
      <w:ind w:left="720"/>
      <w:contextualSpacing/>
    </w:pPr>
  </w:style>
  <w:style w:type="paragraph" w:styleId="a6">
    <w:name w:val="Balloon Text"/>
    <w:basedOn w:val="a"/>
    <w:link w:val="a7"/>
    <w:uiPriority w:val="99"/>
    <w:semiHidden/>
    <w:unhideWhenUsed/>
    <w:rsid w:val="00113A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3A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7868">
      <w:bodyDiv w:val="1"/>
      <w:marLeft w:val="0"/>
      <w:marRight w:val="0"/>
      <w:marTop w:val="0"/>
      <w:marBottom w:val="0"/>
      <w:divBdr>
        <w:top w:val="none" w:sz="0" w:space="0" w:color="auto"/>
        <w:left w:val="none" w:sz="0" w:space="0" w:color="auto"/>
        <w:bottom w:val="none" w:sz="0" w:space="0" w:color="auto"/>
        <w:right w:val="none" w:sz="0" w:space="0" w:color="auto"/>
      </w:divBdr>
    </w:div>
    <w:div w:id="43336643">
      <w:bodyDiv w:val="1"/>
      <w:marLeft w:val="0"/>
      <w:marRight w:val="0"/>
      <w:marTop w:val="0"/>
      <w:marBottom w:val="0"/>
      <w:divBdr>
        <w:top w:val="none" w:sz="0" w:space="0" w:color="auto"/>
        <w:left w:val="none" w:sz="0" w:space="0" w:color="auto"/>
        <w:bottom w:val="none" w:sz="0" w:space="0" w:color="auto"/>
        <w:right w:val="none" w:sz="0" w:space="0" w:color="auto"/>
      </w:divBdr>
    </w:div>
    <w:div w:id="204298295">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85641410">
      <w:bodyDiv w:val="1"/>
      <w:marLeft w:val="0"/>
      <w:marRight w:val="0"/>
      <w:marTop w:val="0"/>
      <w:marBottom w:val="0"/>
      <w:divBdr>
        <w:top w:val="none" w:sz="0" w:space="0" w:color="auto"/>
        <w:left w:val="none" w:sz="0" w:space="0" w:color="auto"/>
        <w:bottom w:val="none" w:sz="0" w:space="0" w:color="auto"/>
        <w:right w:val="none" w:sz="0" w:space="0" w:color="auto"/>
      </w:divBdr>
    </w:div>
    <w:div w:id="616567802">
      <w:bodyDiv w:val="1"/>
      <w:marLeft w:val="0"/>
      <w:marRight w:val="0"/>
      <w:marTop w:val="0"/>
      <w:marBottom w:val="0"/>
      <w:divBdr>
        <w:top w:val="none" w:sz="0" w:space="0" w:color="auto"/>
        <w:left w:val="none" w:sz="0" w:space="0" w:color="auto"/>
        <w:bottom w:val="none" w:sz="0" w:space="0" w:color="auto"/>
        <w:right w:val="none" w:sz="0" w:space="0" w:color="auto"/>
      </w:divBdr>
    </w:div>
    <w:div w:id="905841791">
      <w:bodyDiv w:val="1"/>
      <w:marLeft w:val="0"/>
      <w:marRight w:val="0"/>
      <w:marTop w:val="0"/>
      <w:marBottom w:val="0"/>
      <w:divBdr>
        <w:top w:val="none" w:sz="0" w:space="0" w:color="auto"/>
        <w:left w:val="none" w:sz="0" w:space="0" w:color="auto"/>
        <w:bottom w:val="none" w:sz="0" w:space="0" w:color="auto"/>
        <w:right w:val="none" w:sz="0" w:space="0" w:color="auto"/>
      </w:divBdr>
    </w:div>
    <w:div w:id="975404982">
      <w:bodyDiv w:val="1"/>
      <w:marLeft w:val="0"/>
      <w:marRight w:val="0"/>
      <w:marTop w:val="0"/>
      <w:marBottom w:val="0"/>
      <w:divBdr>
        <w:top w:val="none" w:sz="0" w:space="0" w:color="auto"/>
        <w:left w:val="none" w:sz="0" w:space="0" w:color="auto"/>
        <w:bottom w:val="none" w:sz="0" w:space="0" w:color="auto"/>
        <w:right w:val="none" w:sz="0" w:space="0" w:color="auto"/>
      </w:divBdr>
    </w:div>
    <w:div w:id="1012803096">
      <w:bodyDiv w:val="1"/>
      <w:marLeft w:val="0"/>
      <w:marRight w:val="0"/>
      <w:marTop w:val="0"/>
      <w:marBottom w:val="0"/>
      <w:divBdr>
        <w:top w:val="none" w:sz="0" w:space="0" w:color="auto"/>
        <w:left w:val="none" w:sz="0" w:space="0" w:color="auto"/>
        <w:bottom w:val="none" w:sz="0" w:space="0" w:color="auto"/>
        <w:right w:val="none" w:sz="0" w:space="0" w:color="auto"/>
      </w:divBdr>
    </w:div>
    <w:div w:id="1171674658">
      <w:bodyDiv w:val="1"/>
      <w:marLeft w:val="0"/>
      <w:marRight w:val="0"/>
      <w:marTop w:val="0"/>
      <w:marBottom w:val="0"/>
      <w:divBdr>
        <w:top w:val="none" w:sz="0" w:space="0" w:color="auto"/>
        <w:left w:val="none" w:sz="0" w:space="0" w:color="auto"/>
        <w:bottom w:val="none" w:sz="0" w:space="0" w:color="auto"/>
        <w:right w:val="none" w:sz="0" w:space="0" w:color="auto"/>
      </w:divBdr>
    </w:div>
    <w:div w:id="1821772310">
      <w:bodyDiv w:val="1"/>
      <w:marLeft w:val="0"/>
      <w:marRight w:val="0"/>
      <w:marTop w:val="0"/>
      <w:marBottom w:val="0"/>
      <w:divBdr>
        <w:top w:val="none" w:sz="0" w:space="0" w:color="auto"/>
        <w:left w:val="none" w:sz="0" w:space="0" w:color="auto"/>
        <w:bottom w:val="none" w:sz="0" w:space="0" w:color="auto"/>
        <w:right w:val="none" w:sz="0" w:space="0" w:color="auto"/>
      </w:divBdr>
    </w:div>
    <w:div w:id="2069456527">
      <w:bodyDiv w:val="1"/>
      <w:marLeft w:val="0"/>
      <w:marRight w:val="0"/>
      <w:marTop w:val="0"/>
      <w:marBottom w:val="0"/>
      <w:divBdr>
        <w:top w:val="none" w:sz="0" w:space="0" w:color="auto"/>
        <w:left w:val="none" w:sz="0" w:space="0" w:color="auto"/>
        <w:bottom w:val="none" w:sz="0" w:space="0" w:color="auto"/>
        <w:right w:val="none" w:sz="0" w:space="0" w:color="auto"/>
      </w:divBdr>
    </w:div>
    <w:div w:id="212114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978</TotalTime>
  <Pages>1</Pages>
  <Words>1470</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2022-02-18T00:41:00Z</cp:lastPrinted>
  <dcterms:created xsi:type="dcterms:W3CDTF">2022-02-15T10:48:00Z</dcterms:created>
  <dcterms:modified xsi:type="dcterms:W3CDTF">2023-01-05T03:01:00Z</dcterms:modified>
</cp:coreProperties>
</file>