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48"/>
        </w:rPr>
        <w:t>Методы обучения детей с особыми потребностями разнообразны и часто совпадают с методами обучения детей с нормальным развитием, но имеют свои особенности.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 xml:space="preserve">1.Изучить документы ребенка. Задача изучения документации - сбор анамнезических данных и составление представлений о происхождении аномального развития. При всестороннем изучении ребенка каждый из специалистов должен уметь "читать" документы своих коллег и извлекать из него необходимую ему информацию, чтобы составить полную картину истории развития ребенка. 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Для психологического обследования ребенка такую информацию можно получить из резюме из истории развития ребенка, которое должно содержать результаты: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– педиатр;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- Психиатр, невролог с разумным медицинским диагнозом;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- Характерная ситуация с отоларинголога;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- Офтальмолог, характерный для состояния зрения;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- ортопед (для детей с нарушениями опорно-двигательного аппарата).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Материалы подробного заявления направляет психолог и устанавливает начальные предпосылки для определения направления исследования психических функций.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Важным документом являются данные о продолжительности обучения и воспитания ребенка в школе и детском саду, подробный анализ успеваемости, поведения, мероприятий, проводимых для повышения успеваемости (индивидуальная работа, лечение и др.).) - педагогическая характеристика ребенка. Эти данные будут полезны при изучении усвояемости ребенка и прогнозировании темпов его развития.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2. Изучить продукты деятельности ребенка. Анализируя конечный результат (детские рисунки, поделки, воспитательная работа: диктовка, упражнения, решение проблем и т. Д.).), можно понять особенности работы ребенка и его воображение, формирование визуальных представлений, развитие мелкой моторики, степень формирования навыков обучения ребенка и так далее. Вы можете получить представление о нем.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Чтобы правильно оценить успехи ребенка, нужно знать: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- психологические механизмы достижения результата, условия, при которых он был достигнут;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– Типичные трудности в изучении знаний для разных школьных групп;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- Особенности развития этого навыка в процессе обучения;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- Методы, позволяющие выявить истинные причины трудностей на каждом этапе обучения.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3. Метод наблюдения. Наблюдение позволяет судить о состоянии определенных психических функций во время спонтанной деятельности ребенка при минимальном вмешательстве со стороны наблюдателя. Наиболее важным видом наблюдения в психологической работе ребенка является наблюдение за игрой, поведением, общением и состоянием работоспособности ребенка. Начав обследование ребенка с наблюдения за игрой, можно поставить ребенка на себя и свое обследование, постепенно переходя к экспериментальным приемам.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48"/>
        </w:rPr>
        <w:t>4. Метод беседы. Беседа – метод  сбора информации о психических  явлениях в процессе личного  общения по специально составленной  программе. При изучении детей  метод беседы используется в  двух направлениях: беседа с родителями (учителями, воспитателями).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 изучении детей метод интервью используется в двух направлениях: интервью с родителями (учителями, воспитателями) для сбора информации о семье и интервью с ребенком, чтобы установить с ним связь и получить представление о его развитии. Это начальный этап понимания ребенка и очень важный метод, так как многие дети с нарушениями развития имеют негативный опыт общения со взрослыми.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5. Экспериментальный метод заключается в сборе фактов в специально смоделированных,условиях, которые дают положительное представление об изучаемом явлении. Его можно применять для изучения различных видов детской деятельности, чтобы охарактеризовать их личностное развитие и возможности обучения. При проведении эксперимента ребенку предлагается по определенной инструкции выполнить задание, представляющее собой модель обычной интеллектуальной или любой другой деятельности.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Метод эксперимента, как и все другие методы, призван обеспечить выявление и негативных, и позитивных возможностей ребенка, кроме того, обеспечить получение сведений об обучаемости ребенка.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Определение способности к обучению – это определение резервов развития ребенка. Поэтому в ходе изучения ребенка особое значение имеет обучающий эксперимент. Принцип обучающего эксперимента заключается в следующем: при проведении эксперимента избираются заведомо трудные для ребенка задания, а затем экспериментатор обучает ребенка решению задачи. Помощь экспериментатора строго регламентируется в виде фиксированных инструкций – кратких «уроков».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качестве показателя обучаемости учитывается: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– количество и качество помощи, необходимой для правильного выполнения задания (процесс формирования навыка);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– возможность и качество словесного отчета ребенком о проделанной работе;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– возможность переноса полученного навыка на новые условия.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Мера помощи связана с изменением степени сложности предлагаемой ребенку задания. Учитывая это, каждое из экспериментальных заданий может быть представлено как задание с несколькими степенями сложности. 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Понятие «степень сложности» включает: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– характеристику объема материала, с которым действует ребенок во время выполнения задания;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– степень участия экспериментатора в разъяснении ребенку пути выполнения задания;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– виды помощи, которые могут быть предложены ребенку в процессе выполнения задания (помощь стимулирующая, организующая, разъясняющая, наглядно-действенная, конкретная).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Помощью является стимуляция к действию (подумай, постарайся сделать, у тебя получится); разъяснение сущности действия (например, при классификации: сюда будем откладывать все желтые, а сюда красные кружочки); введение наглядности при показе пути решения (экспериментатор выкладывает перед ребенком детали, необходимые для заданной конструкции, и начинает конструирование, предлагая ребенку продолжить действие); демонстрация образца (конкретная помощь) – выполнение задания с последующей репродукцией ребенком (например, экспериментатор сложил разрезную картинку, показал результат ребенку, разобрал конструкцию и предложил ребенку сделать то же самое).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 таком подходе к исследованию способы предъявления материала ребенку могут быть разнообразными, что обеспечивает постепенность изменения степени трудности задания и требований к ребенку. Это дает возможность ребенку перейти от элементарных форм деятельности, к более сложным . Такая последовательность предъявления заданий позволяет определить степень сформированности того или иного действия. Результаты исследования покажут, способен ли ребенок вообще действовать в данной сфере деятельности, может ли решать поставленную задачу в обычных, или хотя бы облегченных условиях.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Полученные с помощью обучающего эксперимента данные могут быть использованы для первичной оценки обучаемости детей, для сравнения сдвигов в развитии при различных системах обучения. Они помогут обеспечить индивидуальный подход при обучении.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процессе работы выделяются следующие этапы обучающего эксперимента: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Введение ребенка в ситуацию эксперимента.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Сообщение содержания задания (инструкция).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Наблюдение за деятельностью ребенка при выполнении задания (решение задания) и оказание дозированной помощи.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Оценка результатов деятельности ребенка.</w:t>
      </w:r>
    </w:p>
    <w:p>
      <w:pPr>
        <w:tabs>
          <w:tab w:val="left" w:pos="3030"/>
          <w:tab w:val="center" w:pos="4252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4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При оценке результатов деятельности фиксируется и анализируется принятие задачи ребенком, понимание им инструкции, возможность самостоятельного выполнения задания и возможность коррекции ошибок (контроль над деятельностью), обучаемость, факторы, влияющие на изменение результатов работы.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вышеизложенное, можно сказать, что анализ результатов изучения детей с особыми потребностями в обучении предполагает концентрацию внимания исследователя на анализе характера нарушений, возникающих при выполнении ребенком заданий, и учет условий эксперимента. Сюда относятся анализ истощения, наступающего в процессе выполнения ребенком экспериментального задания; учет темпа проведения эксперимента, характеризующего скорость нервных процессов, изменение объема предполагаемых задач или материала, с которым действует ребенок (что в случаях превышения доступных ребенку пределов вызывает запредельное торможение). Отражение этих результатов в заключении по результатам эксперимента позволяет получить объективные данные, характеризующие особенности аномального ребенка.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2D82"/>
    <w:rsid w:val="000A6593"/>
    <w:rsid w:val="002C574D"/>
    <w:rsid w:val="00500226"/>
    <w:rsid w:val="0059160A"/>
    <w:rsid w:val="00672D82"/>
    <w:rsid w:val="00686F04"/>
    <w:rsid w:val="00A858B1"/>
    <w:rsid w:val="1EA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Верхний колонтитул Знак"/>
    <w:basedOn w:val="2"/>
    <w:link w:val="4"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1231</Words>
  <Characters>7018</Characters>
  <Lines>58</Lines>
  <Paragraphs>16</Paragraphs>
  <TotalTime>7</TotalTime>
  <ScaleCrop>false</ScaleCrop>
  <LinksUpToDate>false</LinksUpToDate>
  <CharactersWithSpaces>8233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2022-01-15T14:39:00Z</dcterms:created>
  <dc:creator>Пользователь</dc:creator>
  <cp:lastModifiedBy>Eldar GADZHIKURBANOV</cp:lastModifiedBy>
  <dcterms:modified xsi:type="dcterms:W3CDTF">2024-06-21T09:58:11Z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264A66C7AF5846E7B8299471890B06FB_12</vt:lpwstr>
  </property>
</Properties>
</file>