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9412" w14:textId="77777777" w:rsidR="0055350F" w:rsidRDefault="0055350F" w:rsidP="0055350F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14:paraId="11A2CA8A" w14:textId="77777777" w:rsidR="0055350F" w:rsidRDefault="0055350F" w:rsidP="0055350F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14:paraId="28130F8E" w14:textId="77777777" w:rsidR="0055350F" w:rsidRDefault="0055350F" w:rsidP="0055350F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14:paraId="3C87E3EA" w14:textId="77777777" w:rsidR="0055350F" w:rsidRDefault="0055350F" w:rsidP="0055350F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14:paraId="4ED310EB" w14:textId="77777777" w:rsidR="0055350F" w:rsidRDefault="0055350F" w:rsidP="0055350F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14:paraId="43ACF0E5" w14:textId="77777777" w:rsidR="0055350F" w:rsidRDefault="0055350F" w:rsidP="0055350F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14:paraId="5A602107" w14:textId="77777777" w:rsidR="0055350F" w:rsidRDefault="0055350F" w:rsidP="0055350F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14:paraId="0D0EADAC" w14:textId="77777777" w:rsidR="0055350F" w:rsidRDefault="0055350F" w:rsidP="0055350F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14:paraId="5868ED24" w14:textId="77777777" w:rsidR="0055350F" w:rsidRDefault="0055350F" w:rsidP="0055350F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14:paraId="5AFADD0F" w14:textId="77777777" w:rsidR="0055350F" w:rsidRDefault="0055350F" w:rsidP="0055350F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14:paraId="357E7624" w14:textId="77777777" w:rsidR="0055350F" w:rsidRDefault="0055350F" w:rsidP="0055350F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14:paraId="7DD30592" w14:textId="64FF697B" w:rsidR="0055350F" w:rsidRDefault="0055350F" w:rsidP="005535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>«</w:t>
      </w:r>
      <w:r w:rsidRPr="0080450E">
        <w:rPr>
          <w:rFonts w:ascii="Times New Roman" w:eastAsia="Calibri" w:hAnsi="Times New Roman" w:cs="Times New Roman"/>
          <w:sz w:val="32"/>
          <w:szCs w:val="32"/>
          <w:lang w:eastAsia="en-US"/>
        </w:rPr>
        <w:t>Роль ранней диагностики отклонений развития детей и оказания комплексной помощи детям с ОВЗ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>»</w:t>
      </w:r>
    </w:p>
    <w:p w14:paraId="7636F2DE" w14:textId="77777777" w:rsidR="0055350F" w:rsidRDefault="0055350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FC07112" w14:textId="2389BD7C" w:rsidR="0055350F" w:rsidRPr="00805BCF" w:rsidRDefault="0055350F" w:rsidP="00553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CF">
        <w:rPr>
          <w:rFonts w:ascii="Times New Roman" w:hAnsi="Times New Roman" w:cs="Times New Roman"/>
          <w:sz w:val="28"/>
          <w:szCs w:val="28"/>
        </w:rPr>
        <w:lastRenderedPageBreak/>
        <w:t>Одним из самых актуальных направлений специальной </w:t>
      </w:r>
      <w:r w:rsidRPr="00805BCF">
        <w:rPr>
          <w:rFonts w:ascii="Times New Roman" w:hAnsi="Times New Roman" w:cs="Times New Roman"/>
          <w:iCs/>
          <w:sz w:val="28"/>
          <w:szCs w:val="28"/>
        </w:rPr>
        <w:t>(коррекционной)</w:t>
      </w:r>
      <w:r w:rsidRPr="00805BCF">
        <w:rPr>
          <w:rFonts w:ascii="Times New Roman" w:hAnsi="Times New Roman" w:cs="Times New Roman"/>
          <w:sz w:val="28"/>
          <w:szCs w:val="28"/>
        </w:rPr>
        <w:t> педагогики на современном этапе как в </w:t>
      </w:r>
      <w:r w:rsidRPr="00805BCF">
        <w:rPr>
          <w:rFonts w:ascii="Times New Roman" w:hAnsi="Times New Roman" w:cs="Times New Roman"/>
          <w:bCs/>
          <w:sz w:val="28"/>
          <w:szCs w:val="28"/>
        </w:rPr>
        <w:t>России</w:t>
      </w:r>
      <w:r w:rsidRPr="00805BCF">
        <w:rPr>
          <w:rFonts w:ascii="Times New Roman" w:hAnsi="Times New Roman" w:cs="Times New Roman"/>
          <w:sz w:val="28"/>
          <w:szCs w:val="28"/>
        </w:rPr>
        <w:t>, так и во всем мире является </w:t>
      </w:r>
      <w:r w:rsidRPr="00805BCF">
        <w:rPr>
          <w:rFonts w:ascii="Times New Roman" w:hAnsi="Times New Roman" w:cs="Times New Roman"/>
          <w:bCs/>
          <w:sz w:val="28"/>
          <w:szCs w:val="28"/>
        </w:rPr>
        <w:t>ранняя комплексная помощь детям с ограниченными возможностями здоровья и их семьям</w:t>
      </w:r>
      <w:r w:rsidRPr="00805BCF">
        <w:rPr>
          <w:rFonts w:ascii="Times New Roman" w:hAnsi="Times New Roman" w:cs="Times New Roman"/>
          <w:sz w:val="28"/>
          <w:szCs w:val="28"/>
        </w:rPr>
        <w:t>.</w:t>
      </w:r>
    </w:p>
    <w:p w14:paraId="14BEBCE6" w14:textId="77777777" w:rsidR="0055350F" w:rsidRPr="00805BCF" w:rsidRDefault="0055350F" w:rsidP="00553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CF">
        <w:rPr>
          <w:rFonts w:ascii="Times New Roman" w:hAnsi="Times New Roman" w:cs="Times New Roman"/>
          <w:bCs/>
          <w:sz w:val="28"/>
          <w:szCs w:val="28"/>
        </w:rPr>
        <w:t xml:space="preserve">Ранняя комплексная помощь </w:t>
      </w:r>
      <w:proofErr w:type="gramStart"/>
      <w:r w:rsidRPr="00805BCF">
        <w:rPr>
          <w:rFonts w:ascii="Times New Roman" w:hAnsi="Times New Roman" w:cs="Times New Roman"/>
          <w:bCs/>
          <w:sz w:val="28"/>
          <w:szCs w:val="28"/>
        </w:rPr>
        <w:t>-- это</w:t>
      </w:r>
      <w:proofErr w:type="gramEnd"/>
      <w:r w:rsidRPr="00805BCF">
        <w:rPr>
          <w:rFonts w:ascii="Times New Roman" w:hAnsi="Times New Roman" w:cs="Times New Roman"/>
          <w:bCs/>
          <w:sz w:val="28"/>
          <w:szCs w:val="28"/>
        </w:rPr>
        <w:t xml:space="preserve"> новая</w:t>
      </w:r>
      <w:r w:rsidRPr="00805BCF">
        <w:rPr>
          <w:rFonts w:ascii="Times New Roman" w:hAnsi="Times New Roman" w:cs="Times New Roman"/>
          <w:sz w:val="28"/>
          <w:szCs w:val="28"/>
        </w:rPr>
        <w:t>, быстро развивающаяся область междисциплинарного знания, рассматривающая теоретические и практические основы </w:t>
      </w:r>
      <w:r w:rsidRPr="00805BCF">
        <w:rPr>
          <w:rFonts w:ascii="Times New Roman" w:hAnsi="Times New Roman" w:cs="Times New Roman"/>
          <w:bCs/>
          <w:sz w:val="28"/>
          <w:szCs w:val="28"/>
        </w:rPr>
        <w:t>комплексного</w:t>
      </w:r>
      <w:r w:rsidRPr="00805BCF">
        <w:rPr>
          <w:rFonts w:ascii="Times New Roman" w:hAnsi="Times New Roman" w:cs="Times New Roman"/>
          <w:sz w:val="28"/>
          <w:szCs w:val="28"/>
        </w:rPr>
        <w:t> обслуживания детей первых месяцев и лет жизни из групп медицинского, генетического и социального риска отставания в развитии.</w:t>
      </w:r>
    </w:p>
    <w:p w14:paraId="746172AF" w14:textId="77777777" w:rsidR="0055350F" w:rsidRPr="00805BCF" w:rsidRDefault="0055350F" w:rsidP="00553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05BCF">
        <w:rPr>
          <w:rFonts w:ascii="Times New Roman" w:hAnsi="Times New Roman" w:cs="Times New Roman"/>
          <w:bCs/>
          <w:sz w:val="28"/>
          <w:szCs w:val="28"/>
        </w:rPr>
        <w:t>Ранняя комплексная помощь</w:t>
      </w:r>
      <w:r w:rsidRPr="00805BCF">
        <w:rPr>
          <w:rFonts w:ascii="Times New Roman" w:hAnsi="Times New Roman" w:cs="Times New Roman"/>
          <w:sz w:val="28"/>
          <w:szCs w:val="28"/>
        </w:rPr>
        <w:t> формируется как часть системы, специального образования, призванная влиять на улучшение условий для развития детей с </w:t>
      </w:r>
      <w:r w:rsidRPr="00805BCF">
        <w:rPr>
          <w:rFonts w:ascii="Times New Roman" w:hAnsi="Times New Roman" w:cs="Times New Roman"/>
          <w:bCs/>
          <w:sz w:val="28"/>
          <w:szCs w:val="28"/>
        </w:rPr>
        <w:t xml:space="preserve">ограниченным потенциалом </w:t>
      </w:r>
      <w:proofErr w:type="gramStart"/>
      <w:r w:rsidRPr="00805BCF">
        <w:rPr>
          <w:rFonts w:ascii="Times New Roman" w:hAnsi="Times New Roman" w:cs="Times New Roman"/>
          <w:bCs/>
          <w:sz w:val="28"/>
          <w:szCs w:val="28"/>
        </w:rPr>
        <w:t>возможностей</w:t>
      </w:r>
      <w:proofErr w:type="gramEnd"/>
      <w:r w:rsidRPr="00805BCF">
        <w:rPr>
          <w:rFonts w:ascii="Times New Roman" w:hAnsi="Times New Roman" w:cs="Times New Roman"/>
          <w:bCs/>
          <w:sz w:val="28"/>
          <w:szCs w:val="28"/>
        </w:rPr>
        <w:t xml:space="preserve"> а также детей</w:t>
      </w:r>
      <w:r w:rsidRPr="00805BCF">
        <w:rPr>
          <w:rFonts w:ascii="Times New Roman" w:hAnsi="Times New Roman" w:cs="Times New Roman"/>
          <w:sz w:val="28"/>
          <w:szCs w:val="28"/>
        </w:rPr>
        <w:t>, чье развитие обусловлено действием множественных факторов риска.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05BCF">
        <w:rPr>
          <w:rFonts w:ascii="Times New Roman" w:hAnsi="Times New Roman" w:cs="Times New Roman"/>
          <w:sz w:val="28"/>
          <w:szCs w:val="28"/>
        </w:rPr>
        <w:t>т эффективной организации </w:t>
      </w:r>
      <w:r w:rsidRPr="00805BCF">
        <w:rPr>
          <w:rFonts w:ascii="Times New Roman" w:hAnsi="Times New Roman" w:cs="Times New Roman"/>
          <w:bCs/>
          <w:sz w:val="28"/>
          <w:szCs w:val="28"/>
        </w:rPr>
        <w:t>ранней комплексной помощи</w:t>
      </w:r>
      <w:r w:rsidRPr="00805BCF">
        <w:rPr>
          <w:rFonts w:ascii="Times New Roman" w:hAnsi="Times New Roman" w:cs="Times New Roman"/>
          <w:sz w:val="28"/>
          <w:szCs w:val="28"/>
        </w:rPr>
        <w:t> в определяющей степени зависят предупреждение инвалидности и </w:t>
      </w:r>
      <w:r w:rsidRPr="00805BCF">
        <w:rPr>
          <w:rFonts w:ascii="Times New Roman" w:hAnsi="Times New Roman" w:cs="Times New Roman"/>
          <w:iCs/>
          <w:sz w:val="28"/>
          <w:szCs w:val="28"/>
        </w:rPr>
        <w:t>(или)</w:t>
      </w:r>
      <w:r w:rsidRPr="00805BCF">
        <w:rPr>
          <w:rFonts w:ascii="Times New Roman" w:hAnsi="Times New Roman" w:cs="Times New Roman"/>
          <w:sz w:val="28"/>
          <w:szCs w:val="28"/>
        </w:rPr>
        <w:t> снижение степени </w:t>
      </w:r>
      <w:r w:rsidRPr="00805BCF">
        <w:rPr>
          <w:rFonts w:ascii="Times New Roman" w:hAnsi="Times New Roman" w:cs="Times New Roman"/>
          <w:bCs/>
          <w:sz w:val="28"/>
          <w:szCs w:val="28"/>
        </w:rPr>
        <w:t>ограничения</w:t>
      </w:r>
      <w:r w:rsidRPr="00805BCF">
        <w:rPr>
          <w:rFonts w:ascii="Times New Roman" w:hAnsi="Times New Roman" w:cs="Times New Roman"/>
          <w:sz w:val="28"/>
          <w:szCs w:val="28"/>
        </w:rPr>
        <w:t> жизнедеятельности и трудоспособности.</w:t>
      </w:r>
    </w:p>
    <w:p w14:paraId="59798714" w14:textId="77777777" w:rsidR="0055350F" w:rsidRPr="00805BCF" w:rsidRDefault="0055350F" w:rsidP="00553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CF">
        <w:rPr>
          <w:rFonts w:ascii="Times New Roman" w:hAnsi="Times New Roman" w:cs="Times New Roman"/>
          <w:sz w:val="28"/>
          <w:szCs w:val="28"/>
        </w:rPr>
        <w:t>Особенности развития ребенка в </w:t>
      </w:r>
      <w:r w:rsidRPr="00805BCF">
        <w:rPr>
          <w:rFonts w:ascii="Times New Roman" w:hAnsi="Times New Roman" w:cs="Times New Roman"/>
          <w:bCs/>
          <w:sz w:val="28"/>
          <w:szCs w:val="28"/>
        </w:rPr>
        <w:t>раннем</w:t>
      </w:r>
      <w:r w:rsidRPr="00805BCF">
        <w:rPr>
          <w:rFonts w:ascii="Times New Roman" w:hAnsi="Times New Roman" w:cs="Times New Roman"/>
          <w:sz w:val="28"/>
          <w:szCs w:val="28"/>
        </w:rPr>
        <w:t> возрасте пластичность центральной нервной системы и способность к </w:t>
      </w:r>
      <w:r w:rsidRPr="00805BCF">
        <w:rPr>
          <w:rFonts w:ascii="Times New Roman" w:hAnsi="Times New Roman" w:cs="Times New Roman"/>
          <w:bCs/>
          <w:sz w:val="28"/>
          <w:szCs w:val="28"/>
        </w:rPr>
        <w:t>компенсации</w:t>
      </w:r>
      <w:r w:rsidRPr="00805BCF">
        <w:rPr>
          <w:rFonts w:ascii="Times New Roman" w:hAnsi="Times New Roman" w:cs="Times New Roman"/>
          <w:sz w:val="28"/>
          <w:szCs w:val="28"/>
        </w:rPr>
        <w:t> нарушенных функций обуславливает важность </w:t>
      </w:r>
      <w:r w:rsidRPr="00805BCF">
        <w:rPr>
          <w:rFonts w:ascii="Times New Roman" w:hAnsi="Times New Roman" w:cs="Times New Roman"/>
          <w:bCs/>
          <w:sz w:val="28"/>
          <w:szCs w:val="28"/>
        </w:rPr>
        <w:t>ранней комплексной помощи</w:t>
      </w:r>
      <w:r w:rsidRPr="00805BCF">
        <w:rPr>
          <w:rFonts w:ascii="Times New Roman" w:hAnsi="Times New Roman" w:cs="Times New Roman"/>
          <w:sz w:val="28"/>
          <w:szCs w:val="28"/>
        </w:rPr>
        <w:t>, позволяющей путем целенаправленного воздействия исправлять первично нарушенные психические и моторные функции при обратимых дефектах и предупреждать возникновение вторичных отклонений в развитии.</w:t>
      </w:r>
    </w:p>
    <w:p w14:paraId="263FEC80" w14:textId="77777777" w:rsidR="0055350F" w:rsidRPr="00805BCF" w:rsidRDefault="0055350F" w:rsidP="00553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CF">
        <w:rPr>
          <w:rFonts w:ascii="Times New Roman" w:hAnsi="Times New Roman" w:cs="Times New Roman"/>
          <w:bCs/>
          <w:sz w:val="28"/>
          <w:szCs w:val="28"/>
        </w:rPr>
        <w:t>Ранняя комплексная помощь</w:t>
      </w:r>
      <w:r w:rsidRPr="00805BCF">
        <w:rPr>
          <w:rFonts w:ascii="Times New Roman" w:hAnsi="Times New Roman" w:cs="Times New Roman"/>
          <w:sz w:val="28"/>
          <w:szCs w:val="28"/>
        </w:rPr>
        <w:t> предполагает широкий спектр долгосрочных медико-психолого-социально-педагогических услуг, ориентированных на </w:t>
      </w:r>
      <w:r w:rsidRPr="00805BCF">
        <w:rPr>
          <w:rFonts w:ascii="Times New Roman" w:hAnsi="Times New Roman" w:cs="Times New Roman"/>
          <w:bCs/>
          <w:sz w:val="28"/>
          <w:szCs w:val="28"/>
        </w:rPr>
        <w:t>семью</w:t>
      </w:r>
      <w:r w:rsidRPr="00805BCF">
        <w:rPr>
          <w:rFonts w:ascii="Times New Roman" w:hAnsi="Times New Roman" w:cs="Times New Roman"/>
          <w:sz w:val="28"/>
          <w:szCs w:val="28"/>
        </w:rPr>
        <w:t> и осуществляемых в процессе согласованной (</w:t>
      </w:r>
      <w:r w:rsidRPr="00805BCF">
        <w:rPr>
          <w:rFonts w:ascii="Times New Roman" w:hAnsi="Times New Roman" w:cs="Times New Roman"/>
          <w:iCs/>
          <w:sz w:val="28"/>
          <w:szCs w:val="28"/>
        </w:rPr>
        <w:t>«командной»</w:t>
      </w:r>
      <w:r w:rsidRPr="00805BCF">
        <w:rPr>
          <w:rFonts w:ascii="Times New Roman" w:hAnsi="Times New Roman" w:cs="Times New Roman"/>
          <w:sz w:val="28"/>
          <w:szCs w:val="28"/>
        </w:rPr>
        <w:t>) работы специалистов разного профиля.</w:t>
      </w:r>
    </w:p>
    <w:p w14:paraId="7D60A2FE" w14:textId="77777777" w:rsidR="0055350F" w:rsidRPr="00805BCF" w:rsidRDefault="0055350F" w:rsidP="00553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CF">
        <w:rPr>
          <w:rFonts w:ascii="Times New Roman" w:hAnsi="Times New Roman" w:cs="Times New Roman"/>
          <w:sz w:val="28"/>
          <w:szCs w:val="28"/>
        </w:rPr>
        <w:t>Она представляет собой систему специально организованных мероприятий, каждый элемент которой может рассматриваться как самостоятельное направление деятельности учреждений, находящихся в ведении органов здравоохранения, </w:t>
      </w:r>
      <w:r w:rsidRPr="00805BCF">
        <w:rPr>
          <w:rFonts w:ascii="Times New Roman" w:hAnsi="Times New Roman" w:cs="Times New Roman"/>
          <w:sz w:val="28"/>
          <w:szCs w:val="28"/>
          <w:u w:val="single"/>
        </w:rPr>
        <w:t>образования и социальной защиты населения</w:t>
      </w:r>
      <w:r w:rsidRPr="00805BCF">
        <w:rPr>
          <w:rFonts w:ascii="Times New Roman" w:hAnsi="Times New Roman" w:cs="Times New Roman"/>
          <w:sz w:val="28"/>
          <w:szCs w:val="28"/>
        </w:rPr>
        <w:t>:</w:t>
      </w:r>
    </w:p>
    <w:p w14:paraId="7F59E8D3" w14:textId="77777777" w:rsidR="0055350F" w:rsidRPr="00805BCF" w:rsidRDefault="0055350F" w:rsidP="00553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CF">
        <w:rPr>
          <w:rFonts w:ascii="Times New Roman" w:hAnsi="Times New Roman" w:cs="Times New Roman"/>
          <w:sz w:val="28"/>
          <w:szCs w:val="28"/>
        </w:rPr>
        <w:lastRenderedPageBreak/>
        <w:t>1. Обнаружение младенца с отставанием или риском отставания в развитии, предполагающее единство </w:t>
      </w:r>
      <w:r w:rsidRPr="00805BCF">
        <w:rPr>
          <w:rFonts w:ascii="Times New Roman" w:hAnsi="Times New Roman" w:cs="Times New Roman"/>
          <w:bCs/>
          <w:sz w:val="28"/>
          <w:szCs w:val="28"/>
        </w:rPr>
        <w:t>ранней диагностики</w:t>
      </w:r>
      <w:r w:rsidRPr="00805BCF">
        <w:rPr>
          <w:rFonts w:ascii="Times New Roman" w:hAnsi="Times New Roman" w:cs="Times New Roman"/>
          <w:sz w:val="28"/>
          <w:szCs w:val="28"/>
        </w:rPr>
        <w:t>, идентификации, скрининга и направления в соответствующую территориальную службу </w:t>
      </w:r>
      <w:r w:rsidRPr="00805BCF">
        <w:rPr>
          <w:rFonts w:ascii="Times New Roman" w:hAnsi="Times New Roman" w:cs="Times New Roman"/>
          <w:bCs/>
          <w:sz w:val="28"/>
          <w:szCs w:val="28"/>
        </w:rPr>
        <w:t>ранней помощи</w:t>
      </w:r>
      <w:r w:rsidRPr="00805BCF">
        <w:rPr>
          <w:rFonts w:ascii="Times New Roman" w:hAnsi="Times New Roman" w:cs="Times New Roman"/>
          <w:sz w:val="28"/>
          <w:szCs w:val="28"/>
        </w:rPr>
        <w:t>.</w:t>
      </w:r>
    </w:p>
    <w:p w14:paraId="3745DEEA" w14:textId="77777777" w:rsidR="0055350F" w:rsidRPr="00805BCF" w:rsidRDefault="0055350F" w:rsidP="00553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CF">
        <w:rPr>
          <w:rFonts w:ascii="Times New Roman" w:hAnsi="Times New Roman" w:cs="Times New Roman"/>
          <w:sz w:val="28"/>
          <w:szCs w:val="28"/>
        </w:rPr>
        <w:t>2. Определение уровня развития ребенка' и проектирование индивидуальных </w:t>
      </w:r>
      <w:r w:rsidRPr="00805BCF">
        <w:rPr>
          <w:rFonts w:ascii="Times New Roman" w:hAnsi="Times New Roman" w:cs="Times New Roman"/>
          <w:bCs/>
          <w:sz w:val="28"/>
          <w:szCs w:val="28"/>
        </w:rPr>
        <w:t>программ раннего образования</w:t>
      </w:r>
      <w:r w:rsidRPr="00805BCF">
        <w:rPr>
          <w:rFonts w:ascii="Times New Roman" w:hAnsi="Times New Roman" w:cs="Times New Roman"/>
          <w:sz w:val="28"/>
          <w:szCs w:val="28"/>
        </w:rPr>
        <w:t>.</w:t>
      </w:r>
    </w:p>
    <w:p w14:paraId="0E857F04" w14:textId="77777777" w:rsidR="0055350F" w:rsidRPr="00805BCF" w:rsidRDefault="0055350F" w:rsidP="00553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CF">
        <w:rPr>
          <w:rFonts w:ascii="Times New Roman" w:hAnsi="Times New Roman" w:cs="Times New Roman"/>
          <w:sz w:val="28"/>
          <w:szCs w:val="28"/>
        </w:rPr>
        <w:t>3. Обучение и консультирование </w:t>
      </w:r>
      <w:r w:rsidRPr="00805BCF">
        <w:rPr>
          <w:rFonts w:ascii="Times New Roman" w:hAnsi="Times New Roman" w:cs="Times New Roman"/>
          <w:bCs/>
          <w:sz w:val="28"/>
          <w:szCs w:val="28"/>
        </w:rPr>
        <w:t>семьи</w:t>
      </w:r>
      <w:r w:rsidRPr="00805BCF">
        <w:rPr>
          <w:rFonts w:ascii="Times New Roman" w:hAnsi="Times New Roman" w:cs="Times New Roman"/>
          <w:sz w:val="28"/>
          <w:szCs w:val="28"/>
        </w:rPr>
        <w:t>.</w:t>
      </w:r>
    </w:p>
    <w:p w14:paraId="32668549" w14:textId="77777777" w:rsidR="0055350F" w:rsidRPr="00805BCF" w:rsidRDefault="0055350F" w:rsidP="00553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CF">
        <w:rPr>
          <w:rFonts w:ascii="Times New Roman" w:hAnsi="Times New Roman" w:cs="Times New Roman"/>
          <w:sz w:val="28"/>
          <w:szCs w:val="28"/>
        </w:rPr>
        <w:t>4. Оказание первичной </w:t>
      </w:r>
      <w:r w:rsidRPr="00805BCF">
        <w:rPr>
          <w:rFonts w:ascii="Times New Roman" w:hAnsi="Times New Roman" w:cs="Times New Roman"/>
          <w:bCs/>
          <w:sz w:val="28"/>
          <w:szCs w:val="28"/>
        </w:rPr>
        <w:t>помощи</w:t>
      </w:r>
      <w:r w:rsidRPr="00805BCF">
        <w:rPr>
          <w:rFonts w:ascii="Times New Roman" w:hAnsi="Times New Roman" w:cs="Times New Roman"/>
          <w:sz w:val="28"/>
          <w:szCs w:val="28"/>
        </w:rPr>
        <w:t> в реализации развивающих </w:t>
      </w:r>
      <w:r w:rsidRPr="00805BCF">
        <w:rPr>
          <w:rFonts w:ascii="Times New Roman" w:hAnsi="Times New Roman" w:cs="Times New Roman"/>
          <w:bCs/>
          <w:sz w:val="28"/>
          <w:szCs w:val="28"/>
        </w:rPr>
        <w:t>программ как в условиях семьи</w:t>
      </w:r>
      <w:r w:rsidRPr="00805BCF">
        <w:rPr>
          <w:rFonts w:ascii="Times New Roman" w:hAnsi="Times New Roman" w:cs="Times New Roman"/>
          <w:sz w:val="28"/>
          <w:szCs w:val="28"/>
        </w:rPr>
        <w:t>, так и в условиях специально организованной педагогической среды, отвечающей особым образовательным потребностям младенца </w:t>
      </w:r>
      <w:r w:rsidRPr="00805BCF">
        <w:rPr>
          <w:rFonts w:ascii="Times New Roman" w:hAnsi="Times New Roman" w:cs="Times New Roman"/>
          <w:iCs/>
          <w:sz w:val="28"/>
          <w:szCs w:val="28"/>
        </w:rPr>
        <w:t>(группы развития)</w:t>
      </w:r>
      <w:r w:rsidRPr="00805BCF">
        <w:rPr>
          <w:rFonts w:ascii="Times New Roman" w:hAnsi="Times New Roman" w:cs="Times New Roman"/>
          <w:sz w:val="28"/>
          <w:szCs w:val="28"/>
        </w:rPr>
        <w:t>.</w:t>
      </w:r>
    </w:p>
    <w:p w14:paraId="22140A47" w14:textId="77777777" w:rsidR="0055350F" w:rsidRPr="00805BCF" w:rsidRDefault="0055350F" w:rsidP="00553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CF">
        <w:rPr>
          <w:rFonts w:ascii="Times New Roman" w:hAnsi="Times New Roman" w:cs="Times New Roman"/>
          <w:sz w:val="28"/>
          <w:szCs w:val="28"/>
        </w:rPr>
        <w:t>5. Целевая работа по развитию сенсомоторной сферы ребенка.</w:t>
      </w:r>
    </w:p>
    <w:p w14:paraId="75DB0794" w14:textId="77777777" w:rsidR="0055350F" w:rsidRPr="00805BCF" w:rsidRDefault="0055350F" w:rsidP="00553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CF">
        <w:rPr>
          <w:rFonts w:ascii="Times New Roman" w:hAnsi="Times New Roman" w:cs="Times New Roman"/>
          <w:sz w:val="28"/>
          <w:szCs w:val="28"/>
        </w:rPr>
        <w:t>6. Психологическая и правовая поддержка </w:t>
      </w:r>
      <w:r w:rsidRPr="00805BCF">
        <w:rPr>
          <w:rFonts w:ascii="Times New Roman" w:hAnsi="Times New Roman" w:cs="Times New Roman"/>
          <w:bCs/>
          <w:sz w:val="28"/>
          <w:szCs w:val="28"/>
        </w:rPr>
        <w:t>семьи</w:t>
      </w:r>
      <w:r w:rsidRPr="00805BCF">
        <w:rPr>
          <w:rFonts w:ascii="Times New Roman" w:hAnsi="Times New Roman" w:cs="Times New Roman"/>
          <w:sz w:val="28"/>
          <w:szCs w:val="28"/>
        </w:rPr>
        <w:t>.</w:t>
      </w:r>
    </w:p>
    <w:p w14:paraId="6EBEA509" w14:textId="77777777" w:rsidR="0055350F" w:rsidRPr="00805BCF" w:rsidRDefault="0055350F" w:rsidP="00553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CF">
        <w:rPr>
          <w:rFonts w:ascii="Times New Roman" w:hAnsi="Times New Roman" w:cs="Times New Roman"/>
          <w:sz w:val="28"/>
          <w:szCs w:val="28"/>
        </w:rPr>
        <w:t>7. </w:t>
      </w:r>
      <w:r w:rsidRPr="00805BCF">
        <w:rPr>
          <w:rFonts w:ascii="Times New Roman" w:hAnsi="Times New Roman" w:cs="Times New Roman"/>
          <w:bCs/>
          <w:sz w:val="28"/>
          <w:szCs w:val="28"/>
        </w:rPr>
        <w:t>Ранняя плановая и </w:t>
      </w:r>
      <w:r w:rsidRPr="00805BCF">
        <w:rPr>
          <w:rFonts w:ascii="Times New Roman" w:hAnsi="Times New Roman" w:cs="Times New Roman"/>
          <w:iCs/>
          <w:sz w:val="28"/>
          <w:szCs w:val="28"/>
        </w:rPr>
        <w:t>(или)</w:t>
      </w:r>
      <w:r w:rsidRPr="00805BCF">
        <w:rPr>
          <w:rFonts w:ascii="Times New Roman" w:hAnsi="Times New Roman" w:cs="Times New Roman"/>
          <w:sz w:val="28"/>
          <w:szCs w:val="28"/>
        </w:rPr>
        <w:t> экстренная медицинская коррекция.</w:t>
      </w:r>
    </w:p>
    <w:p w14:paraId="22CE363E" w14:textId="77777777" w:rsidR="0055350F" w:rsidRPr="00805BCF" w:rsidRDefault="0055350F" w:rsidP="00553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CF">
        <w:rPr>
          <w:rFonts w:ascii="Times New Roman" w:hAnsi="Times New Roman" w:cs="Times New Roman"/>
          <w:sz w:val="28"/>
          <w:szCs w:val="28"/>
        </w:rPr>
        <w:t>8. Координация деятельности всех социальных институтов и служб в оказании полного </w:t>
      </w:r>
      <w:r w:rsidRPr="00805BCF">
        <w:rPr>
          <w:rFonts w:ascii="Times New Roman" w:hAnsi="Times New Roman" w:cs="Times New Roman"/>
          <w:bCs/>
          <w:sz w:val="28"/>
          <w:szCs w:val="28"/>
        </w:rPr>
        <w:t>комплекса услуг семье</w:t>
      </w:r>
      <w:r w:rsidRPr="00805BCF">
        <w:rPr>
          <w:rFonts w:ascii="Times New Roman" w:hAnsi="Times New Roman" w:cs="Times New Roman"/>
          <w:sz w:val="28"/>
          <w:szCs w:val="28"/>
        </w:rPr>
        <w:t> и ребенка в рамках индивидуальной </w:t>
      </w:r>
      <w:r w:rsidRPr="00805BCF">
        <w:rPr>
          <w:rFonts w:ascii="Times New Roman" w:hAnsi="Times New Roman" w:cs="Times New Roman"/>
          <w:bCs/>
          <w:sz w:val="28"/>
          <w:szCs w:val="28"/>
        </w:rPr>
        <w:t>программы развития</w:t>
      </w:r>
      <w:r w:rsidRPr="00805BCF">
        <w:rPr>
          <w:rFonts w:ascii="Times New Roman" w:hAnsi="Times New Roman" w:cs="Times New Roman"/>
          <w:sz w:val="28"/>
          <w:szCs w:val="28"/>
        </w:rPr>
        <w:t>.</w:t>
      </w:r>
    </w:p>
    <w:p w14:paraId="5C03B89F" w14:textId="77777777" w:rsidR="0055350F" w:rsidRPr="00805BCF" w:rsidRDefault="0055350F" w:rsidP="00553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CF">
        <w:rPr>
          <w:rFonts w:ascii="Times New Roman" w:hAnsi="Times New Roman" w:cs="Times New Roman"/>
          <w:sz w:val="28"/>
          <w:szCs w:val="28"/>
        </w:rPr>
        <w:t>Создание системы профилактики, </w:t>
      </w:r>
      <w:r w:rsidRPr="00805BCF">
        <w:rPr>
          <w:rFonts w:ascii="Times New Roman" w:hAnsi="Times New Roman" w:cs="Times New Roman"/>
          <w:bCs/>
          <w:sz w:val="28"/>
          <w:szCs w:val="28"/>
        </w:rPr>
        <w:t>ранней</w:t>
      </w:r>
      <w:r w:rsidRPr="00805BCF">
        <w:rPr>
          <w:rFonts w:ascii="Times New Roman" w:hAnsi="Times New Roman" w:cs="Times New Roman"/>
          <w:sz w:val="28"/>
          <w:szCs w:val="28"/>
        </w:rPr>
        <w:t> диагностике и коррекции отклонений в развитии детей предполагает анализ и оценку опыта, накопленного на протяжении 30 лет за рубежом, сделанных </w:t>
      </w:r>
      <w:r w:rsidRPr="00805BCF">
        <w:rPr>
          <w:rFonts w:ascii="Times New Roman" w:hAnsi="Times New Roman" w:cs="Times New Roman"/>
          <w:bCs/>
          <w:sz w:val="28"/>
          <w:szCs w:val="28"/>
        </w:rPr>
        <w:t>Россией</w:t>
      </w:r>
      <w:r w:rsidRPr="00805BCF">
        <w:rPr>
          <w:rFonts w:ascii="Times New Roman" w:hAnsi="Times New Roman" w:cs="Times New Roman"/>
          <w:sz w:val="28"/>
          <w:szCs w:val="28"/>
        </w:rPr>
        <w:t> на этом пути в настоящее время.</w:t>
      </w:r>
    </w:p>
    <w:p w14:paraId="15CE8C46" w14:textId="77777777" w:rsidR="0055350F" w:rsidRPr="00805BCF" w:rsidRDefault="0055350F" w:rsidP="00553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CF">
        <w:rPr>
          <w:rFonts w:ascii="Times New Roman" w:hAnsi="Times New Roman" w:cs="Times New Roman"/>
          <w:sz w:val="28"/>
          <w:szCs w:val="28"/>
        </w:rPr>
        <w:t>Важность предоставление качественных услуг на самых </w:t>
      </w:r>
      <w:r w:rsidRPr="00805BCF">
        <w:rPr>
          <w:rFonts w:ascii="Times New Roman" w:hAnsi="Times New Roman" w:cs="Times New Roman"/>
          <w:bCs/>
          <w:sz w:val="28"/>
          <w:szCs w:val="28"/>
        </w:rPr>
        <w:t>ранних</w:t>
      </w:r>
      <w:r w:rsidRPr="00805BCF">
        <w:rPr>
          <w:rFonts w:ascii="Times New Roman" w:hAnsi="Times New Roman" w:cs="Times New Roman"/>
          <w:sz w:val="28"/>
          <w:szCs w:val="28"/>
        </w:rPr>
        <w:t> этапах развития ребенка с особыми потребностями на сегодняшний день не оставляет сомнения и является неотъемлемым правом детей, а тех семей, в которых они воспитываются. Это право закреплено как в международных конвенциях, так и в национальных законах уже в целом ряде стран. Как подчеркивают рассмотренные страны, реализация этого права и создание системы </w:t>
      </w:r>
      <w:r w:rsidRPr="00805BCF">
        <w:rPr>
          <w:rFonts w:ascii="Times New Roman" w:hAnsi="Times New Roman" w:cs="Times New Roman"/>
          <w:bCs/>
          <w:sz w:val="28"/>
          <w:szCs w:val="28"/>
        </w:rPr>
        <w:t>Раннего</w:t>
      </w:r>
      <w:r w:rsidRPr="00805BCF">
        <w:rPr>
          <w:rFonts w:ascii="Times New Roman" w:hAnsi="Times New Roman" w:cs="Times New Roman"/>
          <w:sz w:val="28"/>
          <w:szCs w:val="28"/>
        </w:rPr>
        <w:t> вмешательства стало </w:t>
      </w:r>
      <w:r w:rsidRPr="00805BCF">
        <w:rPr>
          <w:rFonts w:ascii="Times New Roman" w:hAnsi="Times New Roman" w:cs="Times New Roman"/>
          <w:bCs/>
          <w:sz w:val="28"/>
          <w:szCs w:val="28"/>
        </w:rPr>
        <w:t>возможным</w:t>
      </w:r>
      <w:r w:rsidRPr="00805BCF">
        <w:rPr>
          <w:rFonts w:ascii="Times New Roman" w:hAnsi="Times New Roman" w:cs="Times New Roman"/>
          <w:sz w:val="28"/>
          <w:szCs w:val="28"/>
        </w:rPr>
        <w:t> не только благодаря усилиям профессионалов и специалистов, непосредственно предоставляющих услуги </w:t>
      </w:r>
      <w:r w:rsidRPr="00805BCF">
        <w:rPr>
          <w:rFonts w:ascii="Times New Roman" w:hAnsi="Times New Roman" w:cs="Times New Roman"/>
          <w:bCs/>
          <w:sz w:val="28"/>
          <w:szCs w:val="28"/>
        </w:rPr>
        <w:t>Раннего вмешательства</w:t>
      </w:r>
      <w:r w:rsidRPr="00805BCF">
        <w:rPr>
          <w:rFonts w:ascii="Times New Roman" w:hAnsi="Times New Roman" w:cs="Times New Roman"/>
          <w:sz w:val="28"/>
          <w:szCs w:val="28"/>
        </w:rPr>
        <w:t xml:space="preserve">, но и государственных и общественных деятелей, представителей различных ведомств как на местном, так и на </w:t>
      </w:r>
      <w:r w:rsidRPr="00805BCF">
        <w:rPr>
          <w:rFonts w:ascii="Times New Roman" w:hAnsi="Times New Roman" w:cs="Times New Roman"/>
          <w:sz w:val="28"/>
          <w:szCs w:val="28"/>
        </w:rPr>
        <w:lastRenderedPageBreak/>
        <w:t>региональном и национальном уровнях. Важно отметить, что не смотря на различный исторический, культурный и экономический контекст, формирование и развитие систем </w:t>
      </w:r>
      <w:r w:rsidRPr="00805BCF">
        <w:rPr>
          <w:rFonts w:ascii="Times New Roman" w:hAnsi="Times New Roman" w:cs="Times New Roman"/>
          <w:bCs/>
          <w:sz w:val="28"/>
          <w:szCs w:val="28"/>
        </w:rPr>
        <w:t>Раннего</w:t>
      </w:r>
      <w:r w:rsidRPr="00805BCF">
        <w:rPr>
          <w:rFonts w:ascii="Times New Roman" w:hAnsi="Times New Roman" w:cs="Times New Roman"/>
          <w:sz w:val="28"/>
          <w:szCs w:val="28"/>
        </w:rPr>
        <w:t> вмешательства имеет в рассмотренных странах ряд общих черт, </w:t>
      </w:r>
      <w:r w:rsidRPr="00805BCF">
        <w:rPr>
          <w:rFonts w:ascii="Times New Roman" w:hAnsi="Times New Roman" w:cs="Times New Roman"/>
          <w:sz w:val="28"/>
          <w:szCs w:val="28"/>
          <w:u w:val="single"/>
        </w:rPr>
        <w:t>а именно</w:t>
      </w:r>
      <w:r w:rsidRPr="00805BCF">
        <w:rPr>
          <w:rFonts w:ascii="Times New Roman" w:hAnsi="Times New Roman" w:cs="Times New Roman"/>
          <w:sz w:val="28"/>
          <w:szCs w:val="28"/>
        </w:rPr>
        <w:t>:</w:t>
      </w:r>
    </w:p>
    <w:p w14:paraId="2FE80B1C" w14:textId="77777777" w:rsidR="0055350F" w:rsidRPr="00805BCF" w:rsidRDefault="0055350F" w:rsidP="00553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CF">
        <w:rPr>
          <w:rFonts w:ascii="Times New Roman" w:hAnsi="Times New Roman" w:cs="Times New Roman"/>
          <w:sz w:val="28"/>
          <w:szCs w:val="28"/>
        </w:rPr>
        <w:t>- переход от медицинской к социальной модели инвалидности;</w:t>
      </w:r>
    </w:p>
    <w:p w14:paraId="73FEF50E" w14:textId="77777777" w:rsidR="0055350F" w:rsidRPr="00805BCF" w:rsidRDefault="0055350F" w:rsidP="00553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CF">
        <w:rPr>
          <w:rFonts w:ascii="Times New Roman" w:hAnsi="Times New Roman" w:cs="Times New Roman"/>
          <w:sz w:val="28"/>
          <w:szCs w:val="28"/>
        </w:rPr>
        <w:t>- создание общих концептуальных рамок </w:t>
      </w:r>
      <w:r w:rsidRPr="00805BCF">
        <w:rPr>
          <w:rFonts w:ascii="Times New Roman" w:hAnsi="Times New Roman" w:cs="Times New Roman"/>
          <w:bCs/>
          <w:sz w:val="28"/>
          <w:szCs w:val="28"/>
        </w:rPr>
        <w:t>Раннего</w:t>
      </w:r>
      <w:r w:rsidRPr="00805BCF">
        <w:rPr>
          <w:rFonts w:ascii="Times New Roman" w:hAnsi="Times New Roman" w:cs="Times New Roman"/>
          <w:sz w:val="28"/>
          <w:szCs w:val="28"/>
        </w:rPr>
        <w:t> вмешательства на стыке различных дисциплин;</w:t>
      </w:r>
    </w:p>
    <w:p w14:paraId="170C09A8" w14:textId="77777777" w:rsidR="0055350F" w:rsidRPr="00805BCF" w:rsidRDefault="0055350F" w:rsidP="00553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CF">
        <w:rPr>
          <w:rFonts w:ascii="Times New Roman" w:hAnsi="Times New Roman" w:cs="Times New Roman"/>
          <w:sz w:val="28"/>
          <w:szCs w:val="28"/>
        </w:rPr>
        <w:t>- налаживание взаимодействия между различными ведомствами, создание межведомственных комиссий на различных уровнях для развития и координации услуг </w:t>
      </w:r>
      <w:r w:rsidRPr="00805BCF">
        <w:rPr>
          <w:rFonts w:ascii="Times New Roman" w:hAnsi="Times New Roman" w:cs="Times New Roman"/>
          <w:bCs/>
          <w:sz w:val="28"/>
          <w:szCs w:val="28"/>
        </w:rPr>
        <w:t>Раннего вмешательства</w:t>
      </w:r>
      <w:r w:rsidRPr="00805BCF">
        <w:rPr>
          <w:rFonts w:ascii="Times New Roman" w:hAnsi="Times New Roman" w:cs="Times New Roman"/>
          <w:sz w:val="28"/>
          <w:szCs w:val="28"/>
        </w:rPr>
        <w:t>;</w:t>
      </w:r>
    </w:p>
    <w:p w14:paraId="43DB3757" w14:textId="77777777" w:rsidR="0055350F" w:rsidRPr="00805BCF" w:rsidRDefault="0055350F" w:rsidP="00553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CF">
        <w:rPr>
          <w:rFonts w:ascii="Times New Roman" w:hAnsi="Times New Roman" w:cs="Times New Roman"/>
          <w:sz w:val="28"/>
          <w:szCs w:val="28"/>
        </w:rPr>
        <w:t>- создание нормативно-правовой базы, регулирующей деятельность служб </w:t>
      </w:r>
      <w:r w:rsidRPr="00805BCF">
        <w:rPr>
          <w:rFonts w:ascii="Times New Roman" w:hAnsi="Times New Roman" w:cs="Times New Roman"/>
          <w:bCs/>
          <w:sz w:val="28"/>
          <w:szCs w:val="28"/>
        </w:rPr>
        <w:t>раннего вмешательства</w:t>
      </w:r>
      <w:r w:rsidRPr="00805BCF">
        <w:rPr>
          <w:rFonts w:ascii="Times New Roman" w:hAnsi="Times New Roman" w:cs="Times New Roman"/>
          <w:sz w:val="28"/>
          <w:szCs w:val="28"/>
        </w:rPr>
        <w:t>, а также принятие соответствующих законов на национальном или федеральном уровнях (хотя в </w:t>
      </w:r>
      <w:r w:rsidRPr="00805BCF">
        <w:rPr>
          <w:rFonts w:ascii="Times New Roman" w:hAnsi="Times New Roman" w:cs="Times New Roman"/>
          <w:bCs/>
          <w:sz w:val="28"/>
          <w:szCs w:val="28"/>
        </w:rPr>
        <w:t>Российской Федерации закон о Раннем</w:t>
      </w:r>
      <w:r w:rsidRPr="00805BCF">
        <w:rPr>
          <w:rFonts w:ascii="Times New Roman" w:hAnsi="Times New Roman" w:cs="Times New Roman"/>
          <w:sz w:val="28"/>
          <w:szCs w:val="28"/>
        </w:rPr>
        <w:t> вмешательстве еще не принят, в настоящее время идет его обсуждение);</w:t>
      </w:r>
    </w:p>
    <w:p w14:paraId="4BE6DF1E" w14:textId="77777777" w:rsidR="0055350F" w:rsidRPr="00805BCF" w:rsidRDefault="0055350F" w:rsidP="00553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CF">
        <w:rPr>
          <w:rFonts w:ascii="Times New Roman" w:hAnsi="Times New Roman" w:cs="Times New Roman"/>
          <w:sz w:val="28"/>
          <w:szCs w:val="28"/>
        </w:rPr>
        <w:t>- обеспечение механизмов финансирования </w:t>
      </w:r>
      <w:r w:rsidRPr="00805BCF">
        <w:rPr>
          <w:rFonts w:ascii="Times New Roman" w:hAnsi="Times New Roman" w:cs="Times New Roman"/>
          <w:bCs/>
          <w:sz w:val="28"/>
          <w:szCs w:val="28"/>
        </w:rPr>
        <w:t>Раннего вмешательства</w:t>
      </w:r>
      <w:r w:rsidRPr="00805BCF">
        <w:rPr>
          <w:rFonts w:ascii="Times New Roman" w:hAnsi="Times New Roman" w:cs="Times New Roman"/>
          <w:sz w:val="28"/>
          <w:szCs w:val="28"/>
        </w:rPr>
        <w:t>, как правило из различных источников, с вовлечением различных министерств;</w:t>
      </w:r>
    </w:p>
    <w:p w14:paraId="730A6BEB" w14:textId="77777777" w:rsidR="0055350F" w:rsidRPr="00805BCF" w:rsidRDefault="0055350F" w:rsidP="00553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CF">
        <w:rPr>
          <w:rFonts w:ascii="Times New Roman" w:hAnsi="Times New Roman" w:cs="Times New Roman"/>
          <w:sz w:val="28"/>
          <w:szCs w:val="28"/>
        </w:rPr>
        <w:t>- широкое информирование общественности, политических деятелей и специалистов о важности </w:t>
      </w:r>
      <w:r w:rsidRPr="00805BCF">
        <w:rPr>
          <w:rFonts w:ascii="Times New Roman" w:hAnsi="Times New Roman" w:cs="Times New Roman"/>
          <w:bCs/>
          <w:sz w:val="28"/>
          <w:szCs w:val="28"/>
        </w:rPr>
        <w:t>Раннего</w:t>
      </w:r>
      <w:r w:rsidRPr="00805BCF">
        <w:rPr>
          <w:rFonts w:ascii="Times New Roman" w:hAnsi="Times New Roman" w:cs="Times New Roman"/>
          <w:sz w:val="28"/>
          <w:szCs w:val="28"/>
        </w:rPr>
        <w:t> вмешательства и основных механизмах функционирования системы </w:t>
      </w:r>
      <w:r w:rsidRPr="00805BCF">
        <w:rPr>
          <w:rFonts w:ascii="Times New Roman" w:hAnsi="Times New Roman" w:cs="Times New Roman"/>
          <w:bCs/>
          <w:sz w:val="28"/>
          <w:szCs w:val="28"/>
        </w:rPr>
        <w:t>Раннего вмешательства</w:t>
      </w:r>
      <w:r w:rsidRPr="00805BCF">
        <w:rPr>
          <w:rFonts w:ascii="Times New Roman" w:hAnsi="Times New Roman" w:cs="Times New Roman"/>
          <w:sz w:val="28"/>
          <w:szCs w:val="28"/>
        </w:rPr>
        <w:t>;</w:t>
      </w:r>
    </w:p>
    <w:p w14:paraId="71DB1765" w14:textId="77777777" w:rsidR="0055350F" w:rsidRPr="00805BCF" w:rsidRDefault="0055350F" w:rsidP="00553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CF">
        <w:rPr>
          <w:rFonts w:ascii="Times New Roman" w:hAnsi="Times New Roman" w:cs="Times New Roman"/>
          <w:sz w:val="28"/>
          <w:szCs w:val="28"/>
        </w:rPr>
        <w:t>- внедрение протоколов </w:t>
      </w:r>
      <w:r w:rsidRPr="00805BCF">
        <w:rPr>
          <w:rFonts w:ascii="Times New Roman" w:hAnsi="Times New Roman" w:cs="Times New Roman"/>
          <w:bCs/>
          <w:sz w:val="28"/>
          <w:szCs w:val="28"/>
        </w:rPr>
        <w:t>раннего</w:t>
      </w:r>
      <w:r w:rsidRPr="00805BCF">
        <w:rPr>
          <w:rFonts w:ascii="Times New Roman" w:hAnsi="Times New Roman" w:cs="Times New Roman"/>
          <w:sz w:val="28"/>
          <w:szCs w:val="28"/>
        </w:rPr>
        <w:t> выявления и диагностики с максимальным использованием уже существующих ресурсов;</w:t>
      </w:r>
    </w:p>
    <w:p w14:paraId="7D1D75CC" w14:textId="77777777" w:rsidR="0055350F" w:rsidRPr="00805BCF" w:rsidRDefault="0055350F" w:rsidP="00553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CF">
        <w:rPr>
          <w:rFonts w:ascii="Times New Roman" w:hAnsi="Times New Roman" w:cs="Times New Roman"/>
          <w:sz w:val="28"/>
          <w:szCs w:val="28"/>
        </w:rPr>
        <w:t>- создание сети служб </w:t>
      </w:r>
      <w:r w:rsidRPr="00805BCF">
        <w:rPr>
          <w:rFonts w:ascii="Times New Roman" w:hAnsi="Times New Roman" w:cs="Times New Roman"/>
          <w:bCs/>
          <w:sz w:val="28"/>
          <w:szCs w:val="28"/>
        </w:rPr>
        <w:t>Раннего вмешательства</w:t>
      </w:r>
      <w:r w:rsidRPr="00805BCF">
        <w:rPr>
          <w:rFonts w:ascii="Times New Roman" w:hAnsi="Times New Roman" w:cs="Times New Roman"/>
          <w:sz w:val="28"/>
          <w:szCs w:val="28"/>
        </w:rPr>
        <w:t>, отвечающих принципам доступности (финансовой и </w:t>
      </w:r>
      <w:r w:rsidRPr="00805BCF">
        <w:rPr>
          <w:rFonts w:ascii="Times New Roman" w:hAnsi="Times New Roman" w:cs="Times New Roman"/>
          <w:bCs/>
          <w:sz w:val="28"/>
          <w:szCs w:val="28"/>
        </w:rPr>
        <w:t>географической</w:t>
      </w:r>
      <w:r w:rsidRPr="00805B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5BCF">
        <w:rPr>
          <w:rFonts w:ascii="Times New Roman" w:hAnsi="Times New Roman" w:cs="Times New Roman"/>
          <w:sz w:val="28"/>
          <w:szCs w:val="28"/>
        </w:rPr>
        <w:t>междисциплинарности</w:t>
      </w:r>
      <w:proofErr w:type="spellEnd"/>
      <w:r w:rsidRPr="00805BCF">
        <w:rPr>
          <w:rFonts w:ascii="Times New Roman" w:hAnsi="Times New Roman" w:cs="Times New Roman"/>
          <w:sz w:val="28"/>
          <w:szCs w:val="28"/>
        </w:rPr>
        <w:t>, семейно-</w:t>
      </w:r>
      <w:proofErr w:type="spellStart"/>
      <w:r w:rsidRPr="00805BCF">
        <w:rPr>
          <w:rFonts w:ascii="Times New Roman" w:hAnsi="Times New Roman" w:cs="Times New Roman"/>
          <w:sz w:val="28"/>
          <w:szCs w:val="28"/>
        </w:rPr>
        <w:t>центрированности</w:t>
      </w:r>
      <w:proofErr w:type="spellEnd"/>
      <w:r w:rsidRPr="00805BCF">
        <w:rPr>
          <w:rFonts w:ascii="Times New Roman" w:hAnsi="Times New Roman" w:cs="Times New Roman"/>
          <w:sz w:val="28"/>
          <w:szCs w:val="28"/>
        </w:rPr>
        <w:t>, работы в естественной среде развития ребенка, а также научности и доказательности;</w:t>
      </w:r>
    </w:p>
    <w:p w14:paraId="6E3D19E7" w14:textId="77777777" w:rsidR="0055350F" w:rsidRPr="00805BCF" w:rsidRDefault="0055350F" w:rsidP="00553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CF">
        <w:rPr>
          <w:rFonts w:ascii="Times New Roman" w:hAnsi="Times New Roman" w:cs="Times New Roman"/>
          <w:sz w:val="28"/>
          <w:szCs w:val="28"/>
        </w:rPr>
        <w:t>- создание профессиональных ассоциаций, определение критериев и стандартов качества услуг </w:t>
      </w:r>
      <w:r w:rsidRPr="00805BCF">
        <w:rPr>
          <w:rFonts w:ascii="Times New Roman" w:hAnsi="Times New Roman" w:cs="Times New Roman"/>
          <w:bCs/>
          <w:sz w:val="28"/>
          <w:szCs w:val="28"/>
        </w:rPr>
        <w:t>Раннего вмешательства</w:t>
      </w:r>
      <w:r w:rsidRPr="00805BCF">
        <w:rPr>
          <w:rFonts w:ascii="Times New Roman" w:hAnsi="Times New Roman" w:cs="Times New Roman"/>
          <w:sz w:val="28"/>
          <w:szCs w:val="28"/>
        </w:rPr>
        <w:t>;</w:t>
      </w:r>
    </w:p>
    <w:p w14:paraId="3917AA6E" w14:textId="77777777" w:rsidR="0055350F" w:rsidRPr="00805BCF" w:rsidRDefault="0055350F" w:rsidP="00553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CF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системы подготовки кадров как в высших учебных </w:t>
      </w:r>
      <w:proofErr w:type="gramStart"/>
      <w:r w:rsidRPr="00805BCF">
        <w:rPr>
          <w:rFonts w:ascii="Times New Roman" w:hAnsi="Times New Roman" w:cs="Times New Roman"/>
          <w:sz w:val="28"/>
          <w:szCs w:val="28"/>
        </w:rPr>
        <w:t>заведениях</w:t>
      </w:r>
      <w:proofErr w:type="gramEnd"/>
      <w:r w:rsidRPr="00805BCF">
        <w:rPr>
          <w:rFonts w:ascii="Times New Roman" w:hAnsi="Times New Roman" w:cs="Times New Roman"/>
          <w:sz w:val="28"/>
          <w:szCs w:val="28"/>
        </w:rPr>
        <w:t xml:space="preserve"> так и на рабочих местах, разработка тренингов и курсов повышения квалификации.</w:t>
      </w:r>
    </w:p>
    <w:p w14:paraId="369F11DF" w14:textId="77777777" w:rsidR="008918E8" w:rsidRDefault="008918E8"/>
    <w:sectPr w:rsidR="0089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0F"/>
    <w:rsid w:val="0055350F"/>
    <w:rsid w:val="0089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BA8D"/>
  <w15:chartTrackingRefBased/>
  <w15:docId w15:val="{FC336929-A18E-467D-8A3B-E163264D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5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dcterms:created xsi:type="dcterms:W3CDTF">2022-12-11T16:04:00Z</dcterms:created>
  <dcterms:modified xsi:type="dcterms:W3CDTF">2022-12-11T16:05:00Z</dcterms:modified>
</cp:coreProperties>
</file>