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E82" w:rsidRPr="00046E82" w:rsidRDefault="00046E82" w:rsidP="00046E82">
      <w:pPr>
        <w:shd w:val="clear" w:color="auto" w:fill="FFFFFF"/>
        <w:spacing w:before="270" w:after="135" w:line="390" w:lineRule="atLeast"/>
        <w:jc w:val="center"/>
        <w:outlineLvl w:val="0"/>
        <w:rPr>
          <w:rFonts w:ascii="Times New Roman" w:eastAsia="Times New Roman" w:hAnsi="Times New Roman" w:cs="Times New Roman"/>
          <w:b/>
          <w:kern w:val="36"/>
          <w:sz w:val="28"/>
          <w:szCs w:val="28"/>
          <w:lang w:eastAsia="ru-RU"/>
        </w:rPr>
      </w:pPr>
      <w:r w:rsidRPr="00046E82">
        <w:rPr>
          <w:rFonts w:ascii="Times New Roman" w:eastAsia="Times New Roman" w:hAnsi="Times New Roman" w:cs="Times New Roman"/>
          <w:b/>
          <w:kern w:val="36"/>
          <w:sz w:val="28"/>
          <w:szCs w:val="28"/>
          <w:lang w:eastAsia="ru-RU"/>
        </w:rPr>
        <w:t>"Электрический ток в жидкости"</w:t>
      </w:r>
    </w:p>
    <w:p w:rsidR="00046E82" w:rsidRPr="00046E82" w:rsidRDefault="00046E82" w:rsidP="00046E82">
      <w:pPr>
        <w:shd w:val="clear" w:color="auto" w:fill="FFFFFF"/>
        <w:spacing w:after="135" w:line="240" w:lineRule="auto"/>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b/>
          <w:bCs/>
          <w:color w:val="333333"/>
          <w:sz w:val="24"/>
          <w:szCs w:val="24"/>
          <w:lang w:eastAsia="ru-RU"/>
        </w:rPr>
        <w:t>Цели урока:</w:t>
      </w:r>
    </w:p>
    <w:p w:rsidR="00046E82" w:rsidRPr="00046E82" w:rsidRDefault="00046E82" w:rsidP="00046E82">
      <w:pPr>
        <w:shd w:val="clear" w:color="auto" w:fill="FFFFFF"/>
        <w:spacing w:after="135" w:line="240" w:lineRule="auto"/>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 раскрыть понятие физической природы электрического тока в жидкостях, опытное подтверждение электронной теории;</w:t>
      </w:r>
    </w:p>
    <w:p w:rsidR="00046E82" w:rsidRPr="00046E82" w:rsidRDefault="00046E82" w:rsidP="00046E82">
      <w:pPr>
        <w:shd w:val="clear" w:color="auto" w:fill="FFFFFF"/>
        <w:spacing w:after="135" w:line="240" w:lineRule="auto"/>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 продолжить формирование естественно-научных представлений по изучаемой теме;</w:t>
      </w:r>
    </w:p>
    <w:p w:rsidR="00046E82" w:rsidRPr="00046E82" w:rsidRDefault="00046E82" w:rsidP="00046E82">
      <w:pPr>
        <w:shd w:val="clear" w:color="auto" w:fill="FFFFFF"/>
        <w:spacing w:after="135" w:line="240" w:lineRule="auto"/>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 создать условия для формирования познавательного интереса, активности учащихся;</w:t>
      </w:r>
    </w:p>
    <w:p w:rsidR="00046E82" w:rsidRPr="00046E82" w:rsidRDefault="00046E82" w:rsidP="00046E82">
      <w:pPr>
        <w:shd w:val="clear" w:color="auto" w:fill="FFFFFF"/>
        <w:spacing w:after="135" w:line="240" w:lineRule="auto"/>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 формирование адаптивной системы обучения;</w:t>
      </w:r>
    </w:p>
    <w:p w:rsidR="00046E82" w:rsidRPr="00046E82" w:rsidRDefault="00046E82" w:rsidP="00046E82">
      <w:pPr>
        <w:shd w:val="clear" w:color="auto" w:fill="FFFFFF"/>
        <w:spacing w:after="135" w:line="240" w:lineRule="auto"/>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 формирование креативного мышления;</w:t>
      </w:r>
    </w:p>
    <w:p w:rsidR="00046E82" w:rsidRDefault="00046E82" w:rsidP="00046E82">
      <w:pPr>
        <w:shd w:val="clear" w:color="auto" w:fill="FFFFFF"/>
        <w:spacing w:after="135" w:line="240" w:lineRule="auto"/>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 формирование коммуникативного мышления.</w:t>
      </w:r>
    </w:p>
    <w:tbl>
      <w:tblPr>
        <w:tblW w:w="15165" w:type="dxa"/>
        <w:shd w:val="clear" w:color="auto" w:fill="FFFFFF"/>
        <w:tblCellMar>
          <w:left w:w="0" w:type="dxa"/>
          <w:right w:w="0" w:type="dxa"/>
        </w:tblCellMar>
        <w:tblLook w:val="04A0" w:firstRow="1" w:lastRow="0" w:firstColumn="1" w:lastColumn="0" w:noHBand="0" w:noVBand="1"/>
      </w:tblPr>
      <w:tblGrid>
        <w:gridCol w:w="2737"/>
        <w:gridCol w:w="12428"/>
      </w:tblGrid>
      <w:tr w:rsidR="004D30A7" w:rsidRPr="004D30A7" w:rsidTr="004D30A7">
        <w:tc>
          <w:tcPr>
            <w:tcW w:w="15045" w:type="dxa"/>
            <w:gridSpan w:val="2"/>
            <w:tcBorders>
              <w:top w:val="nil"/>
              <w:left w:val="nil"/>
              <w:bottom w:val="nil"/>
              <w:right w:val="nil"/>
            </w:tcBorders>
            <w:shd w:val="clear" w:color="auto" w:fill="FFFFFF"/>
            <w:hideMark/>
          </w:tcPr>
          <w:p w:rsidR="004D30A7" w:rsidRP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b/>
                <w:bCs/>
                <w:color w:val="000000"/>
                <w:sz w:val="21"/>
                <w:szCs w:val="21"/>
                <w:lang w:eastAsia="ru-RU"/>
              </w:rPr>
              <w:t>Планируемый результат обучения, в том числе и формирование УУД:</w:t>
            </w:r>
          </w:p>
        </w:tc>
      </w:tr>
      <w:tr w:rsidR="004D30A7" w:rsidRPr="004D30A7" w:rsidTr="004D30A7">
        <w:tc>
          <w:tcPr>
            <w:tcW w:w="2715" w:type="dxa"/>
            <w:tcBorders>
              <w:top w:val="nil"/>
              <w:left w:val="nil"/>
              <w:bottom w:val="nil"/>
              <w:right w:val="nil"/>
            </w:tcBorders>
            <w:shd w:val="clear" w:color="auto" w:fill="FFFFFF"/>
            <w:hideMark/>
          </w:tcPr>
          <w:p w:rsidR="004D30A7" w:rsidRP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b/>
                <w:bCs/>
                <w:color w:val="000000"/>
                <w:sz w:val="21"/>
                <w:szCs w:val="21"/>
                <w:lang w:eastAsia="ru-RU"/>
              </w:rPr>
              <w:t>Познавательные УУД:</w:t>
            </w:r>
          </w:p>
        </w:tc>
        <w:tc>
          <w:tcPr>
            <w:tcW w:w="12210" w:type="dxa"/>
            <w:tcBorders>
              <w:top w:val="nil"/>
              <w:left w:val="nil"/>
              <w:bottom w:val="nil"/>
              <w:right w:val="nil"/>
            </w:tcBorders>
            <w:shd w:val="clear" w:color="auto" w:fill="FFFFFF"/>
            <w:hideMark/>
          </w:tcPr>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самостоятельное выделение и формулирование познавательной цели,</w:t>
            </w:r>
          </w:p>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умение осознанно и произвольно строить речевые высказывания в устной форме,</w:t>
            </w:r>
          </w:p>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поиск и выделение необходимой информации, умение наблюдать, анализировать,</w:t>
            </w:r>
          </w:p>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обобщать, делать выводы</w:t>
            </w:r>
            <w:r>
              <w:rPr>
                <w:rFonts w:ascii="OpenSans" w:eastAsia="Times New Roman" w:hAnsi="OpenSans" w:cs="Times New Roman"/>
                <w:color w:val="000000"/>
                <w:sz w:val="21"/>
                <w:szCs w:val="21"/>
                <w:lang w:eastAsia="ru-RU"/>
              </w:rPr>
              <w:t>;</w:t>
            </w:r>
          </w:p>
          <w:p w:rsidR="004D30A7" w:rsidRPr="004D30A7" w:rsidRDefault="004D30A7" w:rsidP="004D30A7">
            <w:pPr>
              <w:spacing w:after="0" w:line="240" w:lineRule="auto"/>
              <w:rPr>
                <w:rFonts w:ascii="OpenSans" w:eastAsia="Times New Roman" w:hAnsi="OpenSans" w:cs="Times New Roman"/>
                <w:color w:val="000000"/>
                <w:sz w:val="21"/>
                <w:szCs w:val="21"/>
                <w:lang w:eastAsia="ru-RU"/>
              </w:rPr>
            </w:pPr>
          </w:p>
        </w:tc>
      </w:tr>
      <w:tr w:rsidR="004D30A7" w:rsidRPr="004D30A7" w:rsidTr="004D30A7">
        <w:tc>
          <w:tcPr>
            <w:tcW w:w="2715" w:type="dxa"/>
            <w:tcBorders>
              <w:top w:val="nil"/>
              <w:left w:val="nil"/>
              <w:bottom w:val="nil"/>
              <w:right w:val="nil"/>
            </w:tcBorders>
            <w:shd w:val="clear" w:color="auto" w:fill="FFFFFF"/>
            <w:hideMark/>
          </w:tcPr>
          <w:p w:rsidR="004D30A7" w:rsidRP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b/>
                <w:bCs/>
                <w:color w:val="000000"/>
                <w:sz w:val="21"/>
                <w:szCs w:val="21"/>
                <w:lang w:eastAsia="ru-RU"/>
              </w:rPr>
              <w:t>Коммуникативные УУД:</w:t>
            </w:r>
          </w:p>
        </w:tc>
        <w:tc>
          <w:tcPr>
            <w:tcW w:w="12210" w:type="dxa"/>
            <w:tcBorders>
              <w:top w:val="nil"/>
              <w:left w:val="nil"/>
              <w:bottom w:val="nil"/>
              <w:right w:val="nil"/>
            </w:tcBorders>
            <w:shd w:val="clear" w:color="auto" w:fill="FFFFFF"/>
            <w:hideMark/>
          </w:tcPr>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 xml:space="preserve">планирование учебного сотрудничества с преподавателями и </w:t>
            </w:r>
          </w:p>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 xml:space="preserve">студентами — определение цели, функций участников, способов взаимодействия, </w:t>
            </w:r>
          </w:p>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 xml:space="preserve">инициативное сотрудничество в поиске и сборе информации, </w:t>
            </w:r>
          </w:p>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умение с достаточной полнотой и точностью выражать свои мысли</w:t>
            </w:r>
          </w:p>
          <w:p w:rsidR="004D30A7" w:rsidRPr="004D30A7" w:rsidRDefault="004D30A7" w:rsidP="004D30A7">
            <w:pPr>
              <w:spacing w:after="0" w:line="240" w:lineRule="auto"/>
              <w:rPr>
                <w:rFonts w:ascii="OpenSans" w:eastAsia="Times New Roman" w:hAnsi="OpenSans" w:cs="Times New Roman"/>
                <w:color w:val="000000"/>
                <w:sz w:val="21"/>
                <w:szCs w:val="21"/>
                <w:lang w:eastAsia="ru-RU"/>
              </w:rPr>
            </w:pPr>
          </w:p>
        </w:tc>
      </w:tr>
      <w:tr w:rsidR="004D30A7" w:rsidRPr="004D30A7" w:rsidTr="004D30A7">
        <w:tc>
          <w:tcPr>
            <w:tcW w:w="2715" w:type="dxa"/>
            <w:tcBorders>
              <w:top w:val="nil"/>
              <w:left w:val="nil"/>
              <w:bottom w:val="nil"/>
              <w:right w:val="nil"/>
            </w:tcBorders>
            <w:shd w:val="clear" w:color="auto" w:fill="FFFFFF"/>
            <w:hideMark/>
          </w:tcPr>
          <w:p w:rsidR="004D30A7" w:rsidRP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b/>
                <w:bCs/>
                <w:color w:val="000000"/>
                <w:sz w:val="21"/>
                <w:szCs w:val="21"/>
                <w:lang w:eastAsia="ru-RU"/>
              </w:rPr>
              <w:t>Регулятивные УУД:</w:t>
            </w:r>
          </w:p>
        </w:tc>
        <w:tc>
          <w:tcPr>
            <w:tcW w:w="12210" w:type="dxa"/>
            <w:tcBorders>
              <w:top w:val="nil"/>
              <w:left w:val="nil"/>
              <w:bottom w:val="nil"/>
              <w:right w:val="nil"/>
            </w:tcBorders>
            <w:shd w:val="clear" w:color="auto" w:fill="FFFFFF"/>
            <w:hideMark/>
          </w:tcPr>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целеполагание как постановка учебной задачи на основе соотнесения того,</w:t>
            </w:r>
          </w:p>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 xml:space="preserve"> что уже известно и усвоено студентами, и того, что ещё неизвестно;</w:t>
            </w:r>
          </w:p>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 xml:space="preserve"> планирование; оценка, выделение и осознание студентами того, </w:t>
            </w:r>
          </w:p>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 xml:space="preserve">что уже усвоено и что ещё подлежит усвоению, оценивание качества </w:t>
            </w:r>
          </w:p>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и уровня усвоения</w:t>
            </w:r>
          </w:p>
          <w:p w:rsidR="004D30A7" w:rsidRPr="004D30A7" w:rsidRDefault="004D30A7" w:rsidP="004D30A7">
            <w:pPr>
              <w:spacing w:after="0" w:line="240" w:lineRule="auto"/>
              <w:rPr>
                <w:rFonts w:ascii="OpenSans" w:eastAsia="Times New Roman" w:hAnsi="OpenSans" w:cs="Times New Roman"/>
                <w:color w:val="000000"/>
                <w:sz w:val="21"/>
                <w:szCs w:val="21"/>
                <w:lang w:eastAsia="ru-RU"/>
              </w:rPr>
            </w:pPr>
          </w:p>
        </w:tc>
      </w:tr>
      <w:tr w:rsidR="004D30A7" w:rsidRPr="004D30A7" w:rsidTr="004D30A7">
        <w:tc>
          <w:tcPr>
            <w:tcW w:w="2715" w:type="dxa"/>
            <w:tcBorders>
              <w:top w:val="nil"/>
              <w:left w:val="nil"/>
              <w:bottom w:val="nil"/>
              <w:right w:val="nil"/>
            </w:tcBorders>
            <w:shd w:val="clear" w:color="auto" w:fill="FFFFFF"/>
            <w:hideMark/>
          </w:tcPr>
          <w:p w:rsidR="004D30A7" w:rsidRP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b/>
                <w:bCs/>
                <w:color w:val="000000"/>
                <w:sz w:val="21"/>
                <w:szCs w:val="21"/>
                <w:lang w:eastAsia="ru-RU"/>
              </w:rPr>
              <w:t>Личностные УУД:</w:t>
            </w:r>
          </w:p>
        </w:tc>
        <w:tc>
          <w:tcPr>
            <w:tcW w:w="12210" w:type="dxa"/>
            <w:tcBorders>
              <w:top w:val="nil"/>
              <w:left w:val="nil"/>
              <w:bottom w:val="nil"/>
              <w:right w:val="nil"/>
            </w:tcBorders>
            <w:shd w:val="clear" w:color="auto" w:fill="FFFFFF"/>
            <w:hideMark/>
          </w:tcPr>
          <w:p w:rsidR="004D30A7" w:rsidRDefault="004D30A7" w:rsidP="004D30A7">
            <w:pPr>
              <w:spacing w:after="0" w:line="240" w:lineRule="auto"/>
              <w:rPr>
                <w:rFonts w:ascii="OpenSans" w:eastAsia="Times New Roman" w:hAnsi="OpenSans" w:cs="Times New Roman"/>
                <w:color w:val="000000"/>
                <w:sz w:val="21"/>
                <w:szCs w:val="21"/>
                <w:lang w:eastAsia="ru-RU"/>
              </w:rPr>
            </w:pPr>
            <w:proofErr w:type="spellStart"/>
            <w:r w:rsidRPr="004D30A7">
              <w:rPr>
                <w:rFonts w:ascii="OpenSans" w:eastAsia="Times New Roman" w:hAnsi="OpenSans" w:cs="Times New Roman"/>
                <w:color w:val="000000"/>
                <w:sz w:val="21"/>
                <w:szCs w:val="21"/>
                <w:lang w:eastAsia="ru-RU"/>
              </w:rPr>
              <w:t>смыслообразование</w:t>
            </w:r>
            <w:proofErr w:type="spellEnd"/>
            <w:r w:rsidRPr="004D30A7">
              <w:rPr>
                <w:rFonts w:ascii="OpenSans" w:eastAsia="Times New Roman" w:hAnsi="OpenSans" w:cs="Times New Roman"/>
                <w:color w:val="000000"/>
                <w:sz w:val="21"/>
                <w:szCs w:val="21"/>
                <w:lang w:eastAsia="ru-RU"/>
              </w:rPr>
              <w:t xml:space="preserve">, установление студентами связи между целью </w:t>
            </w:r>
          </w:p>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 xml:space="preserve">учебной деятельности и её мотивом, </w:t>
            </w:r>
          </w:p>
          <w:p w:rsid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 xml:space="preserve">адекватное </w:t>
            </w:r>
            <w:proofErr w:type="spellStart"/>
            <w:r w:rsidRPr="004D30A7">
              <w:rPr>
                <w:rFonts w:ascii="OpenSans" w:eastAsia="Times New Roman" w:hAnsi="OpenSans" w:cs="Times New Roman"/>
                <w:color w:val="000000"/>
                <w:sz w:val="21"/>
                <w:szCs w:val="21"/>
                <w:lang w:eastAsia="ru-RU"/>
              </w:rPr>
              <w:t>самовосприятие</w:t>
            </w:r>
            <w:proofErr w:type="spellEnd"/>
            <w:r w:rsidRPr="004D30A7">
              <w:rPr>
                <w:rFonts w:ascii="OpenSans" w:eastAsia="Times New Roman" w:hAnsi="OpenSans" w:cs="Times New Roman"/>
                <w:color w:val="000000"/>
                <w:sz w:val="21"/>
                <w:szCs w:val="21"/>
                <w:lang w:eastAsia="ru-RU"/>
              </w:rPr>
              <w:t>, адекватное оценивание себя, других</w:t>
            </w:r>
            <w:r>
              <w:rPr>
                <w:rFonts w:ascii="OpenSans" w:eastAsia="Times New Roman" w:hAnsi="OpenSans" w:cs="Times New Roman"/>
                <w:color w:val="000000"/>
                <w:sz w:val="21"/>
                <w:szCs w:val="21"/>
                <w:lang w:eastAsia="ru-RU"/>
              </w:rPr>
              <w:t>;</w:t>
            </w:r>
          </w:p>
          <w:p w:rsidR="004D30A7" w:rsidRPr="004D30A7" w:rsidRDefault="004D30A7" w:rsidP="004D30A7">
            <w:pPr>
              <w:spacing w:after="0" w:line="240" w:lineRule="auto"/>
              <w:rPr>
                <w:rFonts w:ascii="OpenSans" w:eastAsia="Times New Roman" w:hAnsi="OpenSans" w:cs="Times New Roman"/>
                <w:color w:val="000000"/>
                <w:sz w:val="21"/>
                <w:szCs w:val="21"/>
                <w:lang w:eastAsia="ru-RU"/>
              </w:rPr>
            </w:pPr>
          </w:p>
        </w:tc>
      </w:tr>
      <w:tr w:rsidR="004D30A7" w:rsidRPr="004D30A7" w:rsidTr="004D30A7">
        <w:tc>
          <w:tcPr>
            <w:tcW w:w="2715" w:type="dxa"/>
            <w:tcBorders>
              <w:top w:val="nil"/>
              <w:left w:val="nil"/>
              <w:bottom w:val="nil"/>
              <w:right w:val="nil"/>
            </w:tcBorders>
            <w:shd w:val="clear" w:color="auto" w:fill="FFFFFF"/>
            <w:hideMark/>
          </w:tcPr>
          <w:p w:rsidR="004D30A7" w:rsidRP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b/>
                <w:bCs/>
                <w:color w:val="000000"/>
                <w:sz w:val="21"/>
                <w:szCs w:val="21"/>
                <w:lang w:eastAsia="ru-RU"/>
              </w:rPr>
              <w:t>Основные понятия:</w:t>
            </w:r>
          </w:p>
        </w:tc>
        <w:tc>
          <w:tcPr>
            <w:tcW w:w="12210" w:type="dxa"/>
            <w:tcBorders>
              <w:top w:val="nil"/>
              <w:left w:val="nil"/>
              <w:bottom w:val="nil"/>
              <w:right w:val="nil"/>
            </w:tcBorders>
            <w:shd w:val="clear" w:color="auto" w:fill="FFFFFF"/>
            <w:hideMark/>
          </w:tcPr>
          <w:p w:rsidR="004D30A7" w:rsidRPr="004D30A7" w:rsidRDefault="004D30A7" w:rsidP="004D30A7">
            <w:pPr>
              <w:spacing w:after="30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color w:val="000000"/>
                <w:sz w:val="21"/>
                <w:szCs w:val="21"/>
                <w:lang w:eastAsia="ru-RU"/>
              </w:rPr>
              <w:t>Электролиз, электролиты, законы электролиза.</w:t>
            </w:r>
          </w:p>
        </w:tc>
      </w:tr>
      <w:tr w:rsidR="004D30A7" w:rsidRPr="004D30A7" w:rsidTr="004D30A7">
        <w:tc>
          <w:tcPr>
            <w:tcW w:w="2715" w:type="dxa"/>
            <w:tcBorders>
              <w:top w:val="nil"/>
              <w:left w:val="nil"/>
              <w:bottom w:val="nil"/>
              <w:right w:val="nil"/>
            </w:tcBorders>
            <w:shd w:val="clear" w:color="auto" w:fill="FFFFFF"/>
            <w:hideMark/>
          </w:tcPr>
          <w:p w:rsidR="004D30A7" w:rsidRPr="004D30A7" w:rsidRDefault="004D30A7" w:rsidP="004D30A7">
            <w:pPr>
              <w:spacing w:after="0" w:line="240" w:lineRule="auto"/>
              <w:rPr>
                <w:rFonts w:ascii="OpenSans" w:eastAsia="Times New Roman" w:hAnsi="OpenSans" w:cs="Times New Roman"/>
                <w:color w:val="000000"/>
                <w:sz w:val="21"/>
                <w:szCs w:val="21"/>
                <w:lang w:eastAsia="ru-RU"/>
              </w:rPr>
            </w:pPr>
            <w:r w:rsidRPr="004D30A7">
              <w:rPr>
                <w:rFonts w:ascii="OpenSans" w:eastAsia="Times New Roman" w:hAnsi="OpenSans" w:cs="Times New Roman"/>
                <w:b/>
                <w:bCs/>
                <w:color w:val="000000"/>
                <w:sz w:val="21"/>
                <w:szCs w:val="21"/>
                <w:lang w:eastAsia="ru-RU"/>
              </w:rPr>
              <w:t>Междисциплинарные связи:</w:t>
            </w:r>
          </w:p>
        </w:tc>
        <w:tc>
          <w:tcPr>
            <w:tcW w:w="12210" w:type="dxa"/>
            <w:tcBorders>
              <w:top w:val="nil"/>
              <w:left w:val="nil"/>
              <w:bottom w:val="nil"/>
              <w:right w:val="nil"/>
            </w:tcBorders>
            <w:shd w:val="clear" w:color="auto" w:fill="FFFFFF"/>
            <w:hideMark/>
          </w:tcPr>
          <w:p w:rsidR="004D30A7" w:rsidRPr="004D30A7" w:rsidRDefault="004D30A7" w:rsidP="004D30A7">
            <w:pPr>
              <w:spacing w:after="300" w:line="240" w:lineRule="auto"/>
              <w:rPr>
                <w:rFonts w:ascii="OpenSans" w:eastAsia="Times New Roman" w:hAnsi="OpenSans" w:cs="Times New Roman"/>
                <w:color w:val="000000"/>
                <w:sz w:val="21"/>
                <w:szCs w:val="21"/>
                <w:lang w:eastAsia="ru-RU"/>
              </w:rPr>
            </w:pPr>
            <w:r>
              <w:rPr>
                <w:rFonts w:ascii="OpenSans" w:eastAsia="Times New Roman" w:hAnsi="OpenSans" w:cs="Times New Roman"/>
                <w:color w:val="000000"/>
                <w:sz w:val="21"/>
                <w:szCs w:val="21"/>
                <w:lang w:eastAsia="ru-RU"/>
              </w:rPr>
              <w:t xml:space="preserve"> </w:t>
            </w:r>
            <w:r w:rsidRPr="004D30A7">
              <w:rPr>
                <w:rFonts w:ascii="OpenSans" w:eastAsia="Times New Roman" w:hAnsi="OpenSans" w:cs="Times New Roman"/>
                <w:color w:val="000000"/>
                <w:sz w:val="21"/>
                <w:szCs w:val="21"/>
                <w:lang w:eastAsia="ru-RU"/>
              </w:rPr>
              <w:t>История, химия, литература.</w:t>
            </w:r>
          </w:p>
        </w:tc>
      </w:tr>
    </w:tbl>
    <w:p w:rsidR="00046E82" w:rsidRPr="00046E82" w:rsidRDefault="00046E82" w:rsidP="00046E82">
      <w:pPr>
        <w:shd w:val="clear" w:color="auto" w:fill="FFFFFF"/>
        <w:spacing w:after="135" w:line="240" w:lineRule="auto"/>
        <w:rPr>
          <w:rFonts w:ascii="Helvetica" w:eastAsia="Times New Roman" w:hAnsi="Helvetica" w:cs="Helvetica"/>
          <w:color w:val="333333"/>
          <w:sz w:val="21"/>
          <w:szCs w:val="21"/>
          <w:lang w:eastAsia="ru-RU"/>
        </w:rPr>
      </w:pPr>
      <w:r w:rsidRPr="00046E82">
        <w:rPr>
          <w:rFonts w:ascii="Helvetica" w:eastAsia="Times New Roman" w:hAnsi="Helvetica" w:cs="Helvetica"/>
          <w:b/>
          <w:bCs/>
          <w:color w:val="333333"/>
          <w:sz w:val="21"/>
          <w:szCs w:val="21"/>
          <w:lang w:eastAsia="ru-RU"/>
        </w:rPr>
        <w:t>Оборудование:</w:t>
      </w:r>
      <w:r>
        <w:rPr>
          <w:rFonts w:ascii="Helvetica" w:eastAsia="Times New Roman" w:hAnsi="Helvetica" w:cs="Helvetica"/>
          <w:color w:val="333333"/>
          <w:sz w:val="21"/>
          <w:szCs w:val="21"/>
          <w:lang w:eastAsia="ru-RU"/>
        </w:rPr>
        <w:t> Мультимедийный проектор, компьютер, колонки</w:t>
      </w:r>
    </w:p>
    <w:p w:rsidR="00046E82" w:rsidRDefault="00046E82" w:rsidP="00046E82">
      <w:pPr>
        <w:shd w:val="clear" w:color="auto" w:fill="FFFFFF"/>
        <w:spacing w:after="135" w:line="240" w:lineRule="auto"/>
        <w:rPr>
          <w:rFonts w:ascii="Helvetica" w:eastAsia="Times New Roman" w:hAnsi="Helvetica" w:cs="Helvetica"/>
          <w:color w:val="333333"/>
          <w:sz w:val="21"/>
          <w:szCs w:val="21"/>
          <w:lang w:eastAsia="ru-RU"/>
        </w:rPr>
      </w:pPr>
      <w:r w:rsidRPr="00046E82">
        <w:rPr>
          <w:rFonts w:ascii="Helvetica" w:eastAsia="Times New Roman" w:hAnsi="Helvetica" w:cs="Helvetica"/>
          <w:b/>
          <w:bCs/>
          <w:color w:val="333333"/>
          <w:sz w:val="21"/>
          <w:szCs w:val="21"/>
          <w:lang w:eastAsia="ru-RU"/>
        </w:rPr>
        <w:t>Метод ведения урока:</w:t>
      </w:r>
      <w:r w:rsidRPr="00046E82">
        <w:rPr>
          <w:rFonts w:ascii="Helvetica" w:eastAsia="Times New Roman" w:hAnsi="Helvetica" w:cs="Helvetica"/>
          <w:color w:val="333333"/>
          <w:sz w:val="21"/>
          <w:szCs w:val="21"/>
          <w:lang w:eastAsia="ru-RU"/>
        </w:rPr>
        <w:t> комбинированный.</w:t>
      </w:r>
    </w:p>
    <w:p w:rsidR="004D30A7" w:rsidRDefault="004D30A7" w:rsidP="00046E82">
      <w:pPr>
        <w:shd w:val="clear" w:color="auto" w:fill="FFFFFF"/>
        <w:spacing w:after="135" w:line="240" w:lineRule="auto"/>
        <w:rPr>
          <w:rFonts w:ascii="Helvetica" w:eastAsia="Times New Roman" w:hAnsi="Helvetica" w:cs="Helvetica"/>
          <w:color w:val="333333"/>
          <w:sz w:val="21"/>
          <w:szCs w:val="21"/>
          <w:lang w:eastAsia="ru-RU"/>
        </w:rPr>
      </w:pPr>
    </w:p>
    <w:p w:rsidR="004D30A7" w:rsidRPr="00046E82" w:rsidRDefault="004D30A7" w:rsidP="00046E82">
      <w:pPr>
        <w:shd w:val="clear" w:color="auto" w:fill="FFFFFF"/>
        <w:spacing w:after="135" w:line="240" w:lineRule="auto"/>
        <w:rPr>
          <w:rFonts w:ascii="Helvetica" w:eastAsia="Times New Roman" w:hAnsi="Helvetica" w:cs="Helvetica"/>
          <w:color w:val="333333"/>
          <w:sz w:val="21"/>
          <w:szCs w:val="21"/>
          <w:lang w:eastAsia="ru-RU"/>
        </w:rPr>
      </w:pPr>
    </w:p>
    <w:p w:rsidR="00046E82" w:rsidRPr="00046E82" w:rsidRDefault="00046E82" w:rsidP="00046E82">
      <w:pPr>
        <w:shd w:val="clear" w:color="auto" w:fill="FFFFFF"/>
        <w:spacing w:after="135" w:line="240" w:lineRule="auto"/>
        <w:jc w:val="right"/>
        <w:rPr>
          <w:rFonts w:ascii="Helvetica" w:eastAsia="Times New Roman" w:hAnsi="Helvetica" w:cs="Helvetica"/>
          <w:color w:val="333333"/>
          <w:sz w:val="21"/>
          <w:szCs w:val="21"/>
          <w:lang w:eastAsia="ru-RU"/>
        </w:rPr>
      </w:pPr>
      <w:r w:rsidRPr="00046E82">
        <w:rPr>
          <w:rFonts w:ascii="Helvetica" w:eastAsia="Times New Roman" w:hAnsi="Helvetica" w:cs="Helvetica"/>
          <w:b/>
          <w:bCs/>
          <w:color w:val="333333"/>
          <w:sz w:val="21"/>
          <w:szCs w:val="21"/>
          <w:lang w:eastAsia="ru-RU"/>
        </w:rPr>
        <w:t>Эпиграф урока:</w:t>
      </w:r>
    </w:p>
    <w:p w:rsidR="00046E82" w:rsidRPr="00046E82" w:rsidRDefault="00046E82" w:rsidP="00046E82">
      <w:pPr>
        <w:shd w:val="clear" w:color="auto" w:fill="FFFFFF"/>
        <w:spacing w:after="135" w:line="240" w:lineRule="auto"/>
        <w:jc w:val="right"/>
        <w:rPr>
          <w:rFonts w:ascii="Helvetica" w:eastAsia="Times New Roman" w:hAnsi="Helvetica" w:cs="Helvetica"/>
          <w:color w:val="333333"/>
          <w:sz w:val="21"/>
          <w:szCs w:val="21"/>
          <w:lang w:eastAsia="ru-RU"/>
        </w:rPr>
      </w:pPr>
      <w:r w:rsidRPr="00046E82">
        <w:rPr>
          <w:rFonts w:ascii="Helvetica" w:eastAsia="Times New Roman" w:hAnsi="Helvetica" w:cs="Helvetica"/>
          <w:i/>
          <w:iCs/>
          <w:color w:val="333333"/>
          <w:sz w:val="21"/>
          <w:szCs w:val="21"/>
          <w:lang w:eastAsia="ru-RU"/>
        </w:rPr>
        <w:t>Жизнь ставит цели науке; наука освещает путь жизни.</w:t>
      </w:r>
      <w:r w:rsidRPr="00046E82">
        <w:rPr>
          <w:rFonts w:ascii="Helvetica" w:eastAsia="Times New Roman" w:hAnsi="Helvetica" w:cs="Helvetica"/>
          <w:color w:val="333333"/>
          <w:sz w:val="21"/>
          <w:szCs w:val="21"/>
          <w:lang w:eastAsia="ru-RU"/>
        </w:rPr>
        <w:br/>
        <w:t>Н.К. Михайловский</w:t>
      </w:r>
    </w:p>
    <w:p w:rsidR="00046E82" w:rsidRPr="00046E82" w:rsidRDefault="00046E82" w:rsidP="00046E82">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b/>
          <w:bCs/>
          <w:color w:val="333333"/>
          <w:sz w:val="24"/>
          <w:szCs w:val="24"/>
          <w:lang w:eastAsia="ru-RU"/>
        </w:rPr>
        <w:t>Ход урока</w:t>
      </w:r>
    </w:p>
    <w:p w:rsidR="00046E82" w:rsidRPr="000740AC" w:rsidRDefault="00046E82" w:rsidP="000740AC">
      <w:pPr>
        <w:shd w:val="clear" w:color="auto" w:fill="FFFFFF"/>
        <w:spacing w:after="0" w:line="240" w:lineRule="auto"/>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 Добрый день! Садитесь.</w:t>
      </w:r>
    </w:p>
    <w:p w:rsidR="000740AC" w:rsidRPr="000740AC" w:rsidRDefault="000740AC" w:rsidP="000740AC">
      <w:pPr>
        <w:pStyle w:val="a3"/>
        <w:shd w:val="clear" w:color="auto" w:fill="FFFFFF"/>
        <w:spacing w:before="0" w:beforeAutospacing="0" w:after="0" w:afterAutospacing="0"/>
        <w:rPr>
          <w:color w:val="000000"/>
        </w:rPr>
      </w:pPr>
      <w:r w:rsidRPr="000740AC">
        <w:rPr>
          <w:color w:val="000000"/>
        </w:rPr>
        <w:t>Наш урок я хочу начать словами Бориса Пастернака: «Во всем мне хочется дойти до самой сути»</w:t>
      </w:r>
    </w:p>
    <w:p w:rsidR="000740AC" w:rsidRPr="000740AC" w:rsidRDefault="000740AC" w:rsidP="000740AC">
      <w:pPr>
        <w:pStyle w:val="a3"/>
        <w:shd w:val="clear" w:color="auto" w:fill="FFFFFF"/>
        <w:spacing w:before="0" w:beforeAutospacing="0" w:after="0" w:afterAutospacing="0"/>
        <w:rPr>
          <w:color w:val="000000"/>
        </w:rPr>
      </w:pPr>
      <w:r w:rsidRPr="000740AC">
        <w:rPr>
          <w:color w:val="000000"/>
        </w:rPr>
        <w:t xml:space="preserve">- </w:t>
      </w:r>
      <w:proofErr w:type="gramStart"/>
      <w:r w:rsidRPr="000740AC">
        <w:rPr>
          <w:color w:val="000000"/>
        </w:rPr>
        <w:t>А</w:t>
      </w:r>
      <w:proofErr w:type="gramEnd"/>
      <w:r w:rsidRPr="000740AC">
        <w:rPr>
          <w:color w:val="000000"/>
        </w:rPr>
        <w:t xml:space="preserve"> можно ли добраться «до самой сути», если в твоем багаже данные одной науки?</w:t>
      </w:r>
    </w:p>
    <w:p w:rsidR="000740AC" w:rsidRPr="000740AC" w:rsidRDefault="000740AC" w:rsidP="000740AC">
      <w:pPr>
        <w:pStyle w:val="a3"/>
        <w:shd w:val="clear" w:color="auto" w:fill="FFFFFF"/>
        <w:spacing w:before="0" w:beforeAutospacing="0" w:after="0" w:afterAutospacing="0"/>
        <w:rPr>
          <w:color w:val="000000"/>
        </w:rPr>
      </w:pPr>
      <w:r w:rsidRPr="000740AC">
        <w:rPr>
          <w:color w:val="000000"/>
        </w:rPr>
        <w:t xml:space="preserve">На этот вопрос дает ответ поэтесса Маргарита </w:t>
      </w:r>
      <w:proofErr w:type="spellStart"/>
      <w:r w:rsidRPr="000740AC">
        <w:rPr>
          <w:color w:val="000000"/>
        </w:rPr>
        <w:t>Аллигер</w:t>
      </w:r>
      <w:proofErr w:type="spellEnd"/>
      <w:r w:rsidRPr="000740AC">
        <w:rPr>
          <w:color w:val="000000"/>
        </w:rPr>
        <w:t>:</w:t>
      </w:r>
    </w:p>
    <w:p w:rsidR="000740AC" w:rsidRPr="000740AC" w:rsidRDefault="000740AC" w:rsidP="000740AC">
      <w:pPr>
        <w:pStyle w:val="a3"/>
        <w:shd w:val="clear" w:color="auto" w:fill="FFFFFF"/>
        <w:spacing w:before="0" w:beforeAutospacing="0" w:after="0" w:afterAutospacing="0"/>
        <w:rPr>
          <w:color w:val="000000"/>
        </w:rPr>
      </w:pPr>
      <w:r w:rsidRPr="000740AC">
        <w:rPr>
          <w:color w:val="000000"/>
        </w:rPr>
        <w:lastRenderedPageBreak/>
        <w:t xml:space="preserve">О, физика, наука из </w:t>
      </w:r>
      <w:proofErr w:type="gramStart"/>
      <w:r w:rsidRPr="000740AC">
        <w:rPr>
          <w:color w:val="000000"/>
        </w:rPr>
        <w:t>наук!</w:t>
      </w:r>
      <w:r w:rsidRPr="000740AC">
        <w:rPr>
          <w:color w:val="000000"/>
        </w:rPr>
        <w:br/>
        <w:t>Все</w:t>
      </w:r>
      <w:proofErr w:type="gramEnd"/>
      <w:r w:rsidRPr="000740AC">
        <w:rPr>
          <w:color w:val="000000"/>
        </w:rPr>
        <w:t xml:space="preserve"> впереди так мало за плечами.</w:t>
      </w:r>
    </w:p>
    <w:p w:rsidR="000740AC" w:rsidRPr="000740AC" w:rsidRDefault="000740AC" w:rsidP="000740AC">
      <w:pPr>
        <w:pStyle w:val="a3"/>
        <w:shd w:val="clear" w:color="auto" w:fill="FFFFFF"/>
        <w:spacing w:before="0" w:beforeAutospacing="0" w:after="0" w:afterAutospacing="0"/>
        <w:rPr>
          <w:color w:val="000000"/>
        </w:rPr>
      </w:pPr>
      <w:r w:rsidRPr="000740AC">
        <w:rPr>
          <w:color w:val="000000"/>
        </w:rPr>
        <w:t>Пусть химия нам будет вместо рук,</w:t>
      </w:r>
    </w:p>
    <w:p w:rsidR="000740AC" w:rsidRPr="000740AC" w:rsidRDefault="000740AC" w:rsidP="000740AC">
      <w:pPr>
        <w:pStyle w:val="a3"/>
        <w:shd w:val="clear" w:color="auto" w:fill="FFFFFF"/>
        <w:spacing w:before="0" w:beforeAutospacing="0" w:after="0" w:afterAutospacing="0"/>
        <w:rPr>
          <w:color w:val="000000"/>
        </w:rPr>
      </w:pPr>
      <w:r w:rsidRPr="000740AC">
        <w:rPr>
          <w:color w:val="000000"/>
        </w:rPr>
        <w:t>Пусть математика очами станет.</w:t>
      </w:r>
    </w:p>
    <w:p w:rsidR="000740AC" w:rsidRPr="000740AC" w:rsidRDefault="000740AC" w:rsidP="000740AC">
      <w:pPr>
        <w:pStyle w:val="a3"/>
        <w:shd w:val="clear" w:color="auto" w:fill="FFFFFF"/>
        <w:spacing w:before="0" w:beforeAutospacing="0" w:after="0" w:afterAutospacing="0"/>
        <w:rPr>
          <w:color w:val="000000"/>
        </w:rPr>
      </w:pPr>
      <w:r w:rsidRPr="000740AC">
        <w:rPr>
          <w:color w:val="000000"/>
        </w:rPr>
        <w:t>Не разлучайте этих трех сестер</w:t>
      </w:r>
    </w:p>
    <w:p w:rsidR="000740AC" w:rsidRPr="000740AC" w:rsidRDefault="000740AC" w:rsidP="000740AC">
      <w:pPr>
        <w:pStyle w:val="a3"/>
        <w:shd w:val="clear" w:color="auto" w:fill="FFFFFF"/>
        <w:spacing w:before="0" w:beforeAutospacing="0" w:after="0" w:afterAutospacing="0"/>
        <w:rPr>
          <w:color w:val="000000"/>
        </w:rPr>
      </w:pPr>
      <w:r w:rsidRPr="000740AC">
        <w:rPr>
          <w:color w:val="000000"/>
        </w:rPr>
        <w:t>Познания в подлунном мире.</w:t>
      </w:r>
      <w:r w:rsidRPr="000740AC">
        <w:rPr>
          <w:color w:val="000000"/>
        </w:rPr>
        <w:br/>
        <w:t>Тогда лишь будет ум и глаз остер</w:t>
      </w:r>
    </w:p>
    <w:p w:rsidR="000740AC" w:rsidRPr="000740AC" w:rsidRDefault="000740AC" w:rsidP="000740AC">
      <w:pPr>
        <w:pStyle w:val="a3"/>
        <w:shd w:val="clear" w:color="auto" w:fill="FFFFFF"/>
        <w:spacing w:before="0" w:beforeAutospacing="0" w:after="0" w:afterAutospacing="0"/>
        <w:rPr>
          <w:color w:val="000000"/>
        </w:rPr>
      </w:pPr>
      <w:r w:rsidRPr="000740AC">
        <w:rPr>
          <w:color w:val="000000"/>
        </w:rPr>
        <w:t>И знанье человеческое шире </w:t>
      </w:r>
    </w:p>
    <w:p w:rsidR="000740AC" w:rsidRDefault="000740AC" w:rsidP="00046E82">
      <w:pPr>
        <w:shd w:val="clear" w:color="auto" w:fill="FFFFFF"/>
        <w:spacing w:after="135" w:line="240" w:lineRule="auto"/>
        <w:rPr>
          <w:rFonts w:ascii="Helvetica" w:eastAsia="Times New Roman" w:hAnsi="Helvetica" w:cs="Helvetica"/>
          <w:color w:val="333333"/>
          <w:sz w:val="21"/>
          <w:szCs w:val="21"/>
          <w:lang w:eastAsia="ru-RU"/>
        </w:rPr>
      </w:pPr>
    </w:p>
    <w:p w:rsidR="000740AC" w:rsidRPr="00046E82" w:rsidRDefault="000740AC" w:rsidP="00046E82">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Эти слова, как нельзя, кстати, подходят для нашей темы. Сегодня мы ещё раз убедимся, как все естественные науки связаны друг с другом. Как сложен и интересен мир, как много надо знать, чтобы сложные процессы, явления превратились в красивые логичные и понятные математические закономерности.</w:t>
      </w:r>
    </w:p>
    <w:p w:rsidR="00046E82" w:rsidRDefault="000740AC" w:rsidP="00046E82">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 xml:space="preserve">План урока: </w:t>
      </w:r>
    </w:p>
    <w:p w:rsidR="00000000" w:rsidRPr="007D18B7" w:rsidRDefault="00881B7B" w:rsidP="007D18B7">
      <w:pPr>
        <w:numPr>
          <w:ilvl w:val="0"/>
          <w:numId w:val="4"/>
        </w:numPr>
        <w:shd w:val="clear" w:color="auto" w:fill="FFFFFF"/>
        <w:spacing w:after="135" w:line="240" w:lineRule="auto"/>
        <w:rPr>
          <w:rFonts w:ascii="Helvetica" w:eastAsia="Times New Roman" w:hAnsi="Helvetica" w:cs="Helvetica"/>
          <w:b/>
          <w:bCs/>
          <w:color w:val="333333"/>
          <w:sz w:val="21"/>
          <w:szCs w:val="21"/>
          <w:lang w:eastAsia="ru-RU"/>
        </w:rPr>
      </w:pPr>
      <w:r w:rsidRPr="007D18B7">
        <w:rPr>
          <w:rFonts w:ascii="Helvetica" w:eastAsia="Times New Roman" w:hAnsi="Helvetica" w:cs="Helvetica"/>
          <w:b/>
          <w:bCs/>
          <w:color w:val="333333"/>
          <w:sz w:val="21"/>
          <w:szCs w:val="21"/>
          <w:lang w:eastAsia="ru-RU"/>
        </w:rPr>
        <w:t>Электролитическая диссоциация</w:t>
      </w:r>
    </w:p>
    <w:p w:rsidR="00000000" w:rsidRPr="007D18B7" w:rsidRDefault="00881B7B" w:rsidP="007D18B7">
      <w:pPr>
        <w:numPr>
          <w:ilvl w:val="0"/>
          <w:numId w:val="4"/>
        </w:numPr>
        <w:shd w:val="clear" w:color="auto" w:fill="FFFFFF"/>
        <w:spacing w:after="135" w:line="240" w:lineRule="auto"/>
        <w:rPr>
          <w:rFonts w:ascii="Helvetica" w:eastAsia="Times New Roman" w:hAnsi="Helvetica" w:cs="Helvetica"/>
          <w:b/>
          <w:bCs/>
          <w:color w:val="333333"/>
          <w:sz w:val="21"/>
          <w:szCs w:val="21"/>
          <w:lang w:eastAsia="ru-RU"/>
        </w:rPr>
      </w:pPr>
      <w:r w:rsidRPr="007D18B7">
        <w:rPr>
          <w:rFonts w:ascii="Helvetica" w:eastAsia="Times New Roman" w:hAnsi="Helvetica" w:cs="Helvetica"/>
          <w:b/>
          <w:bCs/>
          <w:color w:val="333333"/>
          <w:sz w:val="21"/>
          <w:szCs w:val="21"/>
          <w:lang w:eastAsia="ru-RU"/>
        </w:rPr>
        <w:t>Электрический ток в электролитах. Электролиз</w:t>
      </w:r>
    </w:p>
    <w:p w:rsidR="00000000" w:rsidRPr="007D18B7" w:rsidRDefault="00881B7B" w:rsidP="007D18B7">
      <w:pPr>
        <w:numPr>
          <w:ilvl w:val="0"/>
          <w:numId w:val="4"/>
        </w:numPr>
        <w:shd w:val="clear" w:color="auto" w:fill="FFFFFF"/>
        <w:spacing w:after="135" w:line="240" w:lineRule="auto"/>
        <w:rPr>
          <w:rFonts w:ascii="Helvetica" w:eastAsia="Times New Roman" w:hAnsi="Helvetica" w:cs="Helvetica"/>
          <w:b/>
          <w:bCs/>
          <w:color w:val="333333"/>
          <w:sz w:val="21"/>
          <w:szCs w:val="21"/>
          <w:lang w:eastAsia="ru-RU"/>
        </w:rPr>
      </w:pPr>
      <w:r w:rsidRPr="007D18B7">
        <w:rPr>
          <w:rFonts w:ascii="Helvetica" w:eastAsia="Times New Roman" w:hAnsi="Helvetica" w:cs="Helvetica"/>
          <w:b/>
          <w:bCs/>
          <w:color w:val="333333"/>
          <w:sz w:val="21"/>
          <w:szCs w:val="21"/>
          <w:lang w:eastAsia="ru-RU"/>
        </w:rPr>
        <w:t>Законы электролиза</w:t>
      </w:r>
    </w:p>
    <w:p w:rsidR="00046E82" w:rsidRPr="00046E82" w:rsidRDefault="00881B7B" w:rsidP="00046E82">
      <w:pPr>
        <w:numPr>
          <w:ilvl w:val="0"/>
          <w:numId w:val="4"/>
        </w:numPr>
        <w:shd w:val="clear" w:color="auto" w:fill="FFFFFF"/>
        <w:spacing w:after="135" w:line="240" w:lineRule="auto"/>
        <w:rPr>
          <w:rFonts w:ascii="Helvetica" w:eastAsia="Times New Roman" w:hAnsi="Helvetica" w:cs="Helvetica"/>
          <w:b/>
          <w:bCs/>
          <w:color w:val="333333"/>
          <w:sz w:val="21"/>
          <w:szCs w:val="21"/>
          <w:lang w:eastAsia="ru-RU"/>
        </w:rPr>
      </w:pPr>
      <w:r w:rsidRPr="007D18B7">
        <w:rPr>
          <w:rFonts w:ascii="Helvetica" w:eastAsia="Times New Roman" w:hAnsi="Helvetica" w:cs="Helvetica"/>
          <w:b/>
          <w:bCs/>
          <w:color w:val="333333"/>
          <w:sz w:val="21"/>
          <w:szCs w:val="21"/>
          <w:lang w:eastAsia="ru-RU"/>
        </w:rPr>
        <w:t>Применение электрол</w:t>
      </w:r>
      <w:r w:rsidR="007D18B7">
        <w:rPr>
          <w:rFonts w:ascii="Helvetica" w:eastAsia="Times New Roman" w:hAnsi="Helvetica" w:cs="Helvetica"/>
          <w:b/>
          <w:bCs/>
          <w:color w:val="333333"/>
          <w:sz w:val="21"/>
          <w:szCs w:val="21"/>
          <w:lang w:eastAsia="ru-RU"/>
        </w:rPr>
        <w:t>иза</w:t>
      </w:r>
    </w:p>
    <w:p w:rsidR="00046E82" w:rsidRPr="00046E82" w:rsidRDefault="00046E82" w:rsidP="00046E82">
      <w:pPr>
        <w:shd w:val="clear" w:color="auto" w:fill="FFFFFF"/>
        <w:spacing w:before="270" w:after="135" w:line="285" w:lineRule="atLeast"/>
        <w:jc w:val="center"/>
        <w:outlineLvl w:val="2"/>
        <w:rPr>
          <w:rFonts w:ascii="Times New Roman" w:eastAsia="Times New Roman" w:hAnsi="Times New Roman" w:cs="Times New Roman"/>
          <w:b/>
          <w:sz w:val="24"/>
          <w:szCs w:val="24"/>
          <w:lang w:eastAsia="ru-RU"/>
        </w:rPr>
      </w:pPr>
      <w:r w:rsidRPr="00046E82">
        <w:rPr>
          <w:rFonts w:ascii="Times New Roman" w:eastAsia="Times New Roman" w:hAnsi="Times New Roman" w:cs="Times New Roman"/>
          <w:b/>
          <w:bCs/>
          <w:sz w:val="24"/>
          <w:szCs w:val="24"/>
          <w:lang w:eastAsia="ru-RU"/>
        </w:rPr>
        <w:t>Электрический ток в электролитах. Законы Фарадея для электролиза</w:t>
      </w:r>
    </w:p>
    <w:p w:rsidR="00046E82" w:rsidRPr="00046E82" w:rsidRDefault="00046E82" w:rsidP="004D30A7">
      <w:pPr>
        <w:shd w:val="clear" w:color="auto" w:fill="FFFFFF"/>
        <w:spacing w:after="135" w:line="240" w:lineRule="auto"/>
        <w:ind w:firstLine="708"/>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Электрический ток в электролитах обусловлен движением положительных и отрицательных ионов. В растворах солей, щелочей, кислот происходит распад молекул на ионы – </w:t>
      </w:r>
      <w:r w:rsidRPr="00046E82">
        <w:rPr>
          <w:rFonts w:ascii="Times New Roman" w:eastAsia="Times New Roman" w:hAnsi="Times New Roman" w:cs="Times New Roman"/>
          <w:i/>
          <w:iCs/>
          <w:color w:val="333333"/>
          <w:sz w:val="24"/>
          <w:szCs w:val="24"/>
          <w:lang w:eastAsia="ru-RU"/>
        </w:rPr>
        <w:t>электролитическая диссоциация</w:t>
      </w:r>
      <w:r w:rsidRPr="00046E82">
        <w:rPr>
          <w:rFonts w:ascii="Times New Roman" w:eastAsia="Times New Roman" w:hAnsi="Times New Roman" w:cs="Times New Roman"/>
          <w:color w:val="333333"/>
          <w:sz w:val="24"/>
          <w:szCs w:val="24"/>
          <w:lang w:eastAsia="ru-RU"/>
        </w:rPr>
        <w:t>. Из-за взаимодействия с полярными молекулами воды молекулы растворяемых веществ распадаются на разноименные заряженные “осколки” - ионы. Положительно заряженными оказываются ионы металлов и водорода, а отрицательно заряженными – кислотные остатки и гидроксильная группа (ОН).</w:t>
      </w:r>
    </w:p>
    <w:p w:rsidR="00046E82" w:rsidRPr="00046E82" w:rsidRDefault="00046E82" w:rsidP="00046E82">
      <w:pPr>
        <w:shd w:val="clear" w:color="auto" w:fill="FFFFFF"/>
        <w:spacing w:after="135" w:line="240" w:lineRule="auto"/>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 xml:space="preserve">Рассмотрим этот процесс на примере бромида калия </w:t>
      </w:r>
      <w:proofErr w:type="spellStart"/>
      <w:r w:rsidRPr="00046E82">
        <w:rPr>
          <w:rFonts w:ascii="Times New Roman" w:eastAsia="Times New Roman" w:hAnsi="Times New Roman" w:cs="Times New Roman"/>
          <w:color w:val="333333"/>
          <w:sz w:val="24"/>
          <w:szCs w:val="24"/>
          <w:lang w:eastAsia="ru-RU"/>
        </w:rPr>
        <w:t>KBr</w:t>
      </w:r>
      <w:proofErr w:type="spellEnd"/>
      <w:r w:rsidRPr="00046E82">
        <w:rPr>
          <w:rFonts w:ascii="Times New Roman" w:eastAsia="Times New Roman" w:hAnsi="Times New Roman" w:cs="Times New Roman"/>
          <w:color w:val="333333"/>
          <w:sz w:val="24"/>
          <w:szCs w:val="24"/>
          <w:lang w:eastAsia="ru-RU"/>
        </w:rPr>
        <w:t>.</w:t>
      </w: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 xml:space="preserve">Взаимодействие атомов брома и калия в молекуле бромида калия упрощенно можно </w:t>
      </w:r>
      <w:proofErr w:type="gramStart"/>
      <w:r w:rsidRPr="00046E82">
        <w:rPr>
          <w:rFonts w:ascii="Times New Roman" w:eastAsia="Times New Roman" w:hAnsi="Times New Roman" w:cs="Times New Roman"/>
          <w:color w:val="333333"/>
          <w:sz w:val="24"/>
          <w:szCs w:val="24"/>
          <w:lang w:eastAsia="ru-RU"/>
        </w:rPr>
        <w:t>представить</w:t>
      </w:r>
      <w:proofErr w:type="gramEnd"/>
      <w:r w:rsidRPr="00046E82">
        <w:rPr>
          <w:rFonts w:ascii="Times New Roman" w:eastAsia="Times New Roman" w:hAnsi="Times New Roman" w:cs="Times New Roman"/>
          <w:color w:val="333333"/>
          <w:sz w:val="24"/>
          <w:szCs w:val="24"/>
          <w:lang w:eastAsia="ru-RU"/>
        </w:rPr>
        <w:t xml:space="preserve"> как взаимодействие двух ионов: положительного заряженного иона К</w:t>
      </w:r>
      <w:r w:rsidRPr="00046E82">
        <w:rPr>
          <w:rFonts w:ascii="Times New Roman" w:eastAsia="Times New Roman" w:hAnsi="Times New Roman" w:cs="Times New Roman"/>
          <w:color w:val="333333"/>
          <w:sz w:val="24"/>
          <w:szCs w:val="24"/>
          <w:vertAlign w:val="superscript"/>
          <w:lang w:eastAsia="ru-RU"/>
        </w:rPr>
        <w:t>+</w:t>
      </w:r>
      <w:r w:rsidRPr="00046E82">
        <w:rPr>
          <w:rFonts w:ascii="Times New Roman" w:eastAsia="Times New Roman" w:hAnsi="Times New Roman" w:cs="Times New Roman"/>
          <w:color w:val="333333"/>
          <w:sz w:val="24"/>
          <w:szCs w:val="24"/>
          <w:lang w:eastAsia="ru-RU"/>
        </w:rPr>
        <w:t xml:space="preserve"> и отрицательно заряженного </w:t>
      </w:r>
      <w:proofErr w:type="spellStart"/>
      <w:r w:rsidRPr="00046E82">
        <w:rPr>
          <w:rFonts w:ascii="Times New Roman" w:eastAsia="Times New Roman" w:hAnsi="Times New Roman" w:cs="Times New Roman"/>
          <w:color w:val="333333"/>
          <w:sz w:val="24"/>
          <w:szCs w:val="24"/>
          <w:lang w:eastAsia="ru-RU"/>
        </w:rPr>
        <w:t>Br</w:t>
      </w:r>
      <w:proofErr w:type="spellEnd"/>
      <w:r w:rsidRPr="00046E82">
        <w:rPr>
          <w:rFonts w:ascii="Times New Roman" w:eastAsia="Times New Roman" w:hAnsi="Times New Roman" w:cs="Times New Roman"/>
          <w:color w:val="333333"/>
          <w:sz w:val="24"/>
          <w:szCs w:val="24"/>
          <w:vertAlign w:val="superscript"/>
          <w:lang w:eastAsia="ru-RU"/>
        </w:rPr>
        <w:t>-</w:t>
      </w:r>
      <w:r w:rsidRPr="00046E82">
        <w:rPr>
          <w:rFonts w:ascii="Times New Roman" w:eastAsia="Times New Roman" w:hAnsi="Times New Roman" w:cs="Times New Roman"/>
          <w:color w:val="333333"/>
          <w:sz w:val="24"/>
          <w:szCs w:val="24"/>
          <w:lang w:eastAsia="ru-RU"/>
        </w:rPr>
        <w:t xml:space="preserve">. Объясняется это тем, что единственный валентный электрон у калия слабо связан с атомом. При образовании молекулы </w:t>
      </w:r>
      <w:proofErr w:type="spellStart"/>
      <w:r w:rsidRPr="00046E82">
        <w:rPr>
          <w:rFonts w:ascii="Times New Roman" w:eastAsia="Times New Roman" w:hAnsi="Times New Roman" w:cs="Times New Roman"/>
          <w:color w:val="333333"/>
          <w:sz w:val="24"/>
          <w:szCs w:val="24"/>
          <w:lang w:eastAsia="ru-RU"/>
        </w:rPr>
        <w:t>KBr</w:t>
      </w:r>
      <w:proofErr w:type="spellEnd"/>
      <w:r w:rsidRPr="00046E82">
        <w:rPr>
          <w:rFonts w:ascii="Times New Roman" w:eastAsia="Times New Roman" w:hAnsi="Times New Roman" w:cs="Times New Roman"/>
          <w:color w:val="333333"/>
          <w:sz w:val="24"/>
          <w:szCs w:val="24"/>
          <w:lang w:eastAsia="ru-RU"/>
        </w:rPr>
        <w:t xml:space="preserve"> можно схематически и</w:t>
      </w:r>
      <w:r w:rsidR="004D30A7" w:rsidRPr="00097591">
        <w:rPr>
          <w:rFonts w:ascii="Times New Roman" w:eastAsia="Times New Roman" w:hAnsi="Times New Roman" w:cs="Times New Roman"/>
          <w:color w:val="333333"/>
          <w:sz w:val="24"/>
          <w:szCs w:val="24"/>
          <w:lang w:eastAsia="ru-RU"/>
        </w:rPr>
        <w:t>зобразить в виде диполя</w:t>
      </w:r>
      <w:r w:rsidRPr="00046E82">
        <w:rPr>
          <w:rFonts w:ascii="Times New Roman" w:eastAsia="Times New Roman" w:hAnsi="Times New Roman" w:cs="Times New Roman"/>
          <w:color w:val="333333"/>
          <w:sz w:val="24"/>
          <w:szCs w:val="24"/>
          <w:lang w:eastAsia="ru-RU"/>
        </w:rPr>
        <w:t xml:space="preserve">. При растворении соли бромида калия в воде молекулы </w:t>
      </w:r>
      <w:proofErr w:type="spellStart"/>
      <w:r w:rsidRPr="00046E82">
        <w:rPr>
          <w:rFonts w:ascii="Times New Roman" w:eastAsia="Times New Roman" w:hAnsi="Times New Roman" w:cs="Times New Roman"/>
          <w:color w:val="333333"/>
          <w:sz w:val="24"/>
          <w:szCs w:val="24"/>
          <w:lang w:eastAsia="ru-RU"/>
        </w:rPr>
        <w:t>KBr</w:t>
      </w:r>
      <w:proofErr w:type="spellEnd"/>
      <w:r w:rsidRPr="00046E82">
        <w:rPr>
          <w:rFonts w:ascii="Times New Roman" w:eastAsia="Times New Roman" w:hAnsi="Times New Roman" w:cs="Times New Roman"/>
          <w:color w:val="333333"/>
          <w:sz w:val="24"/>
          <w:szCs w:val="24"/>
          <w:lang w:eastAsia="ru-RU"/>
        </w:rPr>
        <w:t xml:space="preserve"> попадают в окружение молекул воды, которые тоже являются диполями. В электрическом поле, создаваемой молекулой </w:t>
      </w:r>
      <w:proofErr w:type="spellStart"/>
      <w:r w:rsidRPr="00046E82">
        <w:rPr>
          <w:rFonts w:ascii="Times New Roman" w:eastAsia="Times New Roman" w:hAnsi="Times New Roman" w:cs="Times New Roman"/>
          <w:color w:val="333333"/>
          <w:sz w:val="24"/>
          <w:szCs w:val="24"/>
          <w:lang w:eastAsia="ru-RU"/>
        </w:rPr>
        <w:t>KBr</w:t>
      </w:r>
      <w:proofErr w:type="spellEnd"/>
      <w:r w:rsidRPr="00046E82">
        <w:rPr>
          <w:rFonts w:ascii="Times New Roman" w:eastAsia="Times New Roman" w:hAnsi="Times New Roman" w:cs="Times New Roman"/>
          <w:color w:val="333333"/>
          <w:sz w:val="24"/>
          <w:szCs w:val="24"/>
          <w:lang w:eastAsia="ru-RU"/>
        </w:rPr>
        <w:t xml:space="preserve">, молекулы </w:t>
      </w:r>
      <w:proofErr w:type="spellStart"/>
      <w:r w:rsidRPr="00046E82">
        <w:rPr>
          <w:rFonts w:ascii="Times New Roman" w:eastAsia="Times New Roman" w:hAnsi="Times New Roman" w:cs="Times New Roman"/>
          <w:color w:val="333333"/>
          <w:sz w:val="24"/>
          <w:szCs w:val="24"/>
          <w:lang w:eastAsia="ru-RU"/>
        </w:rPr>
        <w:t>вды</w:t>
      </w:r>
      <w:proofErr w:type="spellEnd"/>
      <w:r w:rsidRPr="00046E82">
        <w:rPr>
          <w:rFonts w:ascii="Times New Roman" w:eastAsia="Times New Roman" w:hAnsi="Times New Roman" w:cs="Times New Roman"/>
          <w:color w:val="333333"/>
          <w:sz w:val="24"/>
          <w:szCs w:val="24"/>
          <w:lang w:eastAsia="ru-RU"/>
        </w:rPr>
        <w:t xml:space="preserve"> ориентируются, как показано на рисунке 2. при этом они растягивают молекулу </w:t>
      </w:r>
      <w:proofErr w:type="spellStart"/>
      <w:r w:rsidRPr="00046E82">
        <w:rPr>
          <w:rFonts w:ascii="Times New Roman" w:eastAsia="Times New Roman" w:hAnsi="Times New Roman" w:cs="Times New Roman"/>
          <w:color w:val="333333"/>
          <w:sz w:val="24"/>
          <w:szCs w:val="24"/>
          <w:lang w:eastAsia="ru-RU"/>
        </w:rPr>
        <w:t>KBr</w:t>
      </w:r>
      <w:proofErr w:type="spellEnd"/>
      <w:r w:rsidRPr="00046E82">
        <w:rPr>
          <w:rFonts w:ascii="Times New Roman" w:eastAsia="Times New Roman" w:hAnsi="Times New Roman" w:cs="Times New Roman"/>
          <w:color w:val="333333"/>
          <w:sz w:val="24"/>
          <w:szCs w:val="24"/>
          <w:lang w:eastAsia="ru-RU"/>
        </w:rPr>
        <w:t xml:space="preserve"> настолько, что незначительная встряска при столкновении с другими молекулами, участвующими в тепловом движении, разрушает ее. Часть молекул </w:t>
      </w:r>
      <w:proofErr w:type="spellStart"/>
      <w:r w:rsidRPr="00046E82">
        <w:rPr>
          <w:rFonts w:ascii="Times New Roman" w:eastAsia="Times New Roman" w:hAnsi="Times New Roman" w:cs="Times New Roman"/>
          <w:color w:val="333333"/>
          <w:sz w:val="24"/>
          <w:szCs w:val="24"/>
          <w:lang w:eastAsia="ru-RU"/>
        </w:rPr>
        <w:t>KBr</w:t>
      </w:r>
      <w:proofErr w:type="spellEnd"/>
      <w:r w:rsidRPr="00046E82">
        <w:rPr>
          <w:rFonts w:ascii="Times New Roman" w:eastAsia="Times New Roman" w:hAnsi="Times New Roman" w:cs="Times New Roman"/>
          <w:color w:val="333333"/>
          <w:sz w:val="24"/>
          <w:szCs w:val="24"/>
          <w:lang w:eastAsia="ru-RU"/>
        </w:rPr>
        <w:t xml:space="preserve"> распадаются – </w:t>
      </w:r>
      <w:proofErr w:type="spellStart"/>
      <w:r w:rsidRPr="00046E82">
        <w:rPr>
          <w:rFonts w:ascii="Times New Roman" w:eastAsia="Times New Roman" w:hAnsi="Times New Roman" w:cs="Times New Roman"/>
          <w:color w:val="333333"/>
          <w:sz w:val="24"/>
          <w:szCs w:val="24"/>
          <w:lang w:eastAsia="ru-RU"/>
        </w:rPr>
        <w:t>диссоциирует</w:t>
      </w:r>
      <w:proofErr w:type="spellEnd"/>
      <w:r w:rsidRPr="00046E82">
        <w:rPr>
          <w:rFonts w:ascii="Times New Roman" w:eastAsia="Times New Roman" w:hAnsi="Times New Roman" w:cs="Times New Roman"/>
          <w:color w:val="333333"/>
          <w:sz w:val="24"/>
          <w:szCs w:val="24"/>
          <w:lang w:eastAsia="ru-RU"/>
        </w:rPr>
        <w:t xml:space="preserve"> на ионы K</w:t>
      </w:r>
      <w:r w:rsidRPr="00046E82">
        <w:rPr>
          <w:rFonts w:ascii="Times New Roman" w:eastAsia="Times New Roman" w:hAnsi="Times New Roman" w:cs="Times New Roman"/>
          <w:color w:val="333333"/>
          <w:sz w:val="24"/>
          <w:szCs w:val="24"/>
          <w:vertAlign w:val="superscript"/>
          <w:lang w:eastAsia="ru-RU"/>
        </w:rPr>
        <w:t>+</w:t>
      </w:r>
      <w:r w:rsidRPr="00046E82">
        <w:rPr>
          <w:rFonts w:ascii="Times New Roman" w:eastAsia="Times New Roman" w:hAnsi="Times New Roman" w:cs="Times New Roman"/>
          <w:color w:val="333333"/>
          <w:sz w:val="24"/>
          <w:szCs w:val="24"/>
          <w:lang w:eastAsia="ru-RU"/>
        </w:rPr>
        <w:t xml:space="preserve"> и </w:t>
      </w:r>
      <w:proofErr w:type="spellStart"/>
      <w:r w:rsidRPr="00046E82">
        <w:rPr>
          <w:rFonts w:ascii="Times New Roman" w:eastAsia="Times New Roman" w:hAnsi="Times New Roman" w:cs="Times New Roman"/>
          <w:color w:val="333333"/>
          <w:sz w:val="24"/>
          <w:szCs w:val="24"/>
          <w:lang w:eastAsia="ru-RU"/>
        </w:rPr>
        <w:t>Br</w:t>
      </w:r>
      <w:proofErr w:type="spellEnd"/>
      <w:r w:rsidRPr="00046E82">
        <w:rPr>
          <w:rFonts w:ascii="Times New Roman" w:eastAsia="Times New Roman" w:hAnsi="Times New Roman" w:cs="Times New Roman"/>
          <w:color w:val="333333"/>
          <w:sz w:val="24"/>
          <w:szCs w:val="24"/>
          <w:vertAlign w:val="superscript"/>
          <w:lang w:eastAsia="ru-RU"/>
        </w:rPr>
        <w:t>-</w:t>
      </w:r>
      <w:r w:rsidRPr="00046E82">
        <w:rPr>
          <w:rFonts w:ascii="Times New Roman" w:eastAsia="Times New Roman" w:hAnsi="Times New Roman" w:cs="Times New Roman"/>
          <w:color w:val="333333"/>
          <w:sz w:val="24"/>
          <w:szCs w:val="24"/>
          <w:lang w:eastAsia="ru-RU"/>
        </w:rPr>
        <w:t>.</w:t>
      </w: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Степень диссоциации, т.е. доля молекул растворенного вещества, которые распадаются на ионы, зависит от температуры, концентрации раствора и диэлектрической проницаемости растворителя. С увеличением температуры степень диссоциации возрастает и, следовательно, увеличивается концентрация положительно и отрицательно заряженных ионов.</w:t>
      </w: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 xml:space="preserve">Наряду с процессом диссоциации в растворах электролитов происходит и обратный процесс. Ионы разных знаков при встрече могут снова объединиться в нейтральные молекулы – </w:t>
      </w:r>
      <w:proofErr w:type="spellStart"/>
      <w:r w:rsidRPr="00046E82">
        <w:rPr>
          <w:rFonts w:ascii="Times New Roman" w:eastAsia="Times New Roman" w:hAnsi="Times New Roman" w:cs="Times New Roman"/>
          <w:color w:val="333333"/>
          <w:sz w:val="24"/>
          <w:szCs w:val="24"/>
          <w:lang w:eastAsia="ru-RU"/>
        </w:rPr>
        <w:t>рекомбинировать</w:t>
      </w:r>
      <w:proofErr w:type="spellEnd"/>
      <w:r w:rsidRPr="00046E82">
        <w:rPr>
          <w:rFonts w:ascii="Times New Roman" w:eastAsia="Times New Roman" w:hAnsi="Times New Roman" w:cs="Times New Roman"/>
          <w:color w:val="333333"/>
          <w:sz w:val="24"/>
          <w:szCs w:val="24"/>
          <w:lang w:eastAsia="ru-RU"/>
        </w:rPr>
        <w:t xml:space="preserve">. При неизменных условиях в растворе устанавливается динамическое равновесие, при котором число молекул, распадающихся за секунду на ионы, равно числу пар ионов, которые за то же время вновь воссоединяются в </w:t>
      </w:r>
      <w:r w:rsidRPr="00046E82">
        <w:rPr>
          <w:rFonts w:ascii="Times New Roman" w:eastAsia="Times New Roman" w:hAnsi="Times New Roman" w:cs="Times New Roman"/>
          <w:color w:val="333333"/>
          <w:sz w:val="24"/>
          <w:szCs w:val="24"/>
          <w:lang w:eastAsia="ru-RU"/>
        </w:rPr>
        <w:lastRenderedPageBreak/>
        <w:t>нейтральные молекулы. При наступлении динамического равновесия концентрация ионов (при неизменной температуре).</w:t>
      </w:r>
    </w:p>
    <w:p w:rsidR="00046E82" w:rsidRPr="00046E82" w:rsidRDefault="00046E82" w:rsidP="00046E82">
      <w:pPr>
        <w:shd w:val="clear" w:color="auto" w:fill="FFFFFF"/>
        <w:spacing w:before="270" w:after="135" w:line="285" w:lineRule="atLeast"/>
        <w:jc w:val="center"/>
        <w:outlineLvl w:val="2"/>
        <w:rPr>
          <w:rFonts w:ascii="Times New Roman" w:eastAsia="Times New Roman" w:hAnsi="Times New Roman" w:cs="Times New Roman"/>
          <w:sz w:val="28"/>
          <w:szCs w:val="28"/>
          <w:lang w:eastAsia="ru-RU"/>
        </w:rPr>
      </w:pPr>
      <w:r w:rsidRPr="00046E82">
        <w:rPr>
          <w:rFonts w:ascii="Times New Roman" w:eastAsia="Times New Roman" w:hAnsi="Times New Roman" w:cs="Times New Roman"/>
          <w:b/>
          <w:bCs/>
          <w:sz w:val="28"/>
          <w:szCs w:val="28"/>
          <w:lang w:eastAsia="ru-RU"/>
        </w:rPr>
        <w:t>Ионная проводимость растворов и расплавов электролитов</w:t>
      </w: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При отсутствии внешнего электрического поля ионы вместе с нераспавшимися молекулами находятся в хаотическом тепловом движении.</w:t>
      </w: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 xml:space="preserve">Если сосуд с раствором электролита включить в электрическую цепь, то между электродами образуется электрическое поле, и ионы в растворе придут </w:t>
      </w:r>
      <w:r w:rsidR="00750B10" w:rsidRPr="00097591">
        <w:rPr>
          <w:rFonts w:ascii="Times New Roman" w:eastAsia="Times New Roman" w:hAnsi="Times New Roman" w:cs="Times New Roman"/>
          <w:color w:val="333333"/>
          <w:sz w:val="24"/>
          <w:szCs w:val="24"/>
          <w:lang w:eastAsia="ru-RU"/>
        </w:rPr>
        <w:t>в упорядоченное движение</w:t>
      </w:r>
      <w:r w:rsidRPr="00046E82">
        <w:rPr>
          <w:rFonts w:ascii="Times New Roman" w:eastAsia="Times New Roman" w:hAnsi="Times New Roman" w:cs="Times New Roman"/>
          <w:color w:val="333333"/>
          <w:sz w:val="24"/>
          <w:szCs w:val="24"/>
          <w:lang w:eastAsia="ru-RU"/>
        </w:rPr>
        <w:t>. положительно заряженные ионы станут двигаться по направлению напряженности поля, т.е. к катоду, а отрицательно заряженные ионы – в противоположном направлении, т.е. к аноду.</w:t>
      </w: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color w:val="333333"/>
          <w:sz w:val="24"/>
          <w:szCs w:val="24"/>
          <w:lang w:eastAsia="ru-RU"/>
        </w:rPr>
      </w:pPr>
      <w:r w:rsidRPr="00046E82">
        <w:rPr>
          <w:rFonts w:ascii="Times New Roman" w:eastAsia="Times New Roman" w:hAnsi="Times New Roman" w:cs="Times New Roman"/>
          <w:color w:val="333333"/>
          <w:sz w:val="24"/>
          <w:szCs w:val="24"/>
          <w:lang w:eastAsia="ru-RU"/>
        </w:rPr>
        <w:t>Отрицательные ионы, пришедшие к аноду и называемые, поэтому анионами, отдают свои лишние электроны аноду, а посредством его и соединительных проводников – положительному полюсу источника, возмещая на нем недостаток электронов. Положительные ионы, пришедшие к катоду и потому называемые катионами, получают недостающие им электроны из избытка их на катоде. Так устанавливается во внешней цепи перемещение электронов от отрицательного полюса источника тока к положительному. При этом через раствор электролита заряд переносится вместе с частицами вещества – ионами. Такую проводимость называют ионной. В расплавах электролитов проводимость так же ионная, так как при плавлении твердых электролитов их молекулы распадаются на положительные и отрицательные ионы. Жидкие же металлы обладают электронной проводимостью.</w:t>
      </w:r>
    </w:p>
    <w:p w:rsidR="00046E82" w:rsidRPr="00046E82" w:rsidRDefault="00046E82" w:rsidP="00046E82">
      <w:pPr>
        <w:shd w:val="clear" w:color="auto" w:fill="FFFFFF"/>
        <w:spacing w:before="270" w:after="135" w:line="285" w:lineRule="atLeast"/>
        <w:jc w:val="center"/>
        <w:outlineLvl w:val="2"/>
        <w:rPr>
          <w:rFonts w:ascii="Times New Roman" w:eastAsia="Times New Roman" w:hAnsi="Times New Roman" w:cs="Times New Roman"/>
          <w:sz w:val="28"/>
          <w:szCs w:val="28"/>
          <w:lang w:eastAsia="ru-RU"/>
        </w:rPr>
      </w:pPr>
      <w:r w:rsidRPr="00046E82">
        <w:rPr>
          <w:rFonts w:ascii="Times New Roman" w:eastAsia="Times New Roman" w:hAnsi="Times New Roman" w:cs="Times New Roman"/>
          <w:b/>
          <w:bCs/>
          <w:sz w:val="28"/>
          <w:szCs w:val="28"/>
          <w:lang w:eastAsia="ru-RU"/>
        </w:rPr>
        <w:t>Электролиз</w:t>
      </w: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При прохождении электрического тока через раствор электролита анионы отдают свои лишние электроны на аноде, а катионы на катоде получают недостающие электроны. Таким образом, на электродах при прохождении через раствор электрического тока происходит выделение веществ, входящих в состав электролитов.</w:t>
      </w: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 xml:space="preserve">Процесс выделения на электролитах вещества, связанный с </w:t>
      </w:r>
      <w:proofErr w:type="spellStart"/>
      <w:r w:rsidRPr="00046E82">
        <w:rPr>
          <w:rFonts w:ascii="Times New Roman" w:eastAsia="Times New Roman" w:hAnsi="Times New Roman" w:cs="Times New Roman"/>
          <w:sz w:val="24"/>
          <w:szCs w:val="24"/>
          <w:lang w:eastAsia="ru-RU"/>
        </w:rPr>
        <w:t>окислительно</w:t>
      </w:r>
      <w:proofErr w:type="spellEnd"/>
      <w:r w:rsidRPr="00046E82">
        <w:rPr>
          <w:rFonts w:ascii="Times New Roman" w:eastAsia="Times New Roman" w:hAnsi="Times New Roman" w:cs="Times New Roman"/>
          <w:sz w:val="24"/>
          <w:szCs w:val="24"/>
          <w:lang w:eastAsia="ru-RU"/>
        </w:rPr>
        <w:t>-восстановительными реакциями, называют электролизом.</w:t>
      </w: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В ряде случаев нейтрализуемые на электродах ионы вступают в химические реакции с растворителем, растворенными веществами или с веществами электродов. Эти реакции называют вторичными.</w:t>
      </w:r>
    </w:p>
    <w:p w:rsidR="00046E82" w:rsidRPr="00046E82" w:rsidRDefault="00046E82" w:rsidP="00046E82">
      <w:pPr>
        <w:shd w:val="clear" w:color="auto" w:fill="FFFFFF"/>
        <w:spacing w:after="135" w:line="240" w:lineRule="auto"/>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Так, например, при электролизе раствора медного купороса (CuSO</w:t>
      </w:r>
      <w:r w:rsidRPr="00046E82">
        <w:rPr>
          <w:rFonts w:ascii="Times New Roman" w:eastAsia="Times New Roman" w:hAnsi="Times New Roman" w:cs="Times New Roman"/>
          <w:sz w:val="24"/>
          <w:szCs w:val="24"/>
          <w:vertAlign w:val="subscript"/>
          <w:lang w:eastAsia="ru-RU"/>
        </w:rPr>
        <w:t>4</w:t>
      </w:r>
      <w:r w:rsidRPr="00046E82">
        <w:rPr>
          <w:rFonts w:ascii="Times New Roman" w:eastAsia="Times New Roman" w:hAnsi="Times New Roman" w:cs="Times New Roman"/>
          <w:sz w:val="24"/>
          <w:szCs w:val="24"/>
          <w:lang w:eastAsia="ru-RU"/>
        </w:rPr>
        <w:t>) на катоде выделяется медь, а на аноде – кислотный остаток SO</w:t>
      </w:r>
      <w:proofErr w:type="gramStart"/>
      <w:r w:rsidRPr="00046E82">
        <w:rPr>
          <w:rFonts w:ascii="Times New Roman" w:eastAsia="Times New Roman" w:hAnsi="Times New Roman" w:cs="Times New Roman"/>
          <w:sz w:val="24"/>
          <w:szCs w:val="24"/>
          <w:vertAlign w:val="subscript"/>
          <w:lang w:eastAsia="ru-RU"/>
        </w:rPr>
        <w:t>4</w:t>
      </w:r>
      <w:r w:rsidRPr="00046E82">
        <w:rPr>
          <w:rFonts w:ascii="Times New Roman" w:eastAsia="Times New Roman" w:hAnsi="Times New Roman" w:cs="Times New Roman"/>
          <w:sz w:val="24"/>
          <w:szCs w:val="24"/>
          <w:lang w:eastAsia="ru-RU"/>
        </w:rPr>
        <w:t>.,</w:t>
      </w:r>
      <w:proofErr w:type="gramEnd"/>
      <w:r w:rsidRPr="00046E82">
        <w:rPr>
          <w:rFonts w:ascii="Times New Roman" w:eastAsia="Times New Roman" w:hAnsi="Times New Roman" w:cs="Times New Roman"/>
          <w:sz w:val="24"/>
          <w:szCs w:val="24"/>
          <w:lang w:eastAsia="ru-RU"/>
        </w:rPr>
        <w:t xml:space="preserve"> который вступает в реакцию с веществом анода – медью : </w:t>
      </w:r>
      <w:proofErr w:type="spellStart"/>
      <w:r w:rsidRPr="00046E82">
        <w:rPr>
          <w:rFonts w:ascii="Times New Roman" w:eastAsia="Times New Roman" w:hAnsi="Times New Roman" w:cs="Times New Roman"/>
          <w:sz w:val="24"/>
          <w:szCs w:val="24"/>
          <w:lang w:eastAsia="ru-RU"/>
        </w:rPr>
        <w:t>Cu</w:t>
      </w:r>
      <w:proofErr w:type="spellEnd"/>
      <w:r w:rsidRPr="00046E82">
        <w:rPr>
          <w:rFonts w:ascii="Times New Roman" w:eastAsia="Times New Roman" w:hAnsi="Times New Roman" w:cs="Times New Roman"/>
          <w:sz w:val="24"/>
          <w:szCs w:val="24"/>
          <w:lang w:eastAsia="ru-RU"/>
        </w:rPr>
        <w:t xml:space="preserve"> + SO</w:t>
      </w:r>
      <w:r w:rsidRPr="00046E82">
        <w:rPr>
          <w:rFonts w:ascii="Times New Roman" w:eastAsia="Times New Roman" w:hAnsi="Times New Roman" w:cs="Times New Roman"/>
          <w:sz w:val="24"/>
          <w:szCs w:val="24"/>
          <w:vertAlign w:val="subscript"/>
          <w:lang w:eastAsia="ru-RU"/>
        </w:rPr>
        <w:t>4</w:t>
      </w:r>
      <w:r w:rsidRPr="00046E82">
        <w:rPr>
          <w:rFonts w:ascii="Times New Roman" w:eastAsia="Times New Roman" w:hAnsi="Times New Roman" w:cs="Times New Roman"/>
          <w:sz w:val="24"/>
          <w:szCs w:val="24"/>
          <w:lang w:eastAsia="ru-RU"/>
        </w:rPr>
        <w:t> = CuSO</w:t>
      </w:r>
      <w:r w:rsidRPr="00046E82">
        <w:rPr>
          <w:rFonts w:ascii="Times New Roman" w:eastAsia="Times New Roman" w:hAnsi="Times New Roman" w:cs="Times New Roman"/>
          <w:sz w:val="24"/>
          <w:szCs w:val="24"/>
          <w:vertAlign w:val="subscript"/>
          <w:lang w:eastAsia="ru-RU"/>
        </w:rPr>
        <w:t>4</w:t>
      </w: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Благодаря этой реакции концентрация раствора медного купороса остается неизменной. Происходит лишь перенос меди с анода на катод, пока анод полностью не израсходуется.</w:t>
      </w:r>
    </w:p>
    <w:p w:rsidR="00046E82" w:rsidRPr="00046E82" w:rsidRDefault="00046E82" w:rsidP="00046E82">
      <w:pPr>
        <w:shd w:val="clear" w:color="auto" w:fill="FFFFFF"/>
        <w:spacing w:after="135" w:line="240" w:lineRule="auto"/>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В случае платинового анода при электролизе раствора медного купороса происходит реакция с растворителем: 2SO</w:t>
      </w:r>
      <w:r w:rsidRPr="00046E82">
        <w:rPr>
          <w:rFonts w:ascii="Times New Roman" w:eastAsia="Times New Roman" w:hAnsi="Times New Roman" w:cs="Times New Roman"/>
          <w:sz w:val="24"/>
          <w:szCs w:val="24"/>
          <w:vertAlign w:val="subscript"/>
          <w:lang w:eastAsia="ru-RU"/>
        </w:rPr>
        <w:t>4</w:t>
      </w:r>
      <w:r w:rsidRPr="00046E82">
        <w:rPr>
          <w:rFonts w:ascii="Times New Roman" w:eastAsia="Times New Roman" w:hAnsi="Times New Roman" w:cs="Times New Roman"/>
          <w:sz w:val="24"/>
          <w:szCs w:val="24"/>
          <w:lang w:eastAsia="ru-RU"/>
        </w:rPr>
        <w:t> + 2Н</w:t>
      </w:r>
      <w:r w:rsidRPr="00046E82">
        <w:rPr>
          <w:rFonts w:ascii="Times New Roman" w:eastAsia="Times New Roman" w:hAnsi="Times New Roman" w:cs="Times New Roman"/>
          <w:sz w:val="24"/>
          <w:szCs w:val="24"/>
          <w:vertAlign w:val="subscript"/>
          <w:lang w:eastAsia="ru-RU"/>
        </w:rPr>
        <w:t>2</w:t>
      </w:r>
      <w:r w:rsidRPr="00046E82">
        <w:rPr>
          <w:rFonts w:ascii="Times New Roman" w:eastAsia="Times New Roman" w:hAnsi="Times New Roman" w:cs="Times New Roman"/>
          <w:sz w:val="24"/>
          <w:szCs w:val="24"/>
          <w:lang w:eastAsia="ru-RU"/>
        </w:rPr>
        <w:t>О —&gt; 2Н</w:t>
      </w:r>
      <w:r w:rsidRPr="00046E82">
        <w:rPr>
          <w:rFonts w:ascii="Times New Roman" w:eastAsia="Times New Roman" w:hAnsi="Times New Roman" w:cs="Times New Roman"/>
          <w:sz w:val="24"/>
          <w:szCs w:val="24"/>
          <w:vertAlign w:val="subscript"/>
          <w:lang w:eastAsia="ru-RU"/>
        </w:rPr>
        <w:t>2</w:t>
      </w:r>
      <w:r w:rsidRPr="00046E82">
        <w:rPr>
          <w:rFonts w:ascii="Times New Roman" w:eastAsia="Times New Roman" w:hAnsi="Times New Roman" w:cs="Times New Roman"/>
          <w:sz w:val="24"/>
          <w:szCs w:val="24"/>
          <w:lang w:eastAsia="ru-RU"/>
        </w:rPr>
        <w:t>SO</w:t>
      </w:r>
      <w:r w:rsidRPr="00046E82">
        <w:rPr>
          <w:rFonts w:ascii="Times New Roman" w:eastAsia="Times New Roman" w:hAnsi="Times New Roman" w:cs="Times New Roman"/>
          <w:sz w:val="24"/>
          <w:szCs w:val="24"/>
          <w:vertAlign w:val="subscript"/>
          <w:lang w:eastAsia="ru-RU"/>
        </w:rPr>
        <w:t>4</w:t>
      </w:r>
      <w:r w:rsidRPr="00046E82">
        <w:rPr>
          <w:rFonts w:ascii="Times New Roman" w:eastAsia="Times New Roman" w:hAnsi="Times New Roman" w:cs="Times New Roman"/>
          <w:sz w:val="24"/>
          <w:szCs w:val="24"/>
          <w:lang w:eastAsia="ru-RU"/>
        </w:rPr>
        <w:t> + О</w:t>
      </w:r>
      <w:r w:rsidRPr="00046E82">
        <w:rPr>
          <w:rFonts w:ascii="Times New Roman" w:eastAsia="Times New Roman" w:hAnsi="Times New Roman" w:cs="Times New Roman"/>
          <w:sz w:val="24"/>
          <w:szCs w:val="24"/>
          <w:vertAlign w:val="subscript"/>
          <w:lang w:eastAsia="ru-RU"/>
        </w:rPr>
        <w:t>2</w:t>
      </w:r>
      <w:r w:rsidRPr="00046E82">
        <w:rPr>
          <w:rFonts w:ascii="Times New Roman" w:eastAsia="Times New Roman" w:hAnsi="Times New Roman" w:cs="Times New Roman"/>
          <w:sz w:val="24"/>
          <w:szCs w:val="24"/>
          <w:lang w:eastAsia="ru-RU"/>
        </w:rPr>
        <w:t>.</w:t>
      </w:r>
    </w:p>
    <w:p w:rsidR="00046E82" w:rsidRPr="00046E82" w:rsidRDefault="00046E82" w:rsidP="00046E82">
      <w:pPr>
        <w:shd w:val="clear" w:color="auto" w:fill="FFFFFF"/>
        <w:spacing w:after="135" w:line="240" w:lineRule="auto"/>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Молекулы серной кислоты попадают в раствор, а молекулярный кислород выделяется в виде пузырьков.</w:t>
      </w:r>
    </w:p>
    <w:p w:rsidR="00046E82" w:rsidRPr="00097591" w:rsidRDefault="00046E82" w:rsidP="00046E82">
      <w:pPr>
        <w:shd w:val="clear" w:color="auto" w:fill="FFFFFF"/>
        <w:spacing w:before="270" w:after="135" w:line="285" w:lineRule="atLeast"/>
        <w:jc w:val="center"/>
        <w:outlineLvl w:val="2"/>
        <w:rPr>
          <w:rFonts w:ascii="Times New Roman" w:eastAsia="Times New Roman" w:hAnsi="Times New Roman" w:cs="Times New Roman"/>
          <w:b/>
          <w:sz w:val="28"/>
          <w:szCs w:val="28"/>
          <w:lang w:eastAsia="ru-RU"/>
        </w:rPr>
      </w:pPr>
      <w:r w:rsidRPr="00046E82">
        <w:rPr>
          <w:rFonts w:ascii="Times New Roman" w:eastAsia="Times New Roman" w:hAnsi="Times New Roman" w:cs="Times New Roman"/>
          <w:b/>
          <w:sz w:val="28"/>
          <w:szCs w:val="28"/>
          <w:lang w:eastAsia="ru-RU"/>
        </w:rPr>
        <w:t>Закон Ома</w:t>
      </w:r>
    </w:p>
    <w:p w:rsidR="00046E82" w:rsidRDefault="00046E82" w:rsidP="00046E82">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w:t>
      </w:r>
    </w:p>
    <w:p w:rsidR="00046E82" w:rsidRDefault="00046E82" w:rsidP="00046E82">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 xml:space="preserve">  </w:t>
      </w:r>
      <w:r>
        <w:rPr>
          <w:rFonts w:ascii="Helvetica" w:eastAsia="Times New Roman" w:hAnsi="Helvetica" w:cs="Helvetica"/>
          <w:noProof/>
          <w:color w:val="333333"/>
          <w:sz w:val="21"/>
          <w:szCs w:val="21"/>
          <w:lang w:eastAsia="ru-RU"/>
        </w:rPr>
        <w:drawing>
          <wp:inline distT="0" distB="0" distL="0" distR="0" wp14:anchorId="758C4E75">
            <wp:extent cx="1543050" cy="1857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857375"/>
                    </a:xfrm>
                    <a:prstGeom prst="rect">
                      <a:avLst/>
                    </a:prstGeom>
                    <a:noFill/>
                  </pic:spPr>
                </pic:pic>
              </a:graphicData>
            </a:graphic>
          </wp:inline>
        </w:drawing>
      </w:r>
    </w:p>
    <w:p w:rsidR="00046E82" w:rsidRPr="00046E82" w:rsidRDefault="00046E82" w:rsidP="00046E82">
      <w:pPr>
        <w:shd w:val="clear" w:color="auto" w:fill="FFFFFF"/>
        <w:spacing w:after="135" w:line="240" w:lineRule="auto"/>
        <w:jc w:val="center"/>
        <w:rPr>
          <w:rFonts w:ascii="Helvetica" w:eastAsia="Times New Roman" w:hAnsi="Helvetica" w:cs="Helvetica"/>
          <w:color w:val="333333"/>
          <w:sz w:val="21"/>
          <w:szCs w:val="21"/>
          <w:lang w:eastAsia="ru-RU"/>
        </w:rPr>
      </w:pP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Для растворов электролитов справедлив закон Ома. При постоянной температуре графиком, выражающим зависимость силы тока от напряжения (</w:t>
      </w:r>
      <w:proofErr w:type="gramStart"/>
      <w:r w:rsidRPr="00046E82">
        <w:rPr>
          <w:rFonts w:ascii="Times New Roman" w:eastAsia="Times New Roman" w:hAnsi="Times New Roman" w:cs="Times New Roman"/>
          <w:sz w:val="24"/>
          <w:szCs w:val="24"/>
          <w:lang w:eastAsia="ru-RU"/>
        </w:rPr>
        <w:t>вольт-амперная</w:t>
      </w:r>
      <w:proofErr w:type="gramEnd"/>
      <w:r w:rsidRPr="00046E82">
        <w:rPr>
          <w:rFonts w:ascii="Times New Roman" w:eastAsia="Times New Roman" w:hAnsi="Times New Roman" w:cs="Times New Roman"/>
          <w:sz w:val="24"/>
          <w:szCs w:val="24"/>
          <w:lang w:eastAsia="ru-RU"/>
        </w:rPr>
        <w:t xml:space="preserve"> характеристика) для растворов электролитов, является прямая линия. Эта прямая не проходит через начало координат, а “сдвинута” вправо. Это объясняется тем, что при электролизе происходит поляризация электродов, погруженных в раствор электролита, причем ЭДС поляризации имеет знак, противоположный знаку напряжения на электродах.</w:t>
      </w:r>
    </w:p>
    <w:p w:rsidR="00046E82" w:rsidRPr="00097591" w:rsidRDefault="00046E82" w:rsidP="00046E82">
      <w:pPr>
        <w:shd w:val="clear" w:color="auto" w:fill="FFFFFF"/>
        <w:spacing w:after="135" w:line="240" w:lineRule="auto"/>
        <w:jc w:val="center"/>
        <w:rPr>
          <w:rFonts w:ascii="Times New Roman" w:eastAsia="Times New Roman" w:hAnsi="Times New Roman" w:cs="Times New Roman"/>
          <w:sz w:val="24"/>
          <w:szCs w:val="24"/>
          <w:lang w:eastAsia="ru-RU"/>
        </w:rPr>
      </w:pPr>
    </w:p>
    <w:p w:rsidR="00046E82" w:rsidRDefault="00046E82" w:rsidP="00046E82">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14:anchorId="15DE6E0D">
            <wp:extent cx="1181100" cy="1057772"/>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4666" cy="1060966"/>
                    </a:xfrm>
                    <a:prstGeom prst="rect">
                      <a:avLst/>
                    </a:prstGeom>
                    <a:noFill/>
                  </pic:spPr>
                </pic:pic>
              </a:graphicData>
            </a:graphic>
          </wp:inline>
        </w:drawing>
      </w:r>
    </w:p>
    <w:p w:rsidR="00046E82" w:rsidRPr="00750B10" w:rsidRDefault="00046E82" w:rsidP="00046E82">
      <w:pPr>
        <w:shd w:val="clear" w:color="auto" w:fill="FFFFFF"/>
        <w:spacing w:before="270" w:after="135" w:line="285" w:lineRule="atLeast"/>
        <w:jc w:val="center"/>
        <w:outlineLvl w:val="2"/>
        <w:rPr>
          <w:rFonts w:ascii="Times New Roman" w:eastAsia="Times New Roman" w:hAnsi="Times New Roman" w:cs="Times New Roman"/>
          <w:b/>
          <w:bCs/>
          <w:sz w:val="28"/>
          <w:szCs w:val="28"/>
          <w:lang w:eastAsia="ru-RU"/>
        </w:rPr>
      </w:pPr>
      <w:r w:rsidRPr="00046E82">
        <w:rPr>
          <w:rFonts w:ascii="Times New Roman" w:eastAsia="Times New Roman" w:hAnsi="Times New Roman" w:cs="Times New Roman"/>
          <w:b/>
          <w:bCs/>
          <w:sz w:val="28"/>
          <w:szCs w:val="28"/>
          <w:lang w:eastAsia="ru-RU"/>
        </w:rPr>
        <w:t>Закон электролиза</w:t>
      </w:r>
    </w:p>
    <w:p w:rsidR="00750B10" w:rsidRPr="00750B10" w:rsidRDefault="00750B10" w:rsidP="00750B10">
      <w:pPr>
        <w:pStyle w:val="a4"/>
        <w:numPr>
          <w:ilvl w:val="0"/>
          <w:numId w:val="5"/>
        </w:num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750B10">
        <w:rPr>
          <w:rFonts w:ascii="Times New Roman" w:eastAsia="Times New Roman" w:hAnsi="Times New Roman" w:cs="Times New Roman"/>
          <w:b/>
          <w:bCs/>
          <w:sz w:val="24"/>
          <w:szCs w:val="24"/>
          <w:lang w:eastAsia="ru-RU"/>
        </w:rPr>
        <w:t>Масса вещества, выделившегося на электродах при электролизе, прямо пропорциональна величине заряда, прошедшего через электролит</w:t>
      </w:r>
    </w:p>
    <w:p w:rsidR="00750B10" w:rsidRPr="00750B10" w:rsidRDefault="00750B10" w:rsidP="00750B10">
      <w:p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750B10">
        <w:rPr>
          <w:rFonts w:ascii="Times New Roman" w:hAnsi="Times New Roman" w:cs="Times New Roman"/>
          <w:sz w:val="24"/>
          <w:szCs w:val="24"/>
        </w:rPr>
        <w:drawing>
          <wp:inline distT="0" distB="0" distL="0" distR="0" wp14:anchorId="6B500596" wp14:editId="77F32FD1">
            <wp:extent cx="1066800" cy="500063"/>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607" cy="504660"/>
                    </a:xfrm>
                    <a:prstGeom prst="rect">
                      <a:avLst/>
                    </a:prstGeom>
                    <a:noFill/>
                    <a:ln>
                      <a:noFill/>
                    </a:ln>
                  </pic:spPr>
                </pic:pic>
              </a:graphicData>
            </a:graphic>
          </wp:inline>
        </w:drawing>
      </w:r>
    </w:p>
    <w:p w:rsidR="00750B10" w:rsidRPr="00750B10" w:rsidRDefault="00750B10" w:rsidP="00750B10">
      <w:p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750B10">
        <w:rPr>
          <w:rFonts w:ascii="Times New Roman" w:eastAsia="Times New Roman" w:hAnsi="Times New Roman" w:cs="Times New Roman"/>
          <w:b/>
          <w:bCs/>
          <w:i/>
          <w:iCs/>
          <w:sz w:val="24"/>
          <w:szCs w:val="24"/>
          <w:lang w:val="en-US" w:eastAsia="ru-RU"/>
        </w:rPr>
        <w:t>k</w:t>
      </w:r>
      <w:r w:rsidRPr="00750B10">
        <w:rPr>
          <w:rFonts w:ascii="Times New Roman" w:eastAsia="Times New Roman" w:hAnsi="Times New Roman" w:cs="Times New Roman"/>
          <w:b/>
          <w:bCs/>
          <w:i/>
          <w:iCs/>
          <w:sz w:val="24"/>
          <w:szCs w:val="24"/>
          <w:lang w:eastAsia="ru-RU"/>
        </w:rPr>
        <w:t xml:space="preserve"> </w:t>
      </w:r>
      <w:r w:rsidRPr="00750B10">
        <w:rPr>
          <w:rFonts w:ascii="Times New Roman" w:eastAsia="Times New Roman" w:hAnsi="Times New Roman" w:cs="Times New Roman"/>
          <w:b/>
          <w:bCs/>
          <w:sz w:val="24"/>
          <w:szCs w:val="24"/>
          <w:lang w:eastAsia="ru-RU"/>
        </w:rPr>
        <w:t xml:space="preserve">– </w:t>
      </w:r>
      <w:proofErr w:type="gramStart"/>
      <w:r w:rsidRPr="00750B10">
        <w:rPr>
          <w:rFonts w:ascii="Times New Roman" w:eastAsia="Times New Roman" w:hAnsi="Times New Roman" w:cs="Times New Roman"/>
          <w:b/>
          <w:bCs/>
          <w:sz w:val="24"/>
          <w:szCs w:val="24"/>
          <w:lang w:eastAsia="ru-RU"/>
        </w:rPr>
        <w:t>электрохимический</w:t>
      </w:r>
      <w:proofErr w:type="gramEnd"/>
      <w:r w:rsidRPr="00750B10">
        <w:rPr>
          <w:rFonts w:ascii="Times New Roman" w:eastAsia="Times New Roman" w:hAnsi="Times New Roman" w:cs="Times New Roman"/>
          <w:b/>
          <w:bCs/>
          <w:sz w:val="24"/>
          <w:szCs w:val="24"/>
          <w:lang w:eastAsia="ru-RU"/>
        </w:rPr>
        <w:t xml:space="preserve"> эквивалент вещества </w:t>
      </w:r>
    </w:p>
    <w:p w:rsidR="00750B10" w:rsidRPr="00750B10" w:rsidRDefault="00750B10" w:rsidP="00750B10">
      <w:p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750B10">
        <w:rPr>
          <w:rFonts w:ascii="Times New Roman" w:eastAsia="Times New Roman" w:hAnsi="Times New Roman" w:cs="Times New Roman"/>
          <w:b/>
          <w:bCs/>
          <w:sz w:val="24"/>
          <w:szCs w:val="24"/>
          <w:lang w:eastAsia="ru-RU"/>
        </w:rPr>
        <w:t>(равен массе вещества, выделившегося при прохождении через электролит заряда 1 Кл)</w:t>
      </w:r>
    </w:p>
    <w:p w:rsidR="00750B10" w:rsidRPr="00750B10" w:rsidRDefault="00750B10" w:rsidP="00750B10">
      <w:p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750B10">
        <w:rPr>
          <w:rFonts w:ascii="Times New Roman" w:eastAsia="Times New Roman" w:hAnsi="Times New Roman" w:cs="Times New Roman"/>
          <w:b/>
          <w:bCs/>
          <w:sz w:val="24"/>
          <w:szCs w:val="24"/>
          <w:lang w:eastAsia="ru-RU"/>
        </w:rPr>
        <w:t xml:space="preserve">Если учесть, </w:t>
      </w:r>
      <w:proofErr w:type="gramStart"/>
      <w:r w:rsidRPr="00750B10">
        <w:rPr>
          <w:rFonts w:ascii="Times New Roman" w:eastAsia="Times New Roman" w:hAnsi="Times New Roman" w:cs="Times New Roman"/>
          <w:b/>
          <w:bCs/>
          <w:sz w:val="24"/>
          <w:szCs w:val="24"/>
          <w:lang w:eastAsia="ru-RU"/>
        </w:rPr>
        <w:t xml:space="preserve">что  </w:t>
      </w:r>
      <w:r w:rsidRPr="00750B10">
        <w:rPr>
          <w:rFonts w:ascii="Times New Roman" w:eastAsia="Times New Roman" w:hAnsi="Times New Roman" w:cs="Times New Roman"/>
          <w:b/>
          <w:bCs/>
          <w:sz w:val="24"/>
          <w:szCs w:val="24"/>
          <w:lang w:val="en-US" w:eastAsia="ru-RU"/>
        </w:rPr>
        <w:t>q</w:t>
      </w:r>
      <w:proofErr w:type="gramEnd"/>
      <w:r w:rsidRPr="00750B10">
        <w:rPr>
          <w:rFonts w:ascii="Times New Roman" w:eastAsia="Times New Roman" w:hAnsi="Times New Roman" w:cs="Times New Roman"/>
          <w:b/>
          <w:bCs/>
          <w:sz w:val="24"/>
          <w:szCs w:val="24"/>
          <w:lang w:eastAsia="ru-RU"/>
        </w:rPr>
        <w:t xml:space="preserve"> = </w:t>
      </w:r>
      <w:r w:rsidRPr="00750B10">
        <w:rPr>
          <w:rFonts w:ascii="Times New Roman" w:eastAsia="Times New Roman" w:hAnsi="Times New Roman" w:cs="Times New Roman"/>
          <w:b/>
          <w:bCs/>
          <w:sz w:val="24"/>
          <w:szCs w:val="24"/>
          <w:lang w:val="en-US" w:eastAsia="ru-RU"/>
        </w:rPr>
        <w:t>I</w:t>
      </w:r>
      <w:r w:rsidRPr="00750B10">
        <w:rPr>
          <w:rFonts w:ascii="Times New Roman" w:eastAsia="Times New Roman" w:hAnsi="Times New Roman" w:cs="Times New Roman"/>
          <w:b/>
          <w:bCs/>
          <w:sz w:val="24"/>
          <w:szCs w:val="24"/>
          <w:lang w:eastAsia="ru-RU"/>
        </w:rPr>
        <w:t xml:space="preserve"> </w:t>
      </w:r>
      <w:r w:rsidRPr="00750B10">
        <w:rPr>
          <w:rFonts w:ascii="Times New Roman" w:eastAsia="Times New Roman" w:hAnsi="Times New Roman" w:cs="Times New Roman"/>
          <w:b/>
          <w:bCs/>
          <w:sz w:val="24"/>
          <w:szCs w:val="24"/>
          <w:lang w:val="en-US" w:eastAsia="ru-RU"/>
        </w:rPr>
        <w:t>t</w:t>
      </w:r>
      <w:r w:rsidRPr="00750B10">
        <w:rPr>
          <w:rFonts w:ascii="Times New Roman" w:eastAsia="Times New Roman" w:hAnsi="Times New Roman" w:cs="Times New Roman"/>
          <w:b/>
          <w:bCs/>
          <w:sz w:val="24"/>
          <w:szCs w:val="24"/>
          <w:lang w:eastAsia="ru-RU"/>
        </w:rPr>
        <w:t xml:space="preserve">, то  </w:t>
      </w:r>
      <w:r w:rsidRPr="00750B10">
        <w:rPr>
          <w:rFonts w:ascii="Times New Roman" w:hAnsi="Times New Roman" w:cs="Times New Roman"/>
          <w:sz w:val="24"/>
          <w:szCs w:val="24"/>
        </w:rPr>
        <w:drawing>
          <wp:inline distT="0" distB="0" distL="0" distR="0" wp14:anchorId="477E6D85" wp14:editId="583C6640">
            <wp:extent cx="1581150" cy="466683"/>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122" cy="470216"/>
                    </a:xfrm>
                    <a:prstGeom prst="rect">
                      <a:avLst/>
                    </a:prstGeom>
                    <a:noFill/>
                    <a:ln>
                      <a:noFill/>
                    </a:ln>
                  </pic:spPr>
                </pic:pic>
              </a:graphicData>
            </a:graphic>
          </wp:inline>
        </w:drawing>
      </w:r>
    </w:p>
    <w:p w:rsidR="00750B10" w:rsidRPr="00750B10" w:rsidRDefault="00750B10" w:rsidP="00750B10">
      <w:pPr>
        <w:pStyle w:val="a4"/>
        <w:numPr>
          <w:ilvl w:val="0"/>
          <w:numId w:val="5"/>
        </w:num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750B10">
        <w:rPr>
          <w:rFonts w:ascii="Times New Roman" w:eastAsia="Times New Roman" w:hAnsi="Times New Roman" w:cs="Times New Roman"/>
          <w:b/>
          <w:bCs/>
          <w:sz w:val="24"/>
          <w:szCs w:val="24"/>
          <w:lang w:eastAsia="ru-RU"/>
        </w:rPr>
        <w:t>При одинаковом количестве электричества (электрическом заряде, прошедшем через электролит) масса вещества, выделившегося при электролизе, пропорциональна отношению молярной массы вещества к валентности</w:t>
      </w:r>
    </w:p>
    <w:p w:rsidR="00750B10" w:rsidRPr="00750B10" w:rsidRDefault="00750B10" w:rsidP="00750B10">
      <w:pPr>
        <w:pStyle w:val="a4"/>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750B10">
        <w:rPr>
          <w:rFonts w:ascii="Times New Roman" w:hAnsi="Times New Roman" w:cs="Times New Roman"/>
          <w:sz w:val="24"/>
          <w:szCs w:val="24"/>
        </w:rPr>
        <w:lastRenderedPageBreak/>
        <w:drawing>
          <wp:inline distT="0" distB="0" distL="0" distR="0" wp14:anchorId="202B8469" wp14:editId="40837DD8">
            <wp:extent cx="2409825" cy="658617"/>
            <wp:effectExtent l="0" t="0" r="0" b="825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3986" cy="665220"/>
                    </a:xfrm>
                    <a:prstGeom prst="rect">
                      <a:avLst/>
                    </a:prstGeom>
                    <a:noFill/>
                    <a:ln>
                      <a:noFill/>
                    </a:ln>
                  </pic:spPr>
                </pic:pic>
              </a:graphicData>
            </a:graphic>
          </wp:inline>
        </w:drawing>
      </w:r>
    </w:p>
    <w:p w:rsidR="00750B10" w:rsidRPr="00750B10" w:rsidRDefault="00750B10" w:rsidP="00750B10">
      <w:pPr>
        <w:pStyle w:val="a4"/>
        <w:shd w:val="clear" w:color="auto" w:fill="FFFFFF"/>
        <w:spacing w:before="270" w:after="135" w:line="285" w:lineRule="atLeast"/>
        <w:outlineLvl w:val="2"/>
        <w:rPr>
          <w:rFonts w:ascii="Times New Roman" w:eastAsia="Times New Roman" w:hAnsi="Times New Roman" w:cs="Times New Roman"/>
          <w:sz w:val="24"/>
          <w:szCs w:val="24"/>
          <w:lang w:eastAsia="ru-RU"/>
        </w:rPr>
      </w:pPr>
    </w:p>
    <w:p w:rsidR="00750B10" w:rsidRPr="00750B10" w:rsidRDefault="00750B10" w:rsidP="00750B10">
      <w:pPr>
        <w:pStyle w:val="a4"/>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750B10">
        <w:rPr>
          <w:rFonts w:ascii="Times New Roman" w:eastAsia="Times New Roman" w:hAnsi="Times New Roman" w:cs="Times New Roman"/>
          <w:sz w:val="24"/>
          <w:szCs w:val="24"/>
          <w:lang w:val="en-US" w:eastAsia="ru-RU"/>
        </w:rPr>
        <w:t>M</w:t>
      </w:r>
      <w:r w:rsidRPr="00750B10">
        <w:rPr>
          <w:rFonts w:ascii="Times New Roman" w:eastAsia="Times New Roman" w:hAnsi="Times New Roman" w:cs="Times New Roman"/>
          <w:sz w:val="24"/>
          <w:szCs w:val="24"/>
          <w:lang w:eastAsia="ru-RU"/>
        </w:rPr>
        <w:t xml:space="preserve"> – </w:t>
      </w:r>
      <w:proofErr w:type="gramStart"/>
      <w:r w:rsidRPr="00750B10">
        <w:rPr>
          <w:rFonts w:ascii="Times New Roman" w:eastAsia="Times New Roman" w:hAnsi="Times New Roman" w:cs="Times New Roman"/>
          <w:sz w:val="24"/>
          <w:szCs w:val="24"/>
          <w:lang w:eastAsia="ru-RU"/>
        </w:rPr>
        <w:t>масса</w:t>
      </w:r>
      <w:proofErr w:type="gramEnd"/>
      <w:r w:rsidRPr="00750B10">
        <w:rPr>
          <w:rFonts w:ascii="Times New Roman" w:eastAsia="Times New Roman" w:hAnsi="Times New Roman" w:cs="Times New Roman"/>
          <w:sz w:val="24"/>
          <w:szCs w:val="24"/>
          <w:lang w:eastAsia="ru-RU"/>
        </w:rPr>
        <w:t xml:space="preserve"> выделившегося вещества </w:t>
      </w:r>
      <w:r w:rsidRPr="00750B10">
        <w:rPr>
          <w:rFonts w:ascii="Times New Roman" w:eastAsia="Times New Roman" w:hAnsi="Times New Roman" w:cs="Times New Roman"/>
          <w:sz w:val="24"/>
          <w:szCs w:val="24"/>
          <w:lang w:val="en-US" w:eastAsia="ru-RU"/>
        </w:rPr>
        <w:t>k</w:t>
      </w:r>
      <w:r w:rsidRPr="00750B10">
        <w:rPr>
          <w:rFonts w:ascii="Times New Roman" w:eastAsia="Times New Roman" w:hAnsi="Times New Roman" w:cs="Times New Roman"/>
          <w:sz w:val="24"/>
          <w:szCs w:val="24"/>
          <w:lang w:eastAsia="ru-RU"/>
        </w:rPr>
        <w:t xml:space="preserve"> – электрохимический эквивалент    М – молярная масса вещества            </w:t>
      </w:r>
      <w:r w:rsidRPr="00750B10">
        <w:rPr>
          <w:rFonts w:ascii="Times New Roman" w:eastAsia="Times New Roman" w:hAnsi="Times New Roman" w:cs="Times New Roman"/>
          <w:sz w:val="24"/>
          <w:szCs w:val="24"/>
          <w:lang w:val="en-US" w:eastAsia="ru-RU"/>
        </w:rPr>
        <w:t>z</w:t>
      </w:r>
      <w:r w:rsidRPr="00750B10">
        <w:rPr>
          <w:rFonts w:ascii="Times New Roman" w:eastAsia="Times New Roman" w:hAnsi="Times New Roman" w:cs="Times New Roman"/>
          <w:sz w:val="24"/>
          <w:szCs w:val="24"/>
          <w:lang w:eastAsia="ru-RU"/>
        </w:rPr>
        <w:t xml:space="preserve"> – валентность вещества</w:t>
      </w:r>
    </w:p>
    <w:p w:rsidR="00750B10" w:rsidRPr="00750B10" w:rsidRDefault="00750B10" w:rsidP="00750B10">
      <w:pPr>
        <w:pStyle w:val="a4"/>
        <w:shd w:val="clear" w:color="auto" w:fill="FFFFFF"/>
        <w:spacing w:before="270" w:after="135" w:line="285" w:lineRule="atLeast"/>
        <w:outlineLvl w:val="2"/>
        <w:rPr>
          <w:rFonts w:ascii="Times New Roman" w:eastAsia="Times New Roman" w:hAnsi="Times New Roman" w:cs="Times New Roman"/>
          <w:sz w:val="24"/>
          <w:szCs w:val="24"/>
          <w:lang w:eastAsia="ru-RU"/>
        </w:rPr>
      </w:pPr>
    </w:p>
    <w:p w:rsidR="00750B10" w:rsidRPr="00750B10" w:rsidRDefault="00750B10" w:rsidP="00750B10">
      <w:pPr>
        <w:pStyle w:val="a4"/>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750B10">
        <w:rPr>
          <w:rFonts w:ascii="Times New Roman" w:eastAsia="Times New Roman" w:hAnsi="Times New Roman" w:cs="Times New Roman"/>
          <w:b/>
          <w:bCs/>
          <w:sz w:val="24"/>
          <w:szCs w:val="24"/>
          <w:lang w:eastAsia="ru-RU"/>
        </w:rPr>
        <w:t xml:space="preserve">Заряд, необходимый для выделения 1 моля вещества, одинаков для всех электролитов. Он называется числом Фарадея </w:t>
      </w:r>
      <w:r w:rsidRPr="00750B10">
        <w:rPr>
          <w:rFonts w:ascii="Times New Roman" w:eastAsia="Times New Roman" w:hAnsi="Times New Roman" w:cs="Times New Roman"/>
          <w:b/>
          <w:bCs/>
          <w:i/>
          <w:iCs/>
          <w:sz w:val="24"/>
          <w:szCs w:val="24"/>
          <w:lang w:val="en-US" w:eastAsia="ru-RU"/>
        </w:rPr>
        <w:t>F</w:t>
      </w:r>
    </w:p>
    <w:p w:rsidR="00750B10" w:rsidRPr="00750B10" w:rsidRDefault="00750B10" w:rsidP="00750B10">
      <w:pPr>
        <w:pStyle w:val="a4"/>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750B10">
        <w:rPr>
          <w:rFonts w:ascii="Times New Roman" w:hAnsi="Times New Roman" w:cs="Times New Roman"/>
          <w:sz w:val="24"/>
          <w:szCs w:val="24"/>
        </w:rPr>
        <w:drawing>
          <wp:inline distT="0" distB="0" distL="0" distR="0" wp14:anchorId="0F7FAF2C" wp14:editId="306FED72">
            <wp:extent cx="3200400" cy="417443"/>
            <wp:effectExtent l="0" t="0" r="0" b="190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7547" cy="423593"/>
                    </a:xfrm>
                    <a:prstGeom prst="rect">
                      <a:avLst/>
                    </a:prstGeom>
                    <a:noFill/>
                    <a:ln>
                      <a:noFill/>
                    </a:ln>
                  </pic:spPr>
                </pic:pic>
              </a:graphicData>
            </a:graphic>
          </wp:inline>
        </w:drawing>
      </w:r>
    </w:p>
    <w:p w:rsidR="00750B10" w:rsidRDefault="00750B10" w:rsidP="00750B10">
      <w:pPr>
        <w:pStyle w:val="a4"/>
        <w:shd w:val="clear" w:color="auto" w:fill="FFFFFF"/>
        <w:spacing w:before="270" w:after="135" w:line="285" w:lineRule="atLeast"/>
        <w:outlineLvl w:val="2"/>
        <w:rPr>
          <w:rFonts w:ascii="Times New Roman" w:eastAsia="Times New Roman" w:hAnsi="Times New Roman" w:cs="Times New Roman"/>
          <w:b/>
          <w:bCs/>
          <w:sz w:val="24"/>
          <w:szCs w:val="24"/>
          <w:lang w:eastAsia="ru-RU"/>
        </w:rPr>
      </w:pPr>
    </w:p>
    <w:p w:rsidR="00750B10" w:rsidRDefault="00750B10" w:rsidP="00750B10">
      <w:pPr>
        <w:pStyle w:val="a4"/>
        <w:shd w:val="clear" w:color="auto" w:fill="FFFFFF"/>
        <w:spacing w:before="270" w:after="135" w:line="285" w:lineRule="atLeast"/>
        <w:outlineLvl w:val="2"/>
        <w:rPr>
          <w:rFonts w:ascii="Times New Roman" w:eastAsia="Times New Roman" w:hAnsi="Times New Roman" w:cs="Times New Roman"/>
          <w:b/>
          <w:bCs/>
          <w:sz w:val="24"/>
          <w:szCs w:val="24"/>
          <w:lang w:eastAsia="ru-RU"/>
        </w:rPr>
      </w:pPr>
    </w:p>
    <w:p w:rsidR="00750B10" w:rsidRPr="00750B10" w:rsidRDefault="00750B10" w:rsidP="00750B10">
      <w:pPr>
        <w:pStyle w:val="a4"/>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750B10">
        <w:rPr>
          <w:rFonts w:ascii="Times New Roman" w:eastAsia="Times New Roman" w:hAnsi="Times New Roman" w:cs="Times New Roman"/>
          <w:b/>
          <w:bCs/>
          <w:sz w:val="24"/>
          <w:szCs w:val="24"/>
          <w:lang w:eastAsia="ru-RU"/>
        </w:rPr>
        <w:t>Электрохимический эквивалент и число Фарадея связаны соотношением</w:t>
      </w:r>
    </w:p>
    <w:p w:rsidR="00750B10" w:rsidRPr="00750B10" w:rsidRDefault="00750B10" w:rsidP="00750B10">
      <w:pPr>
        <w:pStyle w:val="a4"/>
        <w:shd w:val="clear" w:color="auto" w:fill="FFFFFF"/>
        <w:spacing w:before="270" w:after="135" w:line="285" w:lineRule="atLeast"/>
        <w:outlineLvl w:val="2"/>
        <w:rPr>
          <w:rFonts w:ascii="Times New Roman" w:eastAsia="Times New Roman" w:hAnsi="Times New Roman" w:cs="Times New Roman"/>
          <w:sz w:val="24"/>
          <w:szCs w:val="24"/>
          <w:lang w:eastAsia="ru-RU"/>
        </w:rPr>
      </w:pPr>
    </w:p>
    <w:p w:rsidR="00750B10" w:rsidRPr="00750B10" w:rsidRDefault="00750B10" w:rsidP="00750B10">
      <w:pPr>
        <w:pStyle w:val="a4"/>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750B10">
        <w:rPr>
          <w:rFonts w:ascii="Times New Roman" w:hAnsi="Times New Roman" w:cs="Times New Roman"/>
          <w:sz w:val="24"/>
          <w:szCs w:val="24"/>
        </w:rPr>
        <w:drawing>
          <wp:inline distT="0" distB="0" distL="0" distR="0" wp14:anchorId="50F50CAC" wp14:editId="63F40FA7">
            <wp:extent cx="1019175" cy="838198"/>
            <wp:effectExtent l="0" t="0" r="0" b="63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13" cy="856487"/>
                    </a:xfrm>
                    <a:prstGeom prst="rect">
                      <a:avLst/>
                    </a:prstGeom>
                    <a:noFill/>
                    <a:ln>
                      <a:noFill/>
                    </a:ln>
                  </pic:spPr>
                </pic:pic>
              </a:graphicData>
            </a:graphic>
          </wp:inline>
        </w:drawing>
      </w:r>
    </w:p>
    <w:p w:rsidR="00046E82" w:rsidRPr="00046E82" w:rsidRDefault="00046E82" w:rsidP="00750B10">
      <w:pPr>
        <w:shd w:val="clear" w:color="auto" w:fill="FFFFFF"/>
        <w:spacing w:before="270" w:after="135" w:line="285" w:lineRule="atLeast"/>
        <w:jc w:val="center"/>
        <w:outlineLvl w:val="2"/>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                                              </w:t>
      </w:r>
      <w:r>
        <w:rPr>
          <w:rFonts w:ascii="Helvetica" w:eastAsia="Times New Roman" w:hAnsi="Helvetica" w:cs="Helvetica"/>
          <w:noProof/>
          <w:color w:val="333333"/>
          <w:sz w:val="21"/>
          <w:szCs w:val="21"/>
          <w:lang w:eastAsia="ru-RU"/>
        </w:rPr>
        <w:drawing>
          <wp:inline distT="0" distB="0" distL="0" distR="0" wp14:anchorId="178BB753">
            <wp:extent cx="1619250" cy="20764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2076450"/>
                    </a:xfrm>
                    <a:prstGeom prst="rect">
                      <a:avLst/>
                    </a:prstGeom>
                    <a:noFill/>
                  </pic:spPr>
                </pic:pic>
              </a:graphicData>
            </a:graphic>
          </wp:inline>
        </w:drawing>
      </w:r>
      <w:r>
        <w:rPr>
          <w:noProof/>
          <w:lang w:eastAsia="ru-RU"/>
        </w:rPr>
        <mc:AlternateContent>
          <mc:Choice Requires="wps">
            <w:drawing>
              <wp:inline distT="0" distB="0" distL="0" distR="0" wp14:anchorId="2420D08D" wp14:editId="10763E7A">
                <wp:extent cx="1952625" cy="1952625"/>
                <wp:effectExtent l="0" t="0" r="0" b="9525"/>
                <wp:docPr id="22" name="AutoShape 28" descr="https://urok.1sept.ru/articles/618706/img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95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9690A" id="AutoShape 28" o:spid="_x0000_s1026" alt="https://urok.1sept.ru/articles/618706/img3.jpg" style="width:153.75pt;height:15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" filled="f" stroked="f">
                <o:lock v:ext="edit" aspectratio="t"/>
                <w10:anchorlock/>
              </v:rect>
            </w:pict>
          </mc:Fallback>
        </mc:AlternateContent>
      </w:r>
    </w:p>
    <w:p w:rsidR="00046E82" w:rsidRPr="00046E82" w:rsidRDefault="00046E82" w:rsidP="00046E82">
      <w:pPr>
        <w:shd w:val="clear" w:color="auto" w:fill="FFFFFF"/>
        <w:spacing w:after="135" w:line="240" w:lineRule="auto"/>
        <w:jc w:val="center"/>
        <w:rPr>
          <w:rFonts w:ascii="Helvetica" w:eastAsia="Times New Roman" w:hAnsi="Helvetica" w:cs="Helvetica"/>
          <w:color w:val="333333"/>
          <w:sz w:val="21"/>
          <w:szCs w:val="21"/>
          <w:lang w:eastAsia="ru-RU"/>
        </w:rPr>
      </w:pPr>
      <w:r w:rsidRPr="00046E82">
        <w:rPr>
          <w:rFonts w:ascii="Helvetica" w:eastAsia="Times New Roman" w:hAnsi="Helvetica" w:cs="Helvetica"/>
          <w:b/>
          <w:bCs/>
          <w:i/>
          <w:iCs/>
          <w:color w:val="333333"/>
          <w:sz w:val="21"/>
          <w:szCs w:val="21"/>
          <w:lang w:eastAsia="ru-RU"/>
        </w:rPr>
        <w:t>М. Фарадей</w:t>
      </w:r>
    </w:p>
    <w:p w:rsidR="00046E82" w:rsidRPr="00046E82" w:rsidRDefault="00046E82" w:rsidP="00750B10">
      <w:pPr>
        <w:shd w:val="clear" w:color="auto" w:fill="FFFFFF"/>
        <w:spacing w:after="135" w:line="240" w:lineRule="auto"/>
        <w:rPr>
          <w:rFonts w:ascii="Helvetica" w:eastAsia="Times New Roman" w:hAnsi="Helvetica" w:cs="Helvetica"/>
          <w:color w:val="333333"/>
          <w:sz w:val="21"/>
          <w:szCs w:val="21"/>
          <w:lang w:eastAsia="ru-RU"/>
        </w:rPr>
      </w:pPr>
      <w:r w:rsidRPr="00046E82">
        <w:rPr>
          <w:rFonts w:ascii="Helvetica" w:eastAsia="Times New Roman" w:hAnsi="Helvetica" w:cs="Helvetica"/>
          <w:color w:val="333333"/>
          <w:sz w:val="21"/>
          <w:szCs w:val="21"/>
          <w:lang w:eastAsia="ru-RU"/>
        </w:rPr>
        <w:t>Закон электролиза был экспериментально установлен английским физиком М. Фарадеем в 1833 году. </w:t>
      </w:r>
    </w:p>
    <w:p w:rsidR="00046E82" w:rsidRPr="00046E82" w:rsidRDefault="00046E82" w:rsidP="00046E82">
      <w:pPr>
        <w:shd w:val="clear" w:color="auto" w:fill="FFFFFF"/>
        <w:spacing w:before="270" w:after="135" w:line="285" w:lineRule="atLeast"/>
        <w:jc w:val="center"/>
        <w:outlineLvl w:val="2"/>
        <w:rPr>
          <w:rFonts w:ascii="Times New Roman" w:eastAsia="Times New Roman" w:hAnsi="Times New Roman" w:cs="Times New Roman"/>
          <w:sz w:val="28"/>
          <w:szCs w:val="28"/>
          <w:lang w:eastAsia="ru-RU"/>
        </w:rPr>
      </w:pPr>
      <w:r w:rsidRPr="00046E82">
        <w:rPr>
          <w:rFonts w:ascii="Times New Roman" w:eastAsia="Times New Roman" w:hAnsi="Times New Roman" w:cs="Times New Roman"/>
          <w:b/>
          <w:bCs/>
          <w:sz w:val="28"/>
          <w:szCs w:val="28"/>
          <w:lang w:eastAsia="ru-RU"/>
        </w:rPr>
        <w:t>Технические применения электролиза</w:t>
      </w: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sz w:val="24"/>
          <w:szCs w:val="24"/>
          <w:lang w:eastAsia="ru-RU"/>
        </w:rPr>
      </w:pPr>
      <w:r w:rsidRPr="00046E82">
        <w:rPr>
          <w:rFonts w:ascii="Times New Roman" w:eastAsia="Times New Roman" w:hAnsi="Times New Roman" w:cs="Times New Roman"/>
          <w:i/>
          <w:iCs/>
          <w:sz w:val="24"/>
          <w:szCs w:val="24"/>
          <w:lang w:eastAsia="ru-RU"/>
        </w:rPr>
        <w:t>Гальваностегия </w:t>
      </w:r>
      <w:r w:rsidRPr="00046E82">
        <w:rPr>
          <w:rFonts w:ascii="Times New Roman" w:eastAsia="Times New Roman" w:hAnsi="Times New Roman" w:cs="Times New Roman"/>
          <w:sz w:val="24"/>
          <w:szCs w:val="24"/>
          <w:lang w:eastAsia="ru-RU"/>
        </w:rPr>
        <w:t>— покрытие металлических изделий тонким слоем другого металла (никелирование, хромирование, серебрение, золочение и т.д.) с целью предохранения от окисления и придания изделию привлекательного внешнего вида. Предмет, подлежащий покрытию, тщательно очищают, хорошо обезжиривают и помещают в качестве катода в электролитическую ванну, содержащую раствор соли того металла, которым должен быть покрыт данный предмет (рис. 3.8). Анодом служит пластинка из того же металла. Для более равномерного покрытия обычно применяют две пластинки в качестве анода, помещая предмет между ними.</w:t>
      </w: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sz w:val="24"/>
          <w:szCs w:val="24"/>
          <w:lang w:eastAsia="ru-RU"/>
        </w:rPr>
      </w:pPr>
      <w:r w:rsidRPr="00046E82">
        <w:rPr>
          <w:rFonts w:ascii="Times New Roman" w:eastAsia="Times New Roman" w:hAnsi="Times New Roman" w:cs="Times New Roman"/>
          <w:i/>
          <w:iCs/>
          <w:sz w:val="24"/>
          <w:szCs w:val="24"/>
          <w:lang w:eastAsia="ru-RU"/>
        </w:rPr>
        <w:t>Гальванопластика</w:t>
      </w:r>
      <w:r w:rsidRPr="00046E82">
        <w:rPr>
          <w:rFonts w:ascii="Times New Roman" w:eastAsia="Times New Roman" w:hAnsi="Times New Roman" w:cs="Times New Roman"/>
          <w:sz w:val="24"/>
          <w:szCs w:val="24"/>
          <w:lang w:eastAsia="ru-RU"/>
        </w:rPr>
        <w:t xml:space="preserve"> — электролитическое изготовление копий с рельефных предметов (медалей, гравюр, барельефов и т.д.). С рельефного предмета делают восковый или иной слепок. Затем поверхность слепка покрывают тонким слоем графита, чтобы она </w:t>
      </w:r>
      <w:r w:rsidRPr="00046E82">
        <w:rPr>
          <w:rFonts w:ascii="Times New Roman" w:eastAsia="Times New Roman" w:hAnsi="Times New Roman" w:cs="Times New Roman"/>
          <w:sz w:val="24"/>
          <w:szCs w:val="24"/>
          <w:lang w:eastAsia="ru-RU"/>
        </w:rPr>
        <w:lastRenderedPageBreak/>
        <w:t>стала проводящей. В таком виде слепок используется в качестве катода, который опускают в электролитическую ванну с раствором медного купороса. Анодом служит медная пластинка. Когда на слепке нарастет достаточно толстый слой меди, электролиз прекращают и воск осторожно удаляют. Остается точная медная копия оригинала.</w:t>
      </w:r>
    </w:p>
    <w:p w:rsidR="00046E82" w:rsidRPr="00046E82" w:rsidRDefault="00046E82" w:rsidP="00097591">
      <w:pPr>
        <w:shd w:val="clear" w:color="auto" w:fill="FFFFFF"/>
        <w:spacing w:after="135" w:line="240" w:lineRule="auto"/>
        <w:ind w:firstLine="708"/>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В полиграфической промышленности такие копии (стереотипы) получают с оттиска набора на пластичном материале (матрица), осаждая на матрицах толстый слой железа или другого материала. Это позволяет воспроизвести набор в нужном количестве экземпляров. Если раньше тираж книги ограничивался числом оттисков, которые можно получить с одного набора (при печатании набор стирается), то использование стереотипов позволяет значительно увеличить тираж.</w:t>
      </w:r>
    </w:p>
    <w:p w:rsidR="00046E82" w:rsidRPr="00046E82" w:rsidRDefault="00046E82" w:rsidP="00046E82">
      <w:pPr>
        <w:shd w:val="clear" w:color="auto" w:fill="FFFFFF"/>
        <w:spacing w:after="135" w:line="240" w:lineRule="auto"/>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Правда, в настоящее время с помощью электролиза получают стереотипы только для книг высококачественной печати и с большим числом иллюстраций.</w:t>
      </w:r>
    </w:p>
    <w:p w:rsidR="00046E82" w:rsidRPr="00046E82" w:rsidRDefault="00046E82" w:rsidP="00046E82">
      <w:pPr>
        <w:shd w:val="clear" w:color="auto" w:fill="FFFFFF"/>
        <w:spacing w:after="135" w:line="240" w:lineRule="auto"/>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Осаждая металл на длинный цилиндр, получают трубы без шва.</w:t>
      </w:r>
    </w:p>
    <w:p w:rsidR="00046E82" w:rsidRPr="00046E82" w:rsidRDefault="00046E82" w:rsidP="00046E82">
      <w:pPr>
        <w:shd w:val="clear" w:color="auto" w:fill="FFFFFF"/>
        <w:spacing w:after="135" w:line="240" w:lineRule="auto"/>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Процесс получения отслаиваемых покрытий был разработан русским ученым Б. С. Якоби, который в 1836 г. применил этот способ для изготовления полых фигур для Исаакиевского собора (в Санкт-Петербурге).</w:t>
      </w:r>
    </w:p>
    <w:p w:rsidR="00046E82" w:rsidRPr="00046E82" w:rsidRDefault="00046E82" w:rsidP="00046E82">
      <w:pPr>
        <w:shd w:val="clear" w:color="auto" w:fill="FFFFFF"/>
        <w:spacing w:after="135" w:line="240" w:lineRule="auto"/>
        <w:rPr>
          <w:rFonts w:ascii="Times New Roman" w:eastAsia="Times New Roman" w:hAnsi="Times New Roman" w:cs="Times New Roman"/>
          <w:sz w:val="24"/>
          <w:szCs w:val="24"/>
          <w:lang w:eastAsia="ru-RU"/>
        </w:rPr>
      </w:pPr>
      <w:r w:rsidRPr="00046E82">
        <w:rPr>
          <w:rFonts w:ascii="Times New Roman" w:eastAsia="Times New Roman" w:hAnsi="Times New Roman" w:cs="Times New Roman"/>
          <w:i/>
          <w:iCs/>
          <w:sz w:val="24"/>
          <w:szCs w:val="24"/>
          <w:lang w:eastAsia="ru-RU"/>
        </w:rPr>
        <w:t>Рафинирование меди</w:t>
      </w:r>
    </w:p>
    <w:p w:rsidR="00046E82" w:rsidRPr="00046E82" w:rsidRDefault="00046E82" w:rsidP="00046E82">
      <w:pPr>
        <w:shd w:val="clear" w:color="auto" w:fill="FFFFFF"/>
        <w:spacing w:after="135" w:line="240" w:lineRule="auto"/>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Медь является лучшим материалом для изготовления проводников, но для этого она должна быть лишена каких бы то ни было примесей. Очищение меди от примесей называется рафинированием (очисткой) меди. Массивные куски (толстые листы) неочищенной меди, полученной при выплавке из руды, являются анодом, а тонкие пластинки из чистой меди — катодом. Процесс происходит в больших ваннах с водным раствором медного купороса. При электролизе медь анода растворяется; примеси, содержащие ценные и редкие металлы, выпадают на дно в виде осадка (шлама), а на катоде оседает чистая медь. Таким же образом производят рафинирование некоторых других металлов.</w:t>
      </w:r>
    </w:p>
    <w:p w:rsidR="00046E82" w:rsidRPr="00046E82" w:rsidRDefault="00046E82" w:rsidP="00046E82">
      <w:pPr>
        <w:shd w:val="clear" w:color="auto" w:fill="FFFFFF"/>
        <w:spacing w:after="135" w:line="240" w:lineRule="auto"/>
        <w:rPr>
          <w:rFonts w:ascii="Times New Roman" w:eastAsia="Times New Roman" w:hAnsi="Times New Roman" w:cs="Times New Roman"/>
          <w:sz w:val="24"/>
          <w:szCs w:val="24"/>
          <w:lang w:eastAsia="ru-RU"/>
        </w:rPr>
      </w:pPr>
      <w:r w:rsidRPr="00046E82">
        <w:rPr>
          <w:rFonts w:ascii="Times New Roman" w:eastAsia="Times New Roman" w:hAnsi="Times New Roman" w:cs="Times New Roman"/>
          <w:i/>
          <w:iCs/>
          <w:sz w:val="24"/>
          <w:szCs w:val="24"/>
          <w:lang w:eastAsia="ru-RU"/>
        </w:rPr>
        <w:t>Получение алюминия</w:t>
      </w:r>
    </w:p>
    <w:p w:rsidR="00046E82" w:rsidRPr="00046E82" w:rsidRDefault="00046E82" w:rsidP="00046E82">
      <w:pPr>
        <w:shd w:val="clear" w:color="auto" w:fill="FFFFFF"/>
        <w:spacing w:after="135" w:line="240" w:lineRule="auto"/>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При помощи электролиза получают алюминий. Для этого подвергают электролизу не растворы солей этого металла, а его расплавленные оксиды.</w:t>
      </w:r>
    </w:p>
    <w:p w:rsidR="00046E82" w:rsidRPr="00046E82" w:rsidRDefault="00097591" w:rsidP="00046E82">
      <w:pPr>
        <w:shd w:val="clear" w:color="auto" w:fill="FFFFFF"/>
        <w:spacing w:after="13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угольные </w:t>
      </w:r>
      <w:proofErr w:type="gramStart"/>
      <w:r>
        <w:rPr>
          <w:rFonts w:ascii="Times New Roman" w:eastAsia="Times New Roman" w:hAnsi="Times New Roman" w:cs="Times New Roman"/>
          <w:sz w:val="24"/>
          <w:szCs w:val="24"/>
          <w:lang w:eastAsia="ru-RU"/>
        </w:rPr>
        <w:t xml:space="preserve">тигли </w:t>
      </w:r>
      <w:r w:rsidR="00046E82" w:rsidRPr="00046E82">
        <w:rPr>
          <w:rFonts w:ascii="Times New Roman" w:eastAsia="Times New Roman" w:hAnsi="Times New Roman" w:cs="Times New Roman"/>
          <w:sz w:val="24"/>
          <w:szCs w:val="24"/>
          <w:lang w:eastAsia="ru-RU"/>
        </w:rPr>
        <w:t xml:space="preserve"> насыпают</w:t>
      </w:r>
      <w:proofErr w:type="gramEnd"/>
      <w:r w:rsidR="00046E82" w:rsidRPr="00046E82">
        <w:rPr>
          <w:rFonts w:ascii="Times New Roman" w:eastAsia="Times New Roman" w:hAnsi="Times New Roman" w:cs="Times New Roman"/>
          <w:sz w:val="24"/>
          <w:szCs w:val="24"/>
          <w:lang w:eastAsia="ru-RU"/>
        </w:rPr>
        <w:t xml:space="preserve"> глинозем (оксид алюминия Аl</w:t>
      </w:r>
      <w:r w:rsidR="00046E82" w:rsidRPr="00046E82">
        <w:rPr>
          <w:rFonts w:ascii="Times New Roman" w:eastAsia="Times New Roman" w:hAnsi="Times New Roman" w:cs="Times New Roman"/>
          <w:sz w:val="24"/>
          <w:szCs w:val="24"/>
          <w:vertAlign w:val="subscript"/>
          <w:lang w:eastAsia="ru-RU"/>
        </w:rPr>
        <w:t>2</w:t>
      </w:r>
      <w:r w:rsidR="00046E82" w:rsidRPr="00046E82">
        <w:rPr>
          <w:rFonts w:ascii="Times New Roman" w:eastAsia="Times New Roman" w:hAnsi="Times New Roman" w:cs="Times New Roman"/>
          <w:sz w:val="24"/>
          <w:szCs w:val="24"/>
          <w:lang w:eastAsia="ru-RU"/>
        </w:rPr>
        <w:t>O</w:t>
      </w:r>
      <w:r w:rsidR="00046E82" w:rsidRPr="00046E82">
        <w:rPr>
          <w:rFonts w:ascii="Times New Roman" w:eastAsia="Times New Roman" w:hAnsi="Times New Roman" w:cs="Times New Roman"/>
          <w:sz w:val="24"/>
          <w:szCs w:val="24"/>
          <w:vertAlign w:val="subscript"/>
          <w:lang w:eastAsia="ru-RU"/>
        </w:rPr>
        <w:t>3</w:t>
      </w:r>
      <w:r w:rsidR="00046E82" w:rsidRPr="00046E82">
        <w:rPr>
          <w:rFonts w:ascii="Times New Roman" w:eastAsia="Times New Roman" w:hAnsi="Times New Roman" w:cs="Times New Roman"/>
          <w:sz w:val="24"/>
          <w:szCs w:val="24"/>
          <w:lang w:eastAsia="ru-RU"/>
        </w:rPr>
        <w:t>), полученный путем переработки бокситов — руд, содержащих алюминий. Тигель служит катодом. Анодом являются угольные стержни, вставленные в тигель. Сначала угольные стержни опускают до соединения с тиглем и пропускают сильный ток. Глинозем при прохождении тока нагревается и расплавляется. После этого угли поднимают, ток проходит через жидкость и производит электролиз. Расплавленный алюминий, выделяющийся при электролизе, опускается на дно тигля (катод), откуда его через особое отверстие выпускают в формы для отливки.</w:t>
      </w:r>
    </w:p>
    <w:p w:rsidR="00046E82" w:rsidRPr="00046E82" w:rsidRDefault="00046E82" w:rsidP="00046E82">
      <w:pPr>
        <w:shd w:val="clear" w:color="auto" w:fill="FFFFFF"/>
        <w:spacing w:after="135" w:line="240" w:lineRule="auto"/>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Описанный способ получения алюминия сделал его дешевым и наряду с железом самым распространенным в технике и быту металлом.</w:t>
      </w:r>
    </w:p>
    <w:p w:rsidR="00046E82" w:rsidRPr="00046E82" w:rsidRDefault="00046E82" w:rsidP="00046E82">
      <w:pPr>
        <w:shd w:val="clear" w:color="auto" w:fill="FFFFFF"/>
        <w:spacing w:after="135" w:line="240" w:lineRule="auto"/>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Путем электролиза расплавленных солей в настоящее время получают также натрий, калий, магний, кальций и другие металлы.</w:t>
      </w:r>
    </w:p>
    <w:p w:rsidR="00046E82" w:rsidRDefault="00046E82" w:rsidP="00046E82">
      <w:pPr>
        <w:shd w:val="clear" w:color="auto" w:fill="FFFFFF"/>
        <w:spacing w:after="135" w:line="240" w:lineRule="auto"/>
        <w:rPr>
          <w:rFonts w:ascii="Times New Roman" w:eastAsia="Times New Roman" w:hAnsi="Times New Roman" w:cs="Times New Roman"/>
          <w:sz w:val="24"/>
          <w:szCs w:val="24"/>
          <w:lang w:eastAsia="ru-RU"/>
        </w:rPr>
      </w:pPr>
      <w:r w:rsidRPr="00046E82">
        <w:rPr>
          <w:rFonts w:ascii="Times New Roman" w:eastAsia="Times New Roman" w:hAnsi="Times New Roman" w:cs="Times New Roman"/>
          <w:sz w:val="24"/>
          <w:szCs w:val="24"/>
          <w:lang w:eastAsia="ru-RU"/>
        </w:rPr>
        <w:t>Электролиз используется для гальваностегии, гальванопластики, рафинирования меди, получения алюминия и др.</w:t>
      </w:r>
    </w:p>
    <w:p w:rsidR="00097591" w:rsidRPr="009C0CFB" w:rsidRDefault="009C0CFB" w:rsidP="009C0CFB">
      <w:pPr>
        <w:shd w:val="clear" w:color="auto" w:fill="FFFFFF"/>
        <w:spacing w:after="135" w:line="240" w:lineRule="auto"/>
        <w:jc w:val="center"/>
        <w:rPr>
          <w:rFonts w:ascii="Times New Roman" w:eastAsia="Times New Roman" w:hAnsi="Times New Roman" w:cs="Times New Roman"/>
          <w:b/>
          <w:sz w:val="28"/>
          <w:szCs w:val="28"/>
          <w:lang w:eastAsia="ru-RU"/>
        </w:rPr>
      </w:pPr>
      <w:r w:rsidRPr="009C0CFB">
        <w:rPr>
          <w:rFonts w:ascii="Times New Roman" w:eastAsia="Times New Roman" w:hAnsi="Times New Roman" w:cs="Times New Roman"/>
          <w:b/>
          <w:sz w:val="28"/>
          <w:szCs w:val="28"/>
          <w:lang w:eastAsia="ru-RU"/>
        </w:rPr>
        <w:t>ЗАКРЕПЛЕНИЕ (РЕШЕНИЕ ЗАДАЧ)</w:t>
      </w:r>
    </w:p>
    <w:p w:rsidR="009C0CFB" w:rsidRPr="009C0CFB" w:rsidRDefault="009C0CFB" w:rsidP="009C0CFB">
      <w:pPr>
        <w:shd w:val="clear" w:color="auto" w:fill="FFFFFF"/>
        <w:spacing w:after="135" w:line="240" w:lineRule="auto"/>
        <w:rPr>
          <w:rFonts w:ascii="Times New Roman" w:eastAsia="Times New Roman" w:hAnsi="Times New Roman" w:cs="Times New Roman"/>
          <w:b/>
          <w:bCs/>
          <w:sz w:val="24"/>
          <w:szCs w:val="24"/>
          <w:lang w:eastAsia="ru-RU"/>
        </w:rPr>
      </w:pPr>
      <w:r w:rsidRPr="009C0CFB">
        <w:rPr>
          <w:rFonts w:ascii="Times New Roman" w:eastAsia="Times New Roman" w:hAnsi="Times New Roman" w:cs="Times New Roman"/>
          <w:b/>
          <w:bCs/>
          <w:sz w:val="24"/>
          <w:szCs w:val="24"/>
          <w:lang w:eastAsia="ru-RU"/>
        </w:rPr>
        <w:t>Задача на ток в электролитах №1</w:t>
      </w:r>
    </w:p>
    <w:p w:rsidR="009C0CFB" w:rsidRPr="009C0CFB" w:rsidRDefault="009C0CFB" w:rsidP="009C0CFB">
      <w:pPr>
        <w:shd w:val="clear" w:color="auto" w:fill="FFFFFF"/>
        <w:spacing w:after="135" w:line="240" w:lineRule="auto"/>
        <w:rPr>
          <w:rFonts w:ascii="Times New Roman" w:eastAsia="Times New Roman" w:hAnsi="Times New Roman" w:cs="Times New Roman"/>
          <w:sz w:val="24"/>
          <w:szCs w:val="24"/>
          <w:lang w:eastAsia="ru-RU"/>
        </w:rPr>
      </w:pPr>
      <w:r w:rsidRPr="009C0CFB">
        <w:rPr>
          <w:rFonts w:ascii="Times New Roman" w:eastAsia="Times New Roman" w:hAnsi="Times New Roman" w:cs="Times New Roman"/>
          <w:b/>
          <w:bCs/>
          <w:sz w:val="24"/>
          <w:szCs w:val="24"/>
          <w:lang w:eastAsia="ru-RU"/>
        </w:rPr>
        <w:lastRenderedPageBreak/>
        <w:t>Условие</w:t>
      </w:r>
    </w:p>
    <w:p w:rsidR="009C0CFB" w:rsidRPr="009C0CFB" w:rsidRDefault="009C0CFB" w:rsidP="009C0CFB">
      <w:pPr>
        <w:shd w:val="clear" w:color="auto" w:fill="FFFFFF"/>
        <w:spacing w:after="135" w:line="240" w:lineRule="auto"/>
        <w:rPr>
          <w:rFonts w:ascii="Times New Roman" w:eastAsia="Times New Roman" w:hAnsi="Times New Roman" w:cs="Times New Roman"/>
          <w:sz w:val="24"/>
          <w:szCs w:val="24"/>
          <w:lang w:eastAsia="ru-RU"/>
        </w:rPr>
      </w:pPr>
      <w:r w:rsidRPr="009C0CFB">
        <w:rPr>
          <w:rFonts w:ascii="Times New Roman" w:eastAsia="Times New Roman" w:hAnsi="Times New Roman" w:cs="Times New Roman"/>
          <w:sz w:val="24"/>
          <w:szCs w:val="24"/>
          <w:lang w:eastAsia="ru-RU"/>
        </w:rPr>
        <w:t>Проводящая сфера радиусом R = 5 см помещена в электролитическую ванну, наполненную раствором медного купороса. Насколько увеличится масса сферы, если отложение меди длится 30 минут, а электрический заряд, поступающий на каждый квадратный сантиметр поверхности сферы за 1 секунду, равен 0,01 Кл? Молярная масса меди М = 0,0635 кг/моль.</w:t>
      </w:r>
    </w:p>
    <w:p w:rsidR="009C0CFB" w:rsidRPr="009C0CFB" w:rsidRDefault="009C0CFB" w:rsidP="009C0CFB">
      <w:pPr>
        <w:shd w:val="clear" w:color="auto" w:fill="FFFFFF"/>
        <w:spacing w:after="135" w:line="240" w:lineRule="auto"/>
        <w:rPr>
          <w:rFonts w:ascii="Times New Roman" w:eastAsia="Times New Roman" w:hAnsi="Times New Roman" w:cs="Times New Roman"/>
          <w:sz w:val="24"/>
          <w:szCs w:val="24"/>
          <w:lang w:eastAsia="ru-RU"/>
        </w:rPr>
      </w:pPr>
      <w:r w:rsidRPr="009C0CFB">
        <w:rPr>
          <w:rFonts w:ascii="Times New Roman" w:eastAsia="Times New Roman" w:hAnsi="Times New Roman" w:cs="Times New Roman"/>
          <w:b/>
          <w:bCs/>
          <w:sz w:val="24"/>
          <w:szCs w:val="24"/>
          <w:lang w:eastAsia="ru-RU"/>
        </w:rPr>
        <w:t>Решение</w:t>
      </w:r>
    </w:p>
    <w:p w:rsidR="009C0CFB" w:rsidRPr="009C0CFB" w:rsidRDefault="009C0CFB" w:rsidP="009C0CFB">
      <w:pPr>
        <w:shd w:val="clear" w:color="auto" w:fill="FFFFFF"/>
        <w:spacing w:after="135" w:line="240" w:lineRule="auto"/>
        <w:rPr>
          <w:rFonts w:ascii="Times New Roman" w:eastAsia="Times New Roman" w:hAnsi="Times New Roman" w:cs="Times New Roman"/>
          <w:sz w:val="24"/>
          <w:szCs w:val="24"/>
          <w:lang w:eastAsia="ru-RU"/>
        </w:rPr>
      </w:pPr>
      <w:r w:rsidRPr="009C0CFB">
        <w:rPr>
          <w:rFonts w:ascii="Times New Roman" w:eastAsia="Times New Roman" w:hAnsi="Times New Roman" w:cs="Times New Roman"/>
          <w:sz w:val="24"/>
          <w:szCs w:val="24"/>
          <w:lang w:eastAsia="ru-RU"/>
        </w:rPr>
        <w:t>Площадь поверхности сферы вычислим по формуле:</w:t>
      </w:r>
    </w:p>
    <w:p w:rsidR="009C0CFB" w:rsidRPr="009C0CFB" w:rsidRDefault="009C0CFB" w:rsidP="009C0CFB">
      <w:pPr>
        <w:shd w:val="clear" w:color="auto" w:fill="FFFFFF"/>
        <w:spacing w:after="135" w:line="240" w:lineRule="auto"/>
        <w:rPr>
          <w:rFonts w:ascii="Times New Roman" w:eastAsia="Times New Roman" w:hAnsi="Times New Roman" w:cs="Times New Roman"/>
          <w:sz w:val="24"/>
          <w:szCs w:val="24"/>
          <w:lang w:eastAsia="ru-RU"/>
        </w:rPr>
      </w:pPr>
      <w:r w:rsidRPr="009C0CFB">
        <w:rPr>
          <w:rFonts w:ascii="Times New Roman" w:eastAsia="Times New Roman" w:hAnsi="Times New Roman" w:cs="Times New Roman"/>
          <w:sz w:val="24"/>
          <w:szCs w:val="24"/>
          <w:lang w:eastAsia="ru-RU"/>
        </w:rPr>
        <w:drawing>
          <wp:inline distT="0" distB="0" distL="0" distR="0">
            <wp:extent cx="3552825" cy="552450"/>
            <wp:effectExtent l="0" t="0" r="9525" b="0"/>
            <wp:docPr id="30" name="Рисунок 30" descr="Задача на ток в электролита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адача на ток в электролитах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2825" cy="552450"/>
                    </a:xfrm>
                    <a:prstGeom prst="rect">
                      <a:avLst/>
                    </a:prstGeom>
                    <a:noFill/>
                    <a:ln>
                      <a:noFill/>
                    </a:ln>
                  </pic:spPr>
                </pic:pic>
              </a:graphicData>
            </a:graphic>
          </wp:inline>
        </w:drawing>
      </w:r>
    </w:p>
    <w:p w:rsidR="009C0CFB" w:rsidRPr="009C0CFB" w:rsidRDefault="009C0CFB" w:rsidP="009C0CFB">
      <w:pPr>
        <w:shd w:val="clear" w:color="auto" w:fill="FFFFFF"/>
        <w:spacing w:after="135" w:line="240" w:lineRule="auto"/>
        <w:rPr>
          <w:rFonts w:ascii="Times New Roman" w:eastAsia="Times New Roman" w:hAnsi="Times New Roman" w:cs="Times New Roman"/>
          <w:sz w:val="24"/>
          <w:szCs w:val="24"/>
          <w:lang w:eastAsia="ru-RU"/>
        </w:rPr>
      </w:pPr>
      <w:r w:rsidRPr="009C0CFB">
        <w:rPr>
          <w:rFonts w:ascii="Times New Roman" w:eastAsia="Times New Roman" w:hAnsi="Times New Roman" w:cs="Times New Roman"/>
          <w:sz w:val="24"/>
          <w:szCs w:val="24"/>
          <w:lang w:eastAsia="ru-RU"/>
        </w:rPr>
        <w:t>Теперь можем вычислить общий заряд, перенесенный ионами за 30 минут:</w:t>
      </w:r>
    </w:p>
    <w:p w:rsidR="009C0CFB" w:rsidRPr="009C0CFB" w:rsidRDefault="009C0CFB" w:rsidP="009C0CFB">
      <w:pPr>
        <w:shd w:val="clear" w:color="auto" w:fill="FFFFFF"/>
        <w:spacing w:after="135" w:line="240" w:lineRule="auto"/>
        <w:rPr>
          <w:rFonts w:ascii="Times New Roman" w:eastAsia="Times New Roman" w:hAnsi="Times New Roman" w:cs="Times New Roman"/>
          <w:sz w:val="24"/>
          <w:szCs w:val="24"/>
          <w:lang w:eastAsia="ru-RU"/>
        </w:rPr>
      </w:pPr>
      <w:r w:rsidRPr="009C0CFB">
        <w:rPr>
          <w:rFonts w:ascii="Times New Roman" w:eastAsia="Times New Roman" w:hAnsi="Times New Roman" w:cs="Times New Roman"/>
          <w:sz w:val="24"/>
          <w:szCs w:val="24"/>
          <w:lang w:eastAsia="ru-RU"/>
        </w:rPr>
        <w:drawing>
          <wp:inline distT="0" distB="0" distL="0" distR="0">
            <wp:extent cx="3619500" cy="533400"/>
            <wp:effectExtent l="0" t="0" r="0" b="0"/>
            <wp:docPr id="29" name="Рисунок 29" descr="Задача на ток в электролита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адача на ток в электролитах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0" cy="533400"/>
                    </a:xfrm>
                    <a:prstGeom prst="rect">
                      <a:avLst/>
                    </a:prstGeom>
                    <a:noFill/>
                    <a:ln>
                      <a:noFill/>
                    </a:ln>
                  </pic:spPr>
                </pic:pic>
              </a:graphicData>
            </a:graphic>
          </wp:inline>
        </w:drawing>
      </w:r>
    </w:p>
    <w:p w:rsidR="009C0CFB" w:rsidRPr="009C0CFB" w:rsidRDefault="009C0CFB" w:rsidP="009C0CFB">
      <w:pPr>
        <w:shd w:val="clear" w:color="auto" w:fill="FFFFFF"/>
        <w:spacing w:after="135" w:line="240" w:lineRule="auto"/>
        <w:rPr>
          <w:rFonts w:ascii="Times New Roman" w:eastAsia="Times New Roman" w:hAnsi="Times New Roman" w:cs="Times New Roman"/>
          <w:sz w:val="24"/>
          <w:szCs w:val="24"/>
          <w:lang w:eastAsia="ru-RU"/>
        </w:rPr>
      </w:pPr>
      <w:r w:rsidRPr="009C0CFB">
        <w:rPr>
          <w:rFonts w:ascii="Times New Roman" w:eastAsia="Times New Roman" w:hAnsi="Times New Roman" w:cs="Times New Roman"/>
          <w:sz w:val="24"/>
          <w:szCs w:val="24"/>
          <w:lang w:eastAsia="ru-RU"/>
        </w:rPr>
        <w:t>Рассчитаем массу выделившейся меди:</w:t>
      </w:r>
    </w:p>
    <w:p w:rsidR="009C0CFB" w:rsidRPr="009C0CFB" w:rsidRDefault="009C0CFB" w:rsidP="009C0CFB">
      <w:pPr>
        <w:shd w:val="clear" w:color="auto" w:fill="FFFFFF"/>
        <w:spacing w:after="135" w:line="240" w:lineRule="auto"/>
        <w:rPr>
          <w:rFonts w:ascii="Times New Roman" w:eastAsia="Times New Roman" w:hAnsi="Times New Roman" w:cs="Times New Roman"/>
          <w:sz w:val="24"/>
          <w:szCs w:val="24"/>
          <w:lang w:eastAsia="ru-RU"/>
        </w:rPr>
      </w:pPr>
      <w:r w:rsidRPr="009C0CFB">
        <w:rPr>
          <w:rFonts w:ascii="Times New Roman" w:eastAsia="Times New Roman" w:hAnsi="Times New Roman" w:cs="Times New Roman"/>
          <w:sz w:val="24"/>
          <w:szCs w:val="24"/>
          <w:lang w:eastAsia="ru-RU"/>
        </w:rPr>
        <w:drawing>
          <wp:inline distT="0" distB="0" distL="0" distR="0">
            <wp:extent cx="2733675" cy="819150"/>
            <wp:effectExtent l="0" t="0" r="9525" b="0"/>
            <wp:docPr id="28" name="Рисунок 28" descr="https://zaochnik.ru/uploads/2020/06/11/screensho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zaochnik.ru/uploads/2020/06/11/screenshot_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3675" cy="819150"/>
                    </a:xfrm>
                    <a:prstGeom prst="rect">
                      <a:avLst/>
                    </a:prstGeom>
                    <a:noFill/>
                    <a:ln>
                      <a:noFill/>
                    </a:ln>
                  </pic:spPr>
                </pic:pic>
              </a:graphicData>
            </a:graphic>
          </wp:inline>
        </w:drawing>
      </w:r>
    </w:p>
    <w:p w:rsidR="009C0CFB" w:rsidRDefault="009C0CFB" w:rsidP="009C0CFB">
      <w:pPr>
        <w:shd w:val="clear" w:color="auto" w:fill="FFFFFF"/>
        <w:spacing w:after="135" w:line="240" w:lineRule="auto"/>
        <w:rPr>
          <w:rFonts w:ascii="Times New Roman" w:eastAsia="Times New Roman" w:hAnsi="Times New Roman" w:cs="Times New Roman"/>
          <w:sz w:val="24"/>
          <w:szCs w:val="24"/>
          <w:lang w:eastAsia="ru-RU"/>
        </w:rPr>
      </w:pPr>
      <w:r w:rsidRPr="009C0CFB">
        <w:rPr>
          <w:rFonts w:ascii="Times New Roman" w:eastAsia="Times New Roman" w:hAnsi="Times New Roman" w:cs="Times New Roman"/>
          <w:b/>
          <w:bCs/>
          <w:sz w:val="24"/>
          <w:szCs w:val="24"/>
          <w:lang w:eastAsia="ru-RU"/>
        </w:rPr>
        <w:t>Ответ:</w:t>
      </w:r>
      <w:r w:rsidRPr="009C0CFB">
        <w:rPr>
          <w:rFonts w:ascii="Times New Roman" w:eastAsia="Times New Roman" w:hAnsi="Times New Roman" w:cs="Times New Roman"/>
          <w:sz w:val="24"/>
          <w:szCs w:val="24"/>
          <w:lang w:eastAsia="ru-RU"/>
        </w:rPr>
        <w:t> 2 грамма.</w:t>
      </w:r>
    </w:p>
    <w:p w:rsidR="00881B7B" w:rsidRPr="00881B7B" w:rsidRDefault="00881B7B" w:rsidP="009C0CFB">
      <w:pPr>
        <w:shd w:val="clear" w:color="auto" w:fill="FFFFFF"/>
        <w:spacing w:after="135" w:line="240" w:lineRule="auto"/>
        <w:rPr>
          <w:rFonts w:ascii="Times New Roman" w:eastAsia="Times New Roman" w:hAnsi="Times New Roman" w:cs="Times New Roman"/>
          <w:b/>
          <w:sz w:val="24"/>
          <w:szCs w:val="24"/>
          <w:lang w:eastAsia="ru-RU"/>
        </w:rPr>
      </w:pPr>
      <w:r w:rsidRPr="00881B7B">
        <w:rPr>
          <w:rFonts w:ascii="Times New Roman" w:eastAsia="Times New Roman" w:hAnsi="Times New Roman" w:cs="Times New Roman"/>
          <w:b/>
          <w:sz w:val="24"/>
          <w:szCs w:val="24"/>
          <w:lang w:eastAsia="ru-RU"/>
        </w:rPr>
        <w:t>Задача №2</w:t>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b/>
          <w:bCs/>
          <w:sz w:val="24"/>
          <w:szCs w:val="24"/>
          <w:lang w:eastAsia="ru-RU"/>
        </w:rPr>
        <w:t>Условие задачи: </w:t>
      </w:r>
      <w:r w:rsidRPr="00881B7B">
        <w:rPr>
          <w:rFonts w:ascii="Times New Roman" w:eastAsia="Times New Roman" w:hAnsi="Times New Roman" w:cs="Times New Roman"/>
          <w:sz w:val="24"/>
          <w:szCs w:val="24"/>
          <w:lang w:eastAsia="ru-RU"/>
        </w:rPr>
        <w:t xml:space="preserve">В процессе электролиза под действием тока плотностью </w:t>
      </w:r>
      <w:proofErr w:type="gramStart"/>
      <w:r w:rsidRPr="00881B7B">
        <w:rPr>
          <w:rFonts w:ascii="Times New Roman" w:eastAsia="Times New Roman" w:hAnsi="Times New Roman" w:cs="Times New Roman"/>
          <w:sz w:val="24"/>
          <w:szCs w:val="24"/>
          <w:lang w:eastAsia="ru-RU"/>
        </w:rPr>
        <w:t>300 </w:t>
      </w:r>
      <w:r w:rsidRPr="00881B7B">
        <w:rPr>
          <w:rFonts w:ascii="Times New Roman" w:eastAsia="Times New Roman" w:hAnsi="Times New Roman" w:cs="Times New Roman"/>
          <w:sz w:val="24"/>
          <w:szCs w:val="24"/>
          <w:lang w:eastAsia="ru-RU"/>
        </w:rPr>
        <w:drawing>
          <wp:inline distT="0" distB="0" distL="0" distR="0">
            <wp:extent cx="133350" cy="285750"/>
            <wp:effectExtent l="0" t="0" r="0" b="0"/>
            <wp:docPr id="43" name="Рисунок 43" descr="https://static-interneturok.cdnvideo.ru/content/konspekt_image/94626/0a23c910_73fb_0131_c96f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interneturok.cdnvideo.ru/content/konspekt_image/94626/0a23c910_73fb_0131_c96f_22000ae82f9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881B7B">
        <w:rPr>
          <w:rFonts w:ascii="Times New Roman" w:eastAsia="Times New Roman" w:hAnsi="Times New Roman" w:cs="Times New Roman"/>
          <w:sz w:val="24"/>
          <w:szCs w:val="24"/>
          <w:lang w:eastAsia="ru-RU"/>
        </w:rPr>
        <w:t> на</w:t>
      </w:r>
      <w:proofErr w:type="gramEnd"/>
      <w:r w:rsidRPr="00881B7B">
        <w:rPr>
          <w:rFonts w:ascii="Times New Roman" w:eastAsia="Times New Roman" w:hAnsi="Times New Roman" w:cs="Times New Roman"/>
          <w:sz w:val="24"/>
          <w:szCs w:val="24"/>
          <w:lang w:eastAsia="ru-RU"/>
        </w:rPr>
        <w:t xml:space="preserve"> электроде выделился слой меди толщиной 0,03 мм. В течении какого времени протекал этот электролиз?</w:t>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 </w:t>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Эта задача прежде всего на первый закон Фарадея. Его и запишем:</w:t>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809625" cy="209550"/>
            <wp:effectExtent l="0" t="0" r="9525" b="0"/>
            <wp:docPr id="42" name="Рисунок 42" descr="https://static-interneturok.cdnvideo.ru/content/konspekt_image/94627/0bc7b530_73fb_0131_c970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interneturok.cdnvideo.ru/content/konspekt_image/94627/0bc7b530_73fb_0131_c970_22000ae82f90.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209550"/>
                    </a:xfrm>
                    <a:prstGeom prst="rect">
                      <a:avLst/>
                    </a:prstGeom>
                    <a:noFill/>
                    <a:ln>
                      <a:noFill/>
                    </a:ln>
                  </pic:spPr>
                </pic:pic>
              </a:graphicData>
            </a:graphic>
          </wp:inline>
        </w:drawing>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Отсюда выразим время, необходимое для такого электролиза:</w:t>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485775" cy="371475"/>
            <wp:effectExtent l="0" t="0" r="9525" b="9525"/>
            <wp:docPr id="41" name="Рисунок 41" descr="https://static-interneturok.cdnvideo.ru/content/konspekt_image/94628/0d65a930_73fb_0131_c971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interneturok.cdnvideo.ru/content/konspekt_image/94628/0d65a930_73fb_0131_c971_22000ae82f9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 cy="371475"/>
                    </a:xfrm>
                    <a:prstGeom prst="rect">
                      <a:avLst/>
                    </a:prstGeom>
                    <a:noFill/>
                    <a:ln>
                      <a:noFill/>
                    </a:ln>
                  </pic:spPr>
                </pic:pic>
              </a:graphicData>
            </a:graphic>
          </wp:inline>
        </w:drawing>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 xml:space="preserve">Данное выражение не содержит величин из условия задачи, поэтому мы, конечно же, не можем его пока </w:t>
      </w:r>
      <w:proofErr w:type="gramStart"/>
      <w:r w:rsidRPr="00881B7B">
        <w:rPr>
          <w:rFonts w:ascii="Times New Roman" w:eastAsia="Times New Roman" w:hAnsi="Times New Roman" w:cs="Times New Roman"/>
          <w:sz w:val="24"/>
          <w:szCs w:val="24"/>
          <w:lang w:eastAsia="ru-RU"/>
        </w:rPr>
        <w:t>что  использовать</w:t>
      </w:r>
      <w:proofErr w:type="gramEnd"/>
      <w:r w:rsidRPr="00881B7B">
        <w:rPr>
          <w:rFonts w:ascii="Times New Roman" w:eastAsia="Times New Roman" w:hAnsi="Times New Roman" w:cs="Times New Roman"/>
          <w:sz w:val="24"/>
          <w:szCs w:val="24"/>
          <w:lang w:eastAsia="ru-RU"/>
        </w:rPr>
        <w:t>. Распишем неизвестные величины через известные. Начнем с массы:</w:t>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695325" cy="209550"/>
            <wp:effectExtent l="0" t="0" r="9525" b="0"/>
            <wp:docPr id="40" name="Рисунок 40" descr="https://static-interneturok.cdnvideo.ru/content/konspekt_image/94629/0f004ea0_73fb_0131_c972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interneturok.cdnvideo.ru/content/konspekt_image/94629/0f004ea0_73fb_0131_c972_22000ae82f9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209550"/>
                    </a:xfrm>
                    <a:prstGeom prst="rect">
                      <a:avLst/>
                    </a:prstGeom>
                    <a:noFill/>
                    <a:ln>
                      <a:noFill/>
                    </a:ln>
                  </pic:spPr>
                </pic:pic>
              </a:graphicData>
            </a:graphic>
          </wp:inline>
        </w:drawing>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Плотность меди – табличная величина, которая равна 9</w:t>
      </w:r>
      <w:r w:rsidRPr="00881B7B">
        <w:rPr>
          <w:rFonts w:ascii="Times New Roman" w:eastAsia="Times New Roman" w:hAnsi="Times New Roman" w:cs="Times New Roman"/>
          <w:sz w:val="24"/>
          <w:szCs w:val="24"/>
          <w:lang w:eastAsia="ru-RU"/>
        </w:rPr>
        <w:drawing>
          <wp:inline distT="0" distB="0" distL="0" distR="0">
            <wp:extent cx="495300" cy="266700"/>
            <wp:effectExtent l="0" t="0" r="0" b="0"/>
            <wp:docPr id="39" name="Рисунок 39" descr="https://static-interneturok.cdnvideo.ru/content/konspekt_image/94630/10a918e0_73fb_0131_c973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interneturok.cdnvideo.ru/content/konspekt_image/94630/10a918e0_73fb_0131_c973_22000ae82f9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Pr="00881B7B">
        <w:rPr>
          <w:rFonts w:ascii="Times New Roman" w:eastAsia="Times New Roman" w:hAnsi="Times New Roman" w:cs="Times New Roman"/>
          <w:sz w:val="24"/>
          <w:szCs w:val="24"/>
          <w:lang w:eastAsia="ru-RU"/>
        </w:rPr>
        <w:t>. Объем же слоя меди можно выразить через его толщину и площадь:</w:t>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866775" cy="209550"/>
            <wp:effectExtent l="0" t="0" r="9525" b="0"/>
            <wp:docPr id="38" name="Рисунок 38" descr="https://static-interneturok.cdnvideo.ru/content/konspekt_image/94631/125eb4b0_73fb_0131_c974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interneturok.cdnvideo.ru/content/konspekt_image/94631/125eb4b0_73fb_0131_c974_22000ae82f9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6775" cy="209550"/>
                    </a:xfrm>
                    <a:prstGeom prst="rect">
                      <a:avLst/>
                    </a:prstGeom>
                    <a:noFill/>
                    <a:ln>
                      <a:noFill/>
                    </a:ln>
                  </pic:spPr>
                </pic:pic>
              </a:graphicData>
            </a:graphic>
          </wp:inline>
        </w:drawing>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Силу тока также свяжем с его плотностью. Плотность тока определяется как:</w:t>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314325" cy="371475"/>
            <wp:effectExtent l="0" t="0" r="9525" b="9525"/>
            <wp:docPr id="37" name="Рисунок 37" descr="https://static-interneturok.cdnvideo.ru/content/konspekt_image/94632/13fb1f80_73fb_0131_c975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interneturok.cdnvideo.ru/content/konspekt_image/94632/13fb1f80_73fb_0131_c975_22000ae82f9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371475"/>
                    </a:xfrm>
                    <a:prstGeom prst="rect">
                      <a:avLst/>
                    </a:prstGeom>
                    <a:noFill/>
                    <a:ln>
                      <a:noFill/>
                    </a:ln>
                  </pic:spPr>
                </pic:pic>
              </a:graphicData>
            </a:graphic>
          </wp:inline>
        </w:drawing>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Отсюда:</w:t>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466725" cy="209550"/>
            <wp:effectExtent l="0" t="0" r="9525" b="0"/>
            <wp:docPr id="36" name="Рисунок 36" descr="https://static-interneturok.cdnvideo.ru/content/konspekt_image/94633/1596b440_73fb_0131_c976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atic-interneturok.cdnvideo.ru/content/konspekt_image/94633/1596b440_73fb_0131_c976_22000ae82f9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lastRenderedPageBreak/>
        <w:t>Подставим все выражения в первый закон Фарадея:</w:t>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704850" cy="409575"/>
            <wp:effectExtent l="0" t="0" r="0" b="9525"/>
            <wp:docPr id="35" name="Рисунок 35" descr="https://static-interneturok.cdnvideo.ru/content/konspekt_image/94634/173adc40_73fb_0131_c977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interneturok.cdnvideo.ru/content/konspekt_image/94634/173adc40_73fb_0131_c977_22000ae82f9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4850" cy="409575"/>
                    </a:xfrm>
                    <a:prstGeom prst="rect">
                      <a:avLst/>
                    </a:prstGeom>
                    <a:noFill/>
                    <a:ln>
                      <a:noFill/>
                    </a:ln>
                  </pic:spPr>
                </pic:pic>
              </a:graphicData>
            </a:graphic>
          </wp:inline>
        </w:drawing>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Как мы видим, данное выражение не зависит от площади пластины:</w:t>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523875" cy="409575"/>
            <wp:effectExtent l="0" t="0" r="9525" b="9525"/>
            <wp:docPr id="34" name="Рисунок 34" descr="https://static-interneturok.cdnvideo.ru/content/konspekt_image/94635/18f51190_73fb_0131_c978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interneturok.cdnvideo.ru/content/konspekt_image/94635/18f51190_73fb_0131_c978_22000ae82f9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 cy="409575"/>
                    </a:xfrm>
                    <a:prstGeom prst="rect">
                      <a:avLst/>
                    </a:prstGeom>
                    <a:noFill/>
                    <a:ln>
                      <a:noFill/>
                    </a:ln>
                  </pic:spPr>
                </pic:pic>
              </a:graphicData>
            </a:graphic>
          </wp:inline>
        </w:drawing>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Электрохимический эквивалент также является табличной величиной, и для меди он равен 0,</w:t>
      </w:r>
      <w:proofErr w:type="gramStart"/>
      <w:r w:rsidRPr="00881B7B">
        <w:rPr>
          <w:rFonts w:ascii="Times New Roman" w:eastAsia="Times New Roman" w:hAnsi="Times New Roman" w:cs="Times New Roman"/>
          <w:sz w:val="24"/>
          <w:szCs w:val="24"/>
          <w:lang w:eastAsia="ru-RU"/>
        </w:rPr>
        <w:t>3</w:t>
      </w:r>
      <w:r w:rsidRPr="00881B7B">
        <w:rPr>
          <w:rFonts w:ascii="Times New Roman" w:eastAsia="Times New Roman" w:hAnsi="Times New Roman" w:cs="Times New Roman"/>
          <w:sz w:val="24"/>
          <w:szCs w:val="24"/>
          <w:lang w:eastAsia="ru-RU"/>
        </w:rPr>
        <w:drawing>
          <wp:inline distT="0" distB="0" distL="0" distR="0">
            <wp:extent cx="390525" cy="209550"/>
            <wp:effectExtent l="0" t="0" r="9525" b="0"/>
            <wp:docPr id="33" name="Рисунок 33" descr="https://static-interneturok.cdnvideo.ru/content/konspekt_image/94636/1b6f7210_73fb_0131_c979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atic-interneturok.cdnvideo.ru/content/konspekt_image/94636/1b6f7210_73fb_0131_c979_22000ae82f9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Pr="00881B7B">
        <w:rPr>
          <w:rFonts w:ascii="Times New Roman" w:eastAsia="Times New Roman" w:hAnsi="Times New Roman" w:cs="Times New Roman"/>
          <w:sz w:val="24"/>
          <w:szCs w:val="24"/>
          <w:lang w:eastAsia="ru-RU"/>
        </w:rPr>
        <w:t> </w:t>
      </w:r>
      <w:r w:rsidRPr="00881B7B">
        <w:rPr>
          <w:rFonts w:ascii="Times New Roman" w:eastAsia="Times New Roman" w:hAnsi="Times New Roman" w:cs="Times New Roman"/>
          <w:sz w:val="24"/>
          <w:szCs w:val="24"/>
          <w:lang w:eastAsia="ru-RU"/>
        </w:rPr>
        <w:drawing>
          <wp:inline distT="0" distB="0" distL="0" distR="0">
            <wp:extent cx="133350" cy="266700"/>
            <wp:effectExtent l="0" t="0" r="0" b="0"/>
            <wp:docPr id="32" name="Рисунок 32" descr="https://static-interneturok.cdnvideo.ru/content/konspekt_image/94637/1df04ff0_73fb_0131_c97a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interneturok.cdnvideo.ru/content/konspekt_image/94637/1df04ff0_73fb_0131_c97a_22000ae82f9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266700"/>
                    </a:xfrm>
                    <a:prstGeom prst="rect">
                      <a:avLst/>
                    </a:prstGeom>
                    <a:noFill/>
                    <a:ln>
                      <a:noFill/>
                    </a:ln>
                  </pic:spPr>
                </pic:pic>
              </a:graphicData>
            </a:graphic>
          </wp:inline>
        </w:drawing>
      </w:r>
      <w:r w:rsidRPr="00881B7B">
        <w:rPr>
          <w:rFonts w:ascii="Times New Roman" w:eastAsia="Times New Roman" w:hAnsi="Times New Roman" w:cs="Times New Roman"/>
          <w:sz w:val="24"/>
          <w:szCs w:val="24"/>
          <w:lang w:eastAsia="ru-RU"/>
        </w:rPr>
        <w:t>.</w:t>
      </w:r>
      <w:proofErr w:type="gramEnd"/>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Подставим численные значения:</w:t>
      </w:r>
    </w:p>
    <w:p w:rsidR="00881B7B" w:rsidRPr="00881B7B" w:rsidRDefault="00881B7B" w:rsidP="00881B7B">
      <w:pPr>
        <w:shd w:val="clear" w:color="auto" w:fill="FFFFFF"/>
        <w:spacing w:after="0"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2867025" cy="409575"/>
            <wp:effectExtent l="0" t="0" r="9525" b="9525"/>
            <wp:docPr id="31" name="Рисунок 31" descr="https://static-interneturok.cdnvideo.ru/content/konspekt_image/94638/1f9952d0_73fb_0131_c97b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atic-interneturok.cdnvideo.ru/content/konspekt_image/94638/1f9952d0_73fb_0131_c97b_22000ae82f90.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67025" cy="409575"/>
                    </a:xfrm>
                    <a:prstGeom prst="rect">
                      <a:avLst/>
                    </a:prstGeom>
                    <a:noFill/>
                    <a:ln>
                      <a:noFill/>
                    </a:ln>
                  </pic:spPr>
                </pic:pic>
              </a:graphicData>
            </a:graphic>
          </wp:inline>
        </w:drawing>
      </w:r>
    </w:p>
    <w:p w:rsid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 </w:t>
      </w:r>
    </w:p>
    <w:p w:rsidR="00881B7B" w:rsidRPr="00881B7B" w:rsidRDefault="00881B7B" w:rsidP="00881B7B">
      <w:pPr>
        <w:shd w:val="clear" w:color="auto" w:fill="FFFFFF"/>
        <w:spacing w:after="135" w:line="240" w:lineRule="auto"/>
        <w:rPr>
          <w:rFonts w:ascii="Times New Roman" w:eastAsia="Times New Roman" w:hAnsi="Times New Roman" w:cs="Times New Roman"/>
          <w:b/>
          <w:sz w:val="24"/>
          <w:szCs w:val="24"/>
          <w:lang w:eastAsia="ru-RU"/>
        </w:rPr>
      </w:pPr>
      <w:r w:rsidRPr="00881B7B">
        <w:rPr>
          <w:rFonts w:ascii="Times New Roman" w:eastAsia="Times New Roman" w:hAnsi="Times New Roman" w:cs="Times New Roman"/>
          <w:b/>
          <w:sz w:val="24"/>
          <w:szCs w:val="24"/>
          <w:lang w:eastAsia="ru-RU"/>
        </w:rPr>
        <w:t>Задача №3</w:t>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b/>
          <w:bCs/>
          <w:sz w:val="24"/>
          <w:szCs w:val="24"/>
          <w:lang w:eastAsia="ru-RU"/>
        </w:rPr>
        <w:t>Условие задачи: </w:t>
      </w:r>
      <w:r w:rsidRPr="00881B7B">
        <w:rPr>
          <w:rFonts w:ascii="Times New Roman" w:eastAsia="Times New Roman" w:hAnsi="Times New Roman" w:cs="Times New Roman"/>
          <w:sz w:val="24"/>
          <w:szCs w:val="24"/>
          <w:lang w:eastAsia="ru-RU"/>
        </w:rPr>
        <w:t>Зная электрохимический эквивалент серебра, определите электрохимический эквивалент золота.</w:t>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 Так как в условии не дано ни одного значения, нам, конечно же, понадобятся табличные значения некоторых величин. А именно: электрохимический эквивалент серебра (раз по условию он дан), валентности золота и серебра, а также молярные массы золота и серебра:</w:t>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1362075" cy="342900"/>
            <wp:effectExtent l="0" t="0" r="9525" b="0"/>
            <wp:docPr id="51" name="Рисунок 51" descr="https://static-interneturok.cdnvideo.ru/content/konspekt_image/94652/353c97f0_73fb_0131_c989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atic-interneturok.cdnvideo.ru/content/konspekt_image/94652/353c97f0_73fb_0131_c989_22000ae82f9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2075" cy="342900"/>
                    </a:xfrm>
                    <a:prstGeom prst="rect">
                      <a:avLst/>
                    </a:prstGeom>
                    <a:noFill/>
                    <a:ln>
                      <a:noFill/>
                    </a:ln>
                  </pic:spPr>
                </pic:pic>
              </a:graphicData>
            </a:graphic>
          </wp:inline>
        </w:drawing>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942975" cy="228600"/>
            <wp:effectExtent l="0" t="0" r="9525" b="0"/>
            <wp:docPr id="50" name="Рисунок 50" descr="https://static-interneturok.cdnvideo.ru/content/konspekt_image/94653/36ce5f90_73fb_0131_c98a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atic-interneturok.cdnvideo.ru/content/konspekt_image/94653/36ce5f90_73fb_0131_c98a_22000ae82f9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1428750" cy="342900"/>
            <wp:effectExtent l="0" t="0" r="0" b="0"/>
            <wp:docPr id="49" name="Рисунок 49" descr="https://static-interneturok.cdnvideo.ru/content/konspekt_image/94654/385d1ac0_73fb_0131_c98b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atic-interneturok.cdnvideo.ru/content/konspekt_image/94654/385d1ac0_73fb_0131_c98b_22000ae82f90.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342900"/>
                    </a:xfrm>
                    <a:prstGeom prst="rect">
                      <a:avLst/>
                    </a:prstGeom>
                    <a:noFill/>
                    <a:ln>
                      <a:noFill/>
                    </a:ln>
                  </pic:spPr>
                </pic:pic>
              </a:graphicData>
            </a:graphic>
          </wp:inline>
        </w:drawing>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1428750" cy="342900"/>
            <wp:effectExtent l="0" t="0" r="0" b="0"/>
            <wp:docPr id="48" name="Рисунок 48" descr="https://static-interneturok.cdnvideo.ru/content/konspekt_image/94655/39ec0230_73fb_0131_c98c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atic-interneturok.cdnvideo.ru/content/konspekt_image/94655/39ec0230_73fb_0131_c98c_22000ae82f90.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342900"/>
                    </a:xfrm>
                    <a:prstGeom prst="rect">
                      <a:avLst/>
                    </a:prstGeom>
                    <a:noFill/>
                    <a:ln>
                      <a:noFill/>
                    </a:ln>
                  </pic:spPr>
                </pic:pic>
              </a:graphicData>
            </a:graphic>
          </wp:inline>
        </w:drawing>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Запишем теперь второй закон Фарадея, как для серебра, так и для золота:</w:t>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895350" cy="400050"/>
            <wp:effectExtent l="0" t="0" r="0" b="0"/>
            <wp:docPr id="47" name="Рисунок 47" descr="https://static-interneturok.cdnvideo.ru/content/konspekt_image/94656/3b72aba0_73fb_0131_c98d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tatic-interneturok.cdnvideo.ru/content/konspekt_image/94656/3b72aba0_73fb_0131_c98d_22000ae82f9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895350" cy="428625"/>
            <wp:effectExtent l="0" t="0" r="0" b="9525"/>
            <wp:docPr id="46" name="Рисунок 46" descr="https://static-interneturok.cdnvideo.ru/content/konspekt_image/94657/3cf95650_73fb_0131_c98e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tatic-interneturok.cdnvideo.ru/content/konspekt_image/94657/3cf95650_73fb_0131_c98e_22000ae82f9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95350" cy="428625"/>
                    </a:xfrm>
                    <a:prstGeom prst="rect">
                      <a:avLst/>
                    </a:prstGeom>
                    <a:noFill/>
                    <a:ln>
                      <a:noFill/>
                    </a:ln>
                  </pic:spPr>
                </pic:pic>
              </a:graphicData>
            </a:graphic>
          </wp:inline>
        </w:drawing>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Теперь разделим эти два уравнения одно на другое:</w:t>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685800" cy="428625"/>
            <wp:effectExtent l="0" t="0" r="0" b="9525"/>
            <wp:docPr id="45" name="Рисунок 45" descr="https://static-interneturok.cdnvideo.ru/content/konspekt_image/94658/3f0be2a0_73fb_0131_c98f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tatic-interneturok.cdnvideo.ru/content/konspekt_image/94658/3f0be2a0_73fb_0131_c98f_22000ae82f9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Отсюда электрохимический эквивалент золота равен:</w:t>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drawing>
          <wp:inline distT="0" distB="0" distL="0" distR="0">
            <wp:extent cx="3838575" cy="447675"/>
            <wp:effectExtent l="0" t="0" r="9525" b="9525"/>
            <wp:docPr id="44" name="Рисунок 44" descr="https://static-interneturok.cdnvideo.ru/content/konspekt_image/94659/40a4b300_73fb_0131_c990_22000ae82f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tatic-interneturok.cdnvideo.ru/content/konspekt_image/94659/40a4b300_73fb_0131_c990_22000ae82f90.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38575" cy="447675"/>
                    </a:xfrm>
                    <a:prstGeom prst="rect">
                      <a:avLst/>
                    </a:prstGeom>
                    <a:noFill/>
                    <a:ln>
                      <a:noFill/>
                    </a:ln>
                  </pic:spPr>
                </pic:pic>
              </a:graphicData>
            </a:graphic>
          </wp:inline>
        </w:drawing>
      </w:r>
    </w:p>
    <w:p w:rsidR="00881B7B" w:rsidRPr="00881B7B" w:rsidRDefault="00881B7B" w:rsidP="00881B7B">
      <w:pPr>
        <w:shd w:val="clear" w:color="auto" w:fill="FFFFFF"/>
        <w:spacing w:after="135" w:line="240" w:lineRule="auto"/>
        <w:rPr>
          <w:rFonts w:ascii="Times New Roman" w:eastAsia="Times New Roman" w:hAnsi="Times New Roman" w:cs="Times New Roman"/>
          <w:sz w:val="24"/>
          <w:szCs w:val="24"/>
          <w:lang w:eastAsia="ru-RU"/>
        </w:rPr>
      </w:pPr>
      <w:r w:rsidRPr="00881B7B">
        <w:rPr>
          <w:rFonts w:ascii="Times New Roman" w:eastAsia="Times New Roman" w:hAnsi="Times New Roman" w:cs="Times New Roman"/>
          <w:sz w:val="24"/>
          <w:szCs w:val="24"/>
          <w:lang w:eastAsia="ru-RU"/>
        </w:rPr>
        <w:t> </w:t>
      </w:r>
    </w:p>
    <w:p w:rsidR="00881B7B" w:rsidRDefault="00046E82" w:rsidP="00046E82">
      <w:pPr>
        <w:shd w:val="clear" w:color="auto" w:fill="FFFFFF"/>
        <w:spacing w:after="135" w:line="240" w:lineRule="auto"/>
        <w:rPr>
          <w:rFonts w:ascii="Helvetica" w:eastAsia="Times New Roman" w:hAnsi="Helvetica" w:cs="Helvetica"/>
          <w:color w:val="333333"/>
          <w:sz w:val="21"/>
          <w:szCs w:val="21"/>
          <w:lang w:eastAsia="ru-RU"/>
        </w:rPr>
      </w:pPr>
      <w:r w:rsidRPr="00046E82">
        <w:rPr>
          <w:rFonts w:ascii="Helvetica" w:eastAsia="Times New Roman" w:hAnsi="Helvetica" w:cs="Helvetica"/>
          <w:color w:val="333333"/>
          <w:sz w:val="21"/>
          <w:szCs w:val="21"/>
          <w:lang w:eastAsia="ru-RU"/>
        </w:rPr>
        <w:t>- Молодцы, ребята! Вы отлично справились с заданиями</w:t>
      </w:r>
    </w:p>
    <w:p w:rsidR="00046E82" w:rsidRPr="00046E82" w:rsidRDefault="00046E82" w:rsidP="00046E82">
      <w:pPr>
        <w:shd w:val="clear" w:color="auto" w:fill="FFFFFF"/>
        <w:spacing w:after="135" w:line="240" w:lineRule="auto"/>
        <w:rPr>
          <w:rFonts w:ascii="Helvetica" w:eastAsia="Times New Roman" w:hAnsi="Helvetica" w:cs="Helvetica"/>
          <w:color w:val="333333"/>
          <w:sz w:val="21"/>
          <w:szCs w:val="21"/>
          <w:lang w:eastAsia="ru-RU"/>
        </w:rPr>
      </w:pPr>
      <w:r w:rsidRPr="00046E82">
        <w:rPr>
          <w:rFonts w:ascii="Helvetica" w:eastAsia="Times New Roman" w:hAnsi="Helvetica" w:cs="Helvetica"/>
          <w:color w:val="333333"/>
          <w:sz w:val="21"/>
          <w:szCs w:val="21"/>
          <w:lang w:eastAsia="ru-RU"/>
        </w:rPr>
        <w:t xml:space="preserve"> Спасибо за урок.</w:t>
      </w:r>
    </w:p>
    <w:p w:rsidR="00046E82" w:rsidRDefault="00881B7B">
      <w:r>
        <w:t>Запишем Д/З:</w:t>
      </w:r>
    </w:p>
    <w:p w:rsidR="00881B7B" w:rsidRPr="00881B7B" w:rsidRDefault="00881B7B" w:rsidP="00881B7B">
      <w:pPr>
        <w:numPr>
          <w:ilvl w:val="0"/>
          <w:numId w:val="6"/>
        </w:numPr>
      </w:pPr>
      <w:r w:rsidRPr="00881B7B">
        <w:lastRenderedPageBreak/>
        <w:t>Определите массу серебра, которое выделилось на катоде при электролизе азотнокислого серебра за 2 часа, если к раствору приложено напряжение 2 В, а его сопротивление – 5 Ом.</w:t>
      </w:r>
    </w:p>
    <w:p w:rsidR="00881B7B" w:rsidRDefault="00881B7B" w:rsidP="00881B7B">
      <w:pPr>
        <w:numPr>
          <w:ilvl w:val="0"/>
          <w:numId w:val="6"/>
        </w:numPr>
      </w:pPr>
      <w:r w:rsidRPr="00881B7B">
        <w:t>Электролиз проходил в течение 5 минут при силе тока 1,5 А. При этом на катоде выделилось 137 мг некоторого вещества. Что это за вещество?</w:t>
      </w:r>
    </w:p>
    <w:p w:rsidR="00881B7B" w:rsidRPr="00881B7B" w:rsidRDefault="00881B7B" w:rsidP="00881B7B">
      <w:pPr>
        <w:ind w:left="720"/>
      </w:pPr>
      <w:r w:rsidRPr="00881B7B">
        <w:rPr>
          <w:b/>
          <w:bCs/>
        </w:rPr>
        <w:t>Список литературы</w:t>
      </w:r>
    </w:p>
    <w:p w:rsidR="00881B7B" w:rsidRPr="00881B7B" w:rsidRDefault="00881B7B" w:rsidP="00881B7B">
      <w:pPr>
        <w:numPr>
          <w:ilvl w:val="0"/>
          <w:numId w:val="7"/>
        </w:numPr>
      </w:pPr>
      <w:r w:rsidRPr="00881B7B">
        <w:t>Тихомирова С. А., Яворский Б. М. Физика (базовый уровень) – М.: Мнемозина, 2012.</w:t>
      </w:r>
    </w:p>
    <w:p w:rsidR="00881B7B" w:rsidRPr="00881B7B" w:rsidRDefault="00881B7B" w:rsidP="00881B7B">
      <w:pPr>
        <w:numPr>
          <w:ilvl w:val="0"/>
          <w:numId w:val="7"/>
        </w:numPr>
      </w:pPr>
      <w:proofErr w:type="spellStart"/>
      <w:r w:rsidRPr="00881B7B">
        <w:t>Генденштейн</w:t>
      </w:r>
      <w:proofErr w:type="spellEnd"/>
      <w:r w:rsidRPr="00881B7B">
        <w:t xml:space="preserve"> Л. Э., Дик Ю. И. Физика 10 класс. – М.: </w:t>
      </w:r>
      <w:proofErr w:type="spellStart"/>
      <w:r w:rsidRPr="00881B7B">
        <w:t>Илекса</w:t>
      </w:r>
      <w:proofErr w:type="spellEnd"/>
      <w:r w:rsidRPr="00881B7B">
        <w:t>, 2005.</w:t>
      </w:r>
    </w:p>
    <w:p w:rsidR="00881B7B" w:rsidRPr="00881B7B" w:rsidRDefault="00881B7B" w:rsidP="00881B7B">
      <w:pPr>
        <w:numPr>
          <w:ilvl w:val="0"/>
          <w:numId w:val="7"/>
        </w:numPr>
      </w:pPr>
      <w:proofErr w:type="spellStart"/>
      <w:r w:rsidRPr="00881B7B">
        <w:t>Мякишев</w:t>
      </w:r>
      <w:proofErr w:type="spellEnd"/>
      <w:r w:rsidRPr="00881B7B">
        <w:t xml:space="preserve"> Г. Я., Синяков А. З., </w:t>
      </w:r>
      <w:proofErr w:type="spellStart"/>
      <w:r w:rsidRPr="00881B7B">
        <w:t>Слободсков</w:t>
      </w:r>
      <w:proofErr w:type="spellEnd"/>
      <w:r w:rsidRPr="00881B7B">
        <w:t xml:space="preserve"> Б. А. Физика. Электродинамика. – М.: 2010.</w:t>
      </w:r>
    </w:p>
    <w:p w:rsidR="00881B7B" w:rsidRPr="00881B7B" w:rsidRDefault="00881B7B" w:rsidP="00881B7B">
      <w:pPr>
        <w:ind w:left="720"/>
      </w:pPr>
      <w:r w:rsidRPr="00881B7B">
        <w:t> </w:t>
      </w:r>
    </w:p>
    <w:p w:rsidR="00881B7B" w:rsidRPr="00881B7B" w:rsidRDefault="00881B7B" w:rsidP="00881B7B">
      <w:pPr>
        <w:ind w:left="720"/>
      </w:pPr>
      <w:bookmarkStart w:id="0" w:name="_GoBack"/>
      <w:bookmarkEnd w:id="0"/>
      <w:r w:rsidRPr="00881B7B">
        <w:rPr>
          <w:b/>
          <w:bCs/>
        </w:rPr>
        <w:t>Дополнительные рекомендованные ссылки на ресурсы сети Интернет</w:t>
      </w:r>
    </w:p>
    <w:p w:rsidR="00881B7B" w:rsidRPr="00881B7B" w:rsidRDefault="00881B7B" w:rsidP="00881B7B">
      <w:pPr>
        <w:numPr>
          <w:ilvl w:val="0"/>
          <w:numId w:val="8"/>
        </w:numPr>
      </w:pPr>
      <w:r w:rsidRPr="00881B7B">
        <w:t>Интернет-портал «fatyf.narod.ru» (</w:t>
      </w:r>
      <w:hyperlink r:id="rId37" w:history="1">
        <w:r w:rsidRPr="00881B7B">
          <w:rPr>
            <w:rStyle w:val="a5"/>
          </w:rPr>
          <w:t>Источник</w:t>
        </w:r>
      </w:hyperlink>
      <w:r w:rsidRPr="00881B7B">
        <w:t>)</w:t>
      </w:r>
    </w:p>
    <w:p w:rsidR="00881B7B" w:rsidRPr="00881B7B" w:rsidRDefault="00881B7B" w:rsidP="00881B7B">
      <w:pPr>
        <w:numPr>
          <w:ilvl w:val="0"/>
          <w:numId w:val="8"/>
        </w:numPr>
      </w:pPr>
      <w:r w:rsidRPr="00881B7B">
        <w:t>Интернет-портал «</w:t>
      </w:r>
      <w:proofErr w:type="spellStart"/>
      <w:r w:rsidRPr="00881B7B">
        <w:t>ХиМиК</w:t>
      </w:r>
      <w:proofErr w:type="spellEnd"/>
      <w:r w:rsidRPr="00881B7B">
        <w:t>» (</w:t>
      </w:r>
      <w:hyperlink r:id="rId38" w:history="1">
        <w:r w:rsidRPr="00881B7B">
          <w:rPr>
            <w:rStyle w:val="a5"/>
          </w:rPr>
          <w:t>Источник</w:t>
        </w:r>
      </w:hyperlink>
      <w:r w:rsidRPr="00881B7B">
        <w:t>)</w:t>
      </w:r>
    </w:p>
    <w:p w:rsidR="00881B7B" w:rsidRPr="00881B7B" w:rsidRDefault="00881B7B" w:rsidP="00881B7B">
      <w:pPr>
        <w:numPr>
          <w:ilvl w:val="0"/>
          <w:numId w:val="8"/>
        </w:numPr>
      </w:pPr>
      <w:r w:rsidRPr="00881B7B">
        <w:t>Интернет-портал «ens.tpu.ru» (</w:t>
      </w:r>
      <w:hyperlink r:id="rId39" w:history="1">
        <w:r w:rsidRPr="00881B7B">
          <w:rPr>
            <w:rStyle w:val="a5"/>
          </w:rPr>
          <w:t>Источник</w:t>
        </w:r>
      </w:hyperlink>
      <w:r w:rsidRPr="00881B7B">
        <w:t>)</w:t>
      </w:r>
    </w:p>
    <w:p w:rsidR="00881B7B" w:rsidRPr="00881B7B" w:rsidRDefault="00881B7B" w:rsidP="00881B7B">
      <w:pPr>
        <w:ind w:left="720"/>
      </w:pPr>
    </w:p>
    <w:p w:rsidR="00881B7B" w:rsidRDefault="00881B7B"/>
    <w:p w:rsidR="00881B7B" w:rsidRDefault="00881B7B"/>
    <w:p w:rsidR="00046E82" w:rsidRDefault="00046E82"/>
    <w:sectPr w:rsidR="00046E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4D88"/>
    <w:multiLevelType w:val="hybridMultilevel"/>
    <w:tmpl w:val="64E4E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F2098B"/>
    <w:multiLevelType w:val="multilevel"/>
    <w:tmpl w:val="956E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8910AF"/>
    <w:multiLevelType w:val="multilevel"/>
    <w:tmpl w:val="6F98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285D7D"/>
    <w:multiLevelType w:val="hybridMultilevel"/>
    <w:tmpl w:val="C60EB2BC"/>
    <w:lvl w:ilvl="0" w:tplc="77D6AE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A2F3E"/>
    <w:multiLevelType w:val="multilevel"/>
    <w:tmpl w:val="55F0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2277BF"/>
    <w:multiLevelType w:val="hybridMultilevel"/>
    <w:tmpl w:val="34421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FD0037"/>
    <w:multiLevelType w:val="multilevel"/>
    <w:tmpl w:val="E492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B045C2"/>
    <w:multiLevelType w:val="hybridMultilevel"/>
    <w:tmpl w:val="E0F83AB0"/>
    <w:lvl w:ilvl="0" w:tplc="E97CED92">
      <w:start w:val="1"/>
      <w:numFmt w:val="decimal"/>
      <w:lvlText w:val="%1."/>
      <w:lvlJc w:val="left"/>
      <w:pPr>
        <w:tabs>
          <w:tab w:val="num" w:pos="720"/>
        </w:tabs>
        <w:ind w:left="720" w:hanging="360"/>
      </w:pPr>
    </w:lvl>
    <w:lvl w:ilvl="1" w:tplc="AD144BAA" w:tentative="1">
      <w:start w:val="1"/>
      <w:numFmt w:val="decimal"/>
      <w:lvlText w:val="%2."/>
      <w:lvlJc w:val="left"/>
      <w:pPr>
        <w:tabs>
          <w:tab w:val="num" w:pos="1440"/>
        </w:tabs>
        <w:ind w:left="1440" w:hanging="360"/>
      </w:pPr>
    </w:lvl>
    <w:lvl w:ilvl="2" w:tplc="448E8062" w:tentative="1">
      <w:start w:val="1"/>
      <w:numFmt w:val="decimal"/>
      <w:lvlText w:val="%3."/>
      <w:lvlJc w:val="left"/>
      <w:pPr>
        <w:tabs>
          <w:tab w:val="num" w:pos="2160"/>
        </w:tabs>
        <w:ind w:left="2160" w:hanging="360"/>
      </w:pPr>
    </w:lvl>
    <w:lvl w:ilvl="3" w:tplc="8DF8E662" w:tentative="1">
      <w:start w:val="1"/>
      <w:numFmt w:val="decimal"/>
      <w:lvlText w:val="%4."/>
      <w:lvlJc w:val="left"/>
      <w:pPr>
        <w:tabs>
          <w:tab w:val="num" w:pos="2880"/>
        </w:tabs>
        <w:ind w:left="2880" w:hanging="360"/>
      </w:pPr>
    </w:lvl>
    <w:lvl w:ilvl="4" w:tplc="BE3C8E78" w:tentative="1">
      <w:start w:val="1"/>
      <w:numFmt w:val="decimal"/>
      <w:lvlText w:val="%5."/>
      <w:lvlJc w:val="left"/>
      <w:pPr>
        <w:tabs>
          <w:tab w:val="num" w:pos="3600"/>
        </w:tabs>
        <w:ind w:left="3600" w:hanging="360"/>
      </w:pPr>
    </w:lvl>
    <w:lvl w:ilvl="5" w:tplc="2E8ADF46" w:tentative="1">
      <w:start w:val="1"/>
      <w:numFmt w:val="decimal"/>
      <w:lvlText w:val="%6."/>
      <w:lvlJc w:val="left"/>
      <w:pPr>
        <w:tabs>
          <w:tab w:val="num" w:pos="4320"/>
        </w:tabs>
        <w:ind w:left="4320" w:hanging="360"/>
      </w:pPr>
    </w:lvl>
    <w:lvl w:ilvl="6" w:tplc="113EBD16" w:tentative="1">
      <w:start w:val="1"/>
      <w:numFmt w:val="decimal"/>
      <w:lvlText w:val="%7."/>
      <w:lvlJc w:val="left"/>
      <w:pPr>
        <w:tabs>
          <w:tab w:val="num" w:pos="5040"/>
        </w:tabs>
        <w:ind w:left="5040" w:hanging="360"/>
      </w:pPr>
    </w:lvl>
    <w:lvl w:ilvl="7" w:tplc="A67A203C" w:tentative="1">
      <w:start w:val="1"/>
      <w:numFmt w:val="decimal"/>
      <w:lvlText w:val="%8."/>
      <w:lvlJc w:val="left"/>
      <w:pPr>
        <w:tabs>
          <w:tab w:val="num" w:pos="5760"/>
        </w:tabs>
        <w:ind w:left="5760" w:hanging="360"/>
      </w:pPr>
    </w:lvl>
    <w:lvl w:ilvl="8" w:tplc="0A3E5574"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82"/>
    <w:rsid w:val="00046E82"/>
    <w:rsid w:val="000740AC"/>
    <w:rsid w:val="00097591"/>
    <w:rsid w:val="004D30A7"/>
    <w:rsid w:val="00750B10"/>
    <w:rsid w:val="007D18B7"/>
    <w:rsid w:val="00881B7B"/>
    <w:rsid w:val="009C0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2F93C-4141-4171-BBF9-D139273D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740AC"/>
    <w:pPr>
      <w:ind w:left="720"/>
      <w:contextualSpacing/>
    </w:pPr>
  </w:style>
  <w:style w:type="character" w:styleId="a5">
    <w:name w:val="Hyperlink"/>
    <w:basedOn w:val="a0"/>
    <w:uiPriority w:val="99"/>
    <w:unhideWhenUsed/>
    <w:rsid w:val="00881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62639">
      <w:bodyDiv w:val="1"/>
      <w:marLeft w:val="0"/>
      <w:marRight w:val="0"/>
      <w:marTop w:val="0"/>
      <w:marBottom w:val="0"/>
      <w:divBdr>
        <w:top w:val="none" w:sz="0" w:space="0" w:color="auto"/>
        <w:left w:val="none" w:sz="0" w:space="0" w:color="auto"/>
        <w:bottom w:val="none" w:sz="0" w:space="0" w:color="auto"/>
        <w:right w:val="none" w:sz="0" w:space="0" w:color="auto"/>
      </w:divBdr>
    </w:div>
    <w:div w:id="103617346">
      <w:bodyDiv w:val="1"/>
      <w:marLeft w:val="0"/>
      <w:marRight w:val="0"/>
      <w:marTop w:val="0"/>
      <w:marBottom w:val="0"/>
      <w:divBdr>
        <w:top w:val="none" w:sz="0" w:space="0" w:color="auto"/>
        <w:left w:val="none" w:sz="0" w:space="0" w:color="auto"/>
        <w:bottom w:val="none" w:sz="0" w:space="0" w:color="auto"/>
        <w:right w:val="none" w:sz="0" w:space="0" w:color="auto"/>
      </w:divBdr>
      <w:divsChild>
        <w:div w:id="349987347">
          <w:marLeft w:val="0"/>
          <w:marRight w:val="0"/>
          <w:marTop w:val="0"/>
          <w:marBottom w:val="0"/>
          <w:divBdr>
            <w:top w:val="none" w:sz="0" w:space="0" w:color="auto"/>
            <w:left w:val="none" w:sz="0" w:space="0" w:color="auto"/>
            <w:bottom w:val="none" w:sz="0" w:space="0" w:color="auto"/>
            <w:right w:val="none" w:sz="0" w:space="0" w:color="auto"/>
          </w:divBdr>
        </w:div>
      </w:divsChild>
    </w:div>
    <w:div w:id="116722125">
      <w:bodyDiv w:val="1"/>
      <w:marLeft w:val="0"/>
      <w:marRight w:val="0"/>
      <w:marTop w:val="0"/>
      <w:marBottom w:val="0"/>
      <w:divBdr>
        <w:top w:val="none" w:sz="0" w:space="0" w:color="auto"/>
        <w:left w:val="none" w:sz="0" w:space="0" w:color="auto"/>
        <w:bottom w:val="none" w:sz="0" w:space="0" w:color="auto"/>
        <w:right w:val="none" w:sz="0" w:space="0" w:color="auto"/>
      </w:divBdr>
    </w:div>
    <w:div w:id="173156723">
      <w:bodyDiv w:val="1"/>
      <w:marLeft w:val="0"/>
      <w:marRight w:val="0"/>
      <w:marTop w:val="0"/>
      <w:marBottom w:val="0"/>
      <w:divBdr>
        <w:top w:val="none" w:sz="0" w:space="0" w:color="auto"/>
        <w:left w:val="none" w:sz="0" w:space="0" w:color="auto"/>
        <w:bottom w:val="none" w:sz="0" w:space="0" w:color="auto"/>
        <w:right w:val="none" w:sz="0" w:space="0" w:color="auto"/>
      </w:divBdr>
    </w:div>
    <w:div w:id="187109535">
      <w:bodyDiv w:val="1"/>
      <w:marLeft w:val="0"/>
      <w:marRight w:val="0"/>
      <w:marTop w:val="0"/>
      <w:marBottom w:val="0"/>
      <w:divBdr>
        <w:top w:val="none" w:sz="0" w:space="0" w:color="auto"/>
        <w:left w:val="none" w:sz="0" w:space="0" w:color="auto"/>
        <w:bottom w:val="none" w:sz="0" w:space="0" w:color="auto"/>
        <w:right w:val="none" w:sz="0" w:space="0" w:color="auto"/>
      </w:divBdr>
    </w:div>
    <w:div w:id="275328775">
      <w:bodyDiv w:val="1"/>
      <w:marLeft w:val="0"/>
      <w:marRight w:val="0"/>
      <w:marTop w:val="0"/>
      <w:marBottom w:val="0"/>
      <w:divBdr>
        <w:top w:val="none" w:sz="0" w:space="0" w:color="auto"/>
        <w:left w:val="none" w:sz="0" w:space="0" w:color="auto"/>
        <w:bottom w:val="none" w:sz="0" w:space="0" w:color="auto"/>
        <w:right w:val="none" w:sz="0" w:space="0" w:color="auto"/>
      </w:divBdr>
    </w:div>
    <w:div w:id="478764071">
      <w:bodyDiv w:val="1"/>
      <w:marLeft w:val="0"/>
      <w:marRight w:val="0"/>
      <w:marTop w:val="0"/>
      <w:marBottom w:val="0"/>
      <w:divBdr>
        <w:top w:val="none" w:sz="0" w:space="0" w:color="auto"/>
        <w:left w:val="none" w:sz="0" w:space="0" w:color="auto"/>
        <w:bottom w:val="none" w:sz="0" w:space="0" w:color="auto"/>
        <w:right w:val="none" w:sz="0" w:space="0" w:color="auto"/>
      </w:divBdr>
    </w:div>
    <w:div w:id="660425228">
      <w:bodyDiv w:val="1"/>
      <w:marLeft w:val="0"/>
      <w:marRight w:val="0"/>
      <w:marTop w:val="0"/>
      <w:marBottom w:val="0"/>
      <w:divBdr>
        <w:top w:val="none" w:sz="0" w:space="0" w:color="auto"/>
        <w:left w:val="none" w:sz="0" w:space="0" w:color="auto"/>
        <w:bottom w:val="none" w:sz="0" w:space="0" w:color="auto"/>
        <w:right w:val="none" w:sz="0" w:space="0" w:color="auto"/>
      </w:divBdr>
    </w:div>
    <w:div w:id="706756082">
      <w:bodyDiv w:val="1"/>
      <w:marLeft w:val="0"/>
      <w:marRight w:val="0"/>
      <w:marTop w:val="0"/>
      <w:marBottom w:val="0"/>
      <w:divBdr>
        <w:top w:val="none" w:sz="0" w:space="0" w:color="auto"/>
        <w:left w:val="none" w:sz="0" w:space="0" w:color="auto"/>
        <w:bottom w:val="none" w:sz="0" w:space="0" w:color="auto"/>
        <w:right w:val="none" w:sz="0" w:space="0" w:color="auto"/>
      </w:divBdr>
    </w:div>
    <w:div w:id="861213242">
      <w:bodyDiv w:val="1"/>
      <w:marLeft w:val="0"/>
      <w:marRight w:val="0"/>
      <w:marTop w:val="0"/>
      <w:marBottom w:val="0"/>
      <w:divBdr>
        <w:top w:val="none" w:sz="0" w:space="0" w:color="auto"/>
        <w:left w:val="none" w:sz="0" w:space="0" w:color="auto"/>
        <w:bottom w:val="none" w:sz="0" w:space="0" w:color="auto"/>
        <w:right w:val="none" w:sz="0" w:space="0" w:color="auto"/>
      </w:divBdr>
    </w:div>
    <w:div w:id="960186101">
      <w:bodyDiv w:val="1"/>
      <w:marLeft w:val="0"/>
      <w:marRight w:val="0"/>
      <w:marTop w:val="0"/>
      <w:marBottom w:val="0"/>
      <w:divBdr>
        <w:top w:val="none" w:sz="0" w:space="0" w:color="auto"/>
        <w:left w:val="none" w:sz="0" w:space="0" w:color="auto"/>
        <w:bottom w:val="none" w:sz="0" w:space="0" w:color="auto"/>
        <w:right w:val="none" w:sz="0" w:space="0" w:color="auto"/>
      </w:divBdr>
    </w:div>
    <w:div w:id="1042093110">
      <w:bodyDiv w:val="1"/>
      <w:marLeft w:val="0"/>
      <w:marRight w:val="0"/>
      <w:marTop w:val="0"/>
      <w:marBottom w:val="0"/>
      <w:divBdr>
        <w:top w:val="none" w:sz="0" w:space="0" w:color="auto"/>
        <w:left w:val="none" w:sz="0" w:space="0" w:color="auto"/>
        <w:bottom w:val="none" w:sz="0" w:space="0" w:color="auto"/>
        <w:right w:val="none" w:sz="0" w:space="0" w:color="auto"/>
      </w:divBdr>
    </w:div>
    <w:div w:id="1096483937">
      <w:bodyDiv w:val="1"/>
      <w:marLeft w:val="0"/>
      <w:marRight w:val="0"/>
      <w:marTop w:val="0"/>
      <w:marBottom w:val="0"/>
      <w:divBdr>
        <w:top w:val="none" w:sz="0" w:space="0" w:color="auto"/>
        <w:left w:val="none" w:sz="0" w:space="0" w:color="auto"/>
        <w:bottom w:val="none" w:sz="0" w:space="0" w:color="auto"/>
        <w:right w:val="none" w:sz="0" w:space="0" w:color="auto"/>
      </w:divBdr>
    </w:div>
    <w:div w:id="1603949080">
      <w:bodyDiv w:val="1"/>
      <w:marLeft w:val="0"/>
      <w:marRight w:val="0"/>
      <w:marTop w:val="0"/>
      <w:marBottom w:val="0"/>
      <w:divBdr>
        <w:top w:val="none" w:sz="0" w:space="0" w:color="auto"/>
        <w:left w:val="none" w:sz="0" w:space="0" w:color="auto"/>
        <w:bottom w:val="none" w:sz="0" w:space="0" w:color="auto"/>
        <w:right w:val="none" w:sz="0" w:space="0" w:color="auto"/>
      </w:divBdr>
    </w:div>
    <w:div w:id="1887713402">
      <w:bodyDiv w:val="1"/>
      <w:marLeft w:val="0"/>
      <w:marRight w:val="0"/>
      <w:marTop w:val="0"/>
      <w:marBottom w:val="0"/>
      <w:divBdr>
        <w:top w:val="none" w:sz="0" w:space="0" w:color="auto"/>
        <w:left w:val="none" w:sz="0" w:space="0" w:color="auto"/>
        <w:bottom w:val="none" w:sz="0" w:space="0" w:color="auto"/>
        <w:right w:val="none" w:sz="0" w:space="0" w:color="auto"/>
      </w:divBdr>
    </w:div>
    <w:div w:id="1914388635">
      <w:bodyDiv w:val="1"/>
      <w:marLeft w:val="0"/>
      <w:marRight w:val="0"/>
      <w:marTop w:val="0"/>
      <w:marBottom w:val="0"/>
      <w:divBdr>
        <w:top w:val="none" w:sz="0" w:space="0" w:color="auto"/>
        <w:left w:val="none" w:sz="0" w:space="0" w:color="auto"/>
        <w:bottom w:val="none" w:sz="0" w:space="0" w:color="auto"/>
        <w:right w:val="none" w:sz="0" w:space="0" w:color="auto"/>
      </w:divBdr>
      <w:divsChild>
        <w:div w:id="326522200">
          <w:marLeft w:val="0"/>
          <w:marRight w:val="0"/>
          <w:marTop w:val="216"/>
          <w:marBottom w:val="0"/>
          <w:divBdr>
            <w:top w:val="none" w:sz="0" w:space="0" w:color="auto"/>
            <w:left w:val="none" w:sz="0" w:space="0" w:color="auto"/>
            <w:bottom w:val="none" w:sz="0" w:space="0" w:color="auto"/>
            <w:right w:val="none" w:sz="0" w:space="0" w:color="auto"/>
          </w:divBdr>
        </w:div>
        <w:div w:id="842819319">
          <w:marLeft w:val="0"/>
          <w:marRight w:val="0"/>
          <w:marTop w:val="216"/>
          <w:marBottom w:val="0"/>
          <w:divBdr>
            <w:top w:val="none" w:sz="0" w:space="0" w:color="auto"/>
            <w:left w:val="none" w:sz="0" w:space="0" w:color="auto"/>
            <w:bottom w:val="none" w:sz="0" w:space="0" w:color="auto"/>
            <w:right w:val="none" w:sz="0" w:space="0" w:color="auto"/>
          </w:divBdr>
        </w:div>
        <w:div w:id="1175262526">
          <w:marLeft w:val="0"/>
          <w:marRight w:val="0"/>
          <w:marTop w:val="216"/>
          <w:marBottom w:val="0"/>
          <w:divBdr>
            <w:top w:val="none" w:sz="0" w:space="0" w:color="auto"/>
            <w:left w:val="none" w:sz="0" w:space="0" w:color="auto"/>
            <w:bottom w:val="none" w:sz="0" w:space="0" w:color="auto"/>
            <w:right w:val="none" w:sz="0" w:space="0" w:color="auto"/>
          </w:divBdr>
        </w:div>
        <w:div w:id="1876845358">
          <w:marLeft w:val="0"/>
          <w:marRight w:val="0"/>
          <w:marTop w:val="2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jpeg"/><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hyperlink" Target="http://ens.tpu.ru/POSOBIE_FIS_KUSN/%DD%EB%E5%EA%F2%F0%EE%F1%F2%E0%F2%E8%EA%E0.%20%CF%EE%F1%F2%EE%FF%ED%ED%FB%E9%20%D2%EE%EA/09-4.htm" TargetMode="External"/><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hyperlink" Target="http://www.xumuk.ru/encyklopedia/2/5304.html" TargetMode="Externa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hyperlink" Target="http://fatyf.narod.ru/ELECTRON.htm"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em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jpeg"/><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2394</Words>
  <Characters>13649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9</cp:revision>
  <dcterms:created xsi:type="dcterms:W3CDTF">2025-03-10T10:54:00Z</dcterms:created>
  <dcterms:modified xsi:type="dcterms:W3CDTF">2025-03-10T11:45:00Z</dcterms:modified>
</cp:coreProperties>
</file>