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20" w:rsidRDefault="00EA2321">
      <w:pPr>
        <w:rPr>
          <w:rFonts w:ascii="Times New Roman" w:hAnsi="Times New Roman" w:cs="Times New Roman"/>
          <w:b/>
          <w:sz w:val="44"/>
          <w:szCs w:val="44"/>
        </w:rPr>
      </w:pPr>
      <w:r w:rsidRPr="00EA2321">
        <w:rPr>
          <w:rFonts w:ascii="Times New Roman" w:hAnsi="Times New Roman" w:cs="Times New Roman"/>
          <w:b/>
          <w:sz w:val="44"/>
          <w:szCs w:val="44"/>
        </w:rPr>
        <w:t xml:space="preserve">Образовательный проект «Наше здоровье» </w:t>
      </w:r>
    </w:p>
    <w:p w:rsidR="00EA2321" w:rsidRPr="00917BB7" w:rsidRDefault="00EA2321">
      <w:pPr>
        <w:rPr>
          <w:rFonts w:ascii="Times New Roman" w:hAnsi="Times New Roman" w:cs="Times New Roman"/>
          <w:b/>
          <w:sz w:val="32"/>
          <w:szCs w:val="32"/>
        </w:rPr>
      </w:pPr>
      <w:r w:rsidRPr="00917BB7">
        <w:rPr>
          <w:rFonts w:ascii="Times New Roman" w:hAnsi="Times New Roman" w:cs="Times New Roman"/>
          <w:b/>
          <w:sz w:val="32"/>
          <w:szCs w:val="32"/>
        </w:rPr>
        <w:t xml:space="preserve">                       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2321" w:rsidTr="00EA2321">
        <w:tc>
          <w:tcPr>
            <w:tcW w:w="4672" w:type="dxa"/>
          </w:tcPr>
          <w:p w:rsidR="00EA2321" w:rsidRPr="00EA2321" w:rsidRDefault="00E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4673" w:type="dxa"/>
          </w:tcPr>
          <w:p w:rsidR="00EA2321" w:rsidRPr="00EA2321" w:rsidRDefault="00E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21">
              <w:rPr>
                <w:rFonts w:ascii="Times New Roman" w:hAnsi="Times New Roman" w:cs="Times New Roman"/>
                <w:sz w:val="28"/>
                <w:szCs w:val="28"/>
              </w:rPr>
              <w:t>Коллективный, практико-ориентированный, среднесрочный.</w:t>
            </w:r>
          </w:p>
        </w:tc>
      </w:tr>
      <w:tr w:rsidR="00EA2321" w:rsidTr="00EA2321">
        <w:tc>
          <w:tcPr>
            <w:tcW w:w="4672" w:type="dxa"/>
          </w:tcPr>
          <w:p w:rsidR="00EA2321" w:rsidRPr="00EA2321" w:rsidRDefault="00E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673" w:type="dxa"/>
          </w:tcPr>
          <w:p w:rsidR="00EA2321" w:rsidRPr="00EA2321" w:rsidRDefault="00E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старшего дошкольного возраста представлений о здоровом образе жизни.</w:t>
            </w:r>
          </w:p>
        </w:tc>
      </w:tr>
      <w:tr w:rsidR="00EA2321" w:rsidTr="00EA2321">
        <w:tc>
          <w:tcPr>
            <w:tcW w:w="4672" w:type="dxa"/>
          </w:tcPr>
          <w:p w:rsidR="00EA2321" w:rsidRPr="00EA2321" w:rsidRDefault="00E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673" w:type="dxa"/>
          </w:tcPr>
          <w:p w:rsidR="00EA2321" w:rsidRDefault="008F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2321">
              <w:rPr>
                <w:rFonts w:ascii="Times New Roman" w:hAnsi="Times New Roman" w:cs="Times New Roman"/>
                <w:sz w:val="28"/>
                <w:szCs w:val="28"/>
              </w:rPr>
              <w:t>Обогатить общие 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здоровье как ценности, расширять представления детей о состоянии собственного тела. </w:t>
            </w:r>
          </w:p>
          <w:p w:rsidR="008F40CE" w:rsidRDefault="008F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2.Помочь детям в развитии привычек здорового образа жизни (ЗОЖ), воспитывать потребность в ЗОЖ.</w:t>
            </w:r>
          </w:p>
          <w:p w:rsidR="008F40CE" w:rsidRDefault="008F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3.Создавать условия в группе для активной самостоятельной деятельности детей по развитию представлений о ЗОЖ.</w:t>
            </w:r>
          </w:p>
          <w:p w:rsidR="008F40CE" w:rsidRDefault="008F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4.Поддерживать достижения, чувство гордости за результаты собственного и общественного труда.</w:t>
            </w:r>
          </w:p>
          <w:p w:rsidR="008F40CE" w:rsidRDefault="008F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5.Привлечь родителей</w:t>
            </w:r>
            <w:r w:rsidR="00945A31">
              <w:rPr>
                <w:rFonts w:ascii="Times New Roman" w:hAnsi="Times New Roman" w:cs="Times New Roman"/>
                <w:sz w:val="28"/>
                <w:szCs w:val="28"/>
              </w:rPr>
              <w:t xml:space="preserve"> к взаимодействию с детским садом по развитию у дошкольников представлений о </w:t>
            </w:r>
            <w:r w:rsidR="00566561">
              <w:rPr>
                <w:rFonts w:ascii="Times New Roman" w:hAnsi="Times New Roman" w:cs="Times New Roman"/>
                <w:sz w:val="28"/>
                <w:szCs w:val="28"/>
              </w:rPr>
              <w:t>ЗОЖ.</w:t>
            </w:r>
          </w:p>
          <w:p w:rsidR="00945A31" w:rsidRDefault="00945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CE" w:rsidRPr="00EA2321" w:rsidRDefault="008F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21" w:rsidTr="00EA2321">
        <w:tc>
          <w:tcPr>
            <w:tcW w:w="4672" w:type="dxa"/>
          </w:tcPr>
          <w:p w:rsidR="00EA2321" w:rsidRPr="00566561" w:rsidRDefault="0056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4673" w:type="dxa"/>
          </w:tcPr>
          <w:p w:rsidR="00EA2321" w:rsidRPr="00566561" w:rsidRDefault="0056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подготовительной группы, воспитатели, родители воспитанников.</w:t>
            </w:r>
          </w:p>
        </w:tc>
      </w:tr>
      <w:tr w:rsidR="00EA2321" w:rsidTr="00EA2321">
        <w:tc>
          <w:tcPr>
            <w:tcW w:w="4672" w:type="dxa"/>
          </w:tcPr>
          <w:p w:rsidR="00EA2321" w:rsidRDefault="00566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6561">
              <w:rPr>
                <w:rFonts w:ascii="Times New Roman" w:hAnsi="Times New Roman" w:cs="Times New Roman"/>
                <w:sz w:val="28"/>
                <w:szCs w:val="28"/>
              </w:rPr>
              <w:t>Сроки реабилитации проекта</w:t>
            </w:r>
          </w:p>
        </w:tc>
        <w:tc>
          <w:tcPr>
            <w:tcW w:w="4673" w:type="dxa"/>
          </w:tcPr>
          <w:p w:rsidR="00EA2321" w:rsidRPr="00566561" w:rsidRDefault="0056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 (декабрь, январь, февраль).</w:t>
            </w:r>
          </w:p>
        </w:tc>
      </w:tr>
      <w:tr w:rsidR="00EA2321" w:rsidTr="00EA2321">
        <w:tc>
          <w:tcPr>
            <w:tcW w:w="4672" w:type="dxa"/>
          </w:tcPr>
          <w:p w:rsidR="00EA2321" w:rsidRPr="00566561" w:rsidRDefault="0056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Прогнозируемые результаты (ценность) реализации проекта</w:t>
            </w:r>
          </w:p>
        </w:tc>
        <w:tc>
          <w:tcPr>
            <w:tcW w:w="4673" w:type="dxa"/>
          </w:tcPr>
          <w:p w:rsidR="00EA2321" w:rsidRDefault="0056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1.Осознание детьми понятия «здоровый образ жизни» как нормы повседневного бытия и его влияния на состояние здоровья.</w:t>
            </w:r>
          </w:p>
          <w:p w:rsidR="00566561" w:rsidRDefault="0056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2.Приобретение определенного объема знаний об организации</w:t>
            </w:r>
            <w:r w:rsidR="00DB1860"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рационального, здорового питания.</w:t>
            </w:r>
          </w:p>
          <w:p w:rsidR="00DB1860" w:rsidRDefault="00DB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3.Обогащение опыта детей по правилам безопасного поведения дома, на улице, в детском саду.</w:t>
            </w:r>
          </w:p>
          <w:p w:rsidR="00DB1860" w:rsidRDefault="00DB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4.Появление у детей осмысленного и преобразовательного отношения к собственному физическому и духовному здоровью как единому целому; расширение на этой основе адаптивных возможностей детского организма.</w:t>
            </w:r>
          </w:p>
          <w:p w:rsidR="00DB1860" w:rsidRDefault="00DB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5.Повышение заинтересованности родителей в жизни группы и в развитии у детей представлений и навыков ЗОЖ.</w:t>
            </w:r>
          </w:p>
          <w:p w:rsidR="00DB1860" w:rsidRPr="00566561" w:rsidRDefault="00DB1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21" w:rsidTr="00EA2321">
        <w:tc>
          <w:tcPr>
            <w:tcW w:w="4672" w:type="dxa"/>
          </w:tcPr>
          <w:p w:rsidR="00EA2321" w:rsidRPr="00DB1860" w:rsidRDefault="00DB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 проектной деятельности</w:t>
            </w:r>
          </w:p>
        </w:tc>
        <w:tc>
          <w:tcPr>
            <w:tcW w:w="4673" w:type="dxa"/>
          </w:tcPr>
          <w:p w:rsidR="00EA2321" w:rsidRPr="00DB1860" w:rsidRDefault="00DB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 здоровье» (иллюстрированный альбом) д</w:t>
            </w:r>
            <w:r w:rsidR="00917BB7">
              <w:rPr>
                <w:rFonts w:ascii="Times New Roman" w:hAnsi="Times New Roman" w:cs="Times New Roman"/>
                <w:sz w:val="28"/>
                <w:szCs w:val="28"/>
              </w:rPr>
              <w:t>ля детей старшего дошкольного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зраста.</w:t>
            </w:r>
          </w:p>
        </w:tc>
      </w:tr>
      <w:tr w:rsidR="00EA2321" w:rsidTr="00EA2321">
        <w:tc>
          <w:tcPr>
            <w:tcW w:w="4672" w:type="dxa"/>
          </w:tcPr>
          <w:p w:rsidR="00EA2321" w:rsidRPr="00917BB7" w:rsidRDefault="0091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применения проекта</w:t>
            </w:r>
          </w:p>
        </w:tc>
        <w:tc>
          <w:tcPr>
            <w:tcW w:w="4673" w:type="dxa"/>
          </w:tcPr>
          <w:p w:rsidR="00EA2321" w:rsidRPr="00917BB7" w:rsidRDefault="0091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использования проекта в подготовительной, старшей, возможно в средней группах ДОУ; размещение на страничке официального сайта.</w:t>
            </w:r>
          </w:p>
        </w:tc>
      </w:tr>
    </w:tbl>
    <w:p w:rsidR="00917BB7" w:rsidRDefault="00917BB7">
      <w:pPr>
        <w:rPr>
          <w:rFonts w:ascii="Times New Roman" w:hAnsi="Times New Roman" w:cs="Times New Roman"/>
          <w:b/>
          <w:sz w:val="32"/>
          <w:szCs w:val="32"/>
        </w:rPr>
      </w:pPr>
    </w:p>
    <w:p w:rsidR="00EA2321" w:rsidRDefault="00917BB7">
      <w:pPr>
        <w:rPr>
          <w:rFonts w:ascii="Times New Roman" w:hAnsi="Times New Roman" w:cs="Times New Roman"/>
          <w:b/>
          <w:sz w:val="32"/>
          <w:szCs w:val="32"/>
        </w:rPr>
      </w:pPr>
      <w:r w:rsidRPr="00917BB7">
        <w:rPr>
          <w:rFonts w:ascii="Times New Roman" w:hAnsi="Times New Roman" w:cs="Times New Roman"/>
          <w:b/>
          <w:sz w:val="32"/>
          <w:szCs w:val="32"/>
        </w:rPr>
        <w:t>Формы работы с родителями:</w:t>
      </w:r>
    </w:p>
    <w:p w:rsidR="00917BB7" w:rsidRDefault="00917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стендовая информация («Как с пользой провести выходной день с ребенком», «Вредные привычки у взрослых и их влияние на ЗОЖ детей и др.);</w:t>
      </w:r>
    </w:p>
    <w:p w:rsidR="00917BB7" w:rsidRDefault="00917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(Анкета здоровья»);</w:t>
      </w:r>
    </w:p>
    <w:p w:rsidR="00917BB7" w:rsidRDefault="00917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родителей в создании «Волшебной книги здоровья»;</w:t>
      </w:r>
    </w:p>
    <w:p w:rsidR="00917BB7" w:rsidRDefault="00917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блиц-опрос «Говорящее меню».</w:t>
      </w:r>
    </w:p>
    <w:p w:rsidR="00917BB7" w:rsidRDefault="00917BB7">
      <w:pPr>
        <w:rPr>
          <w:rFonts w:ascii="Times New Roman" w:hAnsi="Times New Roman" w:cs="Times New Roman"/>
          <w:sz w:val="28"/>
          <w:szCs w:val="28"/>
        </w:rPr>
      </w:pPr>
    </w:p>
    <w:p w:rsidR="00917BB7" w:rsidRDefault="00917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(или создание) предметно-развивающей среды под идею проекта:</w:t>
      </w:r>
    </w:p>
    <w:p w:rsidR="00917BB7" w:rsidRDefault="00917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-пополнение уголка детского экспериментирования бросовым и природным материалами</w:t>
      </w:r>
      <w:r w:rsidR="001764D0">
        <w:rPr>
          <w:rFonts w:ascii="Times New Roman" w:hAnsi="Times New Roman" w:cs="Times New Roman"/>
          <w:sz w:val="28"/>
          <w:szCs w:val="28"/>
        </w:rPr>
        <w:t>: ванночки для воды, воздушные шарики и  пр.;</w:t>
      </w:r>
    </w:p>
    <w:p w:rsidR="001764D0" w:rsidRDefault="0017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-оснащение спортивного уголка новыми снарядами: обручи, дуги, мячики-ёжики;</w:t>
      </w:r>
    </w:p>
    <w:p w:rsidR="001764D0" w:rsidRDefault="0017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схем-таблиц «Внутреннее строение человека», «Безопасное поведение в транспорте, на улице, дома, соответствующих возрастным особенностям детей.</w:t>
      </w:r>
    </w:p>
    <w:p w:rsidR="001764D0" w:rsidRDefault="001764D0">
      <w:pPr>
        <w:rPr>
          <w:rFonts w:ascii="Times New Roman" w:hAnsi="Times New Roman" w:cs="Times New Roman"/>
          <w:b/>
          <w:sz w:val="28"/>
          <w:szCs w:val="28"/>
        </w:rPr>
      </w:pPr>
      <w:r w:rsidRPr="001764D0">
        <w:rPr>
          <w:rFonts w:ascii="Times New Roman" w:hAnsi="Times New Roman" w:cs="Times New Roman"/>
          <w:b/>
          <w:sz w:val="28"/>
          <w:szCs w:val="28"/>
        </w:rPr>
        <w:t xml:space="preserve">Тематические блоки (планирование).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1764D0" w:rsidTr="001764D0">
        <w:tc>
          <w:tcPr>
            <w:tcW w:w="2972" w:type="dxa"/>
          </w:tcPr>
          <w:p w:rsidR="001764D0" w:rsidRPr="001764D0" w:rsidRDefault="00176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6373" w:type="dxa"/>
          </w:tcPr>
          <w:p w:rsidR="001764D0" w:rsidRDefault="0017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1.занятие по ОБЖ «Как мы устроены?»</w:t>
            </w:r>
          </w:p>
          <w:p w:rsidR="001764D0" w:rsidRDefault="0017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«Зачем человеку желудок?»</w:t>
            </w:r>
          </w:p>
          <w:p w:rsidR="001764D0" w:rsidRDefault="0017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3.опыт с мячиком;</w:t>
            </w:r>
          </w:p>
          <w:p w:rsidR="001764D0" w:rsidRDefault="0017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4.экскурсия в медицинский</w:t>
            </w:r>
            <w:r w:rsidR="006A6D49">
              <w:rPr>
                <w:rFonts w:ascii="Times New Roman" w:hAnsi="Times New Roman" w:cs="Times New Roman"/>
                <w:sz w:val="28"/>
                <w:szCs w:val="28"/>
              </w:rPr>
              <w:t xml:space="preserve"> кабинет;</w:t>
            </w:r>
          </w:p>
          <w:p w:rsidR="006A6D49" w:rsidRDefault="006A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5.рисование на тему «Друзья и враги здоровья»;</w:t>
            </w:r>
          </w:p>
          <w:p w:rsidR="006A6D49" w:rsidRDefault="006A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6.создание коллаже на тему «Полезные и вредные привычки»</w:t>
            </w:r>
          </w:p>
        </w:tc>
      </w:tr>
      <w:tr w:rsidR="001764D0" w:rsidTr="001764D0">
        <w:tc>
          <w:tcPr>
            <w:tcW w:w="2972" w:type="dxa"/>
          </w:tcPr>
          <w:p w:rsidR="001764D0" w:rsidRPr="006A6D49" w:rsidRDefault="006A6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A6D49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</w:tc>
        <w:tc>
          <w:tcPr>
            <w:tcW w:w="6373" w:type="dxa"/>
          </w:tcPr>
          <w:p w:rsidR="001764D0" w:rsidRDefault="006A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1.занятие «Дает силы нам всегда витаминная еда»</w:t>
            </w:r>
          </w:p>
          <w:p w:rsidR="006A6D49" w:rsidRDefault="0055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2.физкультурный досуг «В гостях у доктора Айболита».</w:t>
            </w:r>
          </w:p>
          <w:p w:rsidR="00552F2B" w:rsidRDefault="0055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3.беседа «Если хочешь быть здоров».</w:t>
            </w:r>
          </w:p>
          <w:p w:rsidR="00552F2B" w:rsidRDefault="0055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4.опыт с напитком «кока-кола».</w:t>
            </w:r>
          </w:p>
          <w:p w:rsidR="00552F2B" w:rsidRDefault="0055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5.лепка «Здоровье-это движение».</w:t>
            </w:r>
          </w:p>
          <w:p w:rsidR="00552F2B" w:rsidRDefault="0055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6.экскурсия на кухню.</w:t>
            </w:r>
          </w:p>
        </w:tc>
      </w:tr>
      <w:tr w:rsidR="001764D0" w:rsidTr="001764D0">
        <w:tc>
          <w:tcPr>
            <w:tcW w:w="2972" w:type="dxa"/>
          </w:tcPr>
          <w:p w:rsidR="001764D0" w:rsidRPr="00552F2B" w:rsidRDefault="00552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F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6373" w:type="dxa"/>
          </w:tcPr>
          <w:p w:rsidR="001764D0" w:rsidRDefault="0055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«Предметы бывают разные: опасные и безопасные».</w:t>
            </w:r>
          </w:p>
          <w:p w:rsidR="00552F2B" w:rsidRDefault="0055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2.экскурсии к железнодорожной станции, перекрестку.</w:t>
            </w:r>
          </w:p>
          <w:p w:rsidR="00552F2B" w:rsidRDefault="0055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3.физкультурный досуг «Островок безопасности»</w:t>
            </w:r>
          </w:p>
          <w:p w:rsidR="00552F2B" w:rsidRDefault="0055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4.рисование на тему «Мы на улицах города».</w:t>
            </w:r>
          </w:p>
          <w:p w:rsidR="00552F2B" w:rsidRPr="00552F2B" w:rsidRDefault="0055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5.конкурс «Веселый светофор» (из бросового материала).</w:t>
            </w:r>
            <w:bookmarkStart w:id="0" w:name="_GoBack"/>
            <w:bookmarkEnd w:id="0"/>
          </w:p>
        </w:tc>
      </w:tr>
    </w:tbl>
    <w:p w:rsidR="001764D0" w:rsidRPr="001764D0" w:rsidRDefault="001764D0">
      <w:pPr>
        <w:rPr>
          <w:rFonts w:ascii="Times New Roman" w:hAnsi="Times New Roman" w:cs="Times New Roman"/>
          <w:sz w:val="28"/>
          <w:szCs w:val="28"/>
        </w:rPr>
      </w:pPr>
    </w:p>
    <w:p w:rsidR="001764D0" w:rsidRDefault="001764D0">
      <w:pPr>
        <w:rPr>
          <w:rFonts w:ascii="Times New Roman" w:hAnsi="Times New Roman" w:cs="Times New Roman"/>
          <w:sz w:val="28"/>
          <w:szCs w:val="28"/>
        </w:rPr>
      </w:pPr>
    </w:p>
    <w:p w:rsidR="00917BB7" w:rsidRPr="00917BB7" w:rsidRDefault="00917BB7">
      <w:pPr>
        <w:rPr>
          <w:rFonts w:ascii="Times New Roman" w:hAnsi="Times New Roman" w:cs="Times New Roman"/>
          <w:sz w:val="28"/>
          <w:szCs w:val="28"/>
        </w:rPr>
      </w:pPr>
    </w:p>
    <w:p w:rsidR="00917BB7" w:rsidRPr="00917BB7" w:rsidRDefault="00917BB7">
      <w:pPr>
        <w:rPr>
          <w:rFonts w:ascii="Times New Roman" w:hAnsi="Times New Roman" w:cs="Times New Roman"/>
          <w:b/>
          <w:sz w:val="32"/>
          <w:szCs w:val="32"/>
        </w:rPr>
      </w:pPr>
    </w:p>
    <w:sectPr w:rsidR="00917BB7" w:rsidRPr="00917BB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16" w:rsidRDefault="00705116" w:rsidP="00552F2B">
      <w:pPr>
        <w:spacing w:after="0" w:line="240" w:lineRule="auto"/>
      </w:pPr>
      <w:r>
        <w:separator/>
      </w:r>
    </w:p>
  </w:endnote>
  <w:endnote w:type="continuationSeparator" w:id="0">
    <w:p w:rsidR="00705116" w:rsidRDefault="00705116" w:rsidP="0055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719849"/>
      <w:docPartObj>
        <w:docPartGallery w:val="Page Numbers (Bottom of Page)"/>
        <w:docPartUnique/>
      </w:docPartObj>
    </w:sdtPr>
    <w:sdtContent>
      <w:p w:rsidR="00552F2B" w:rsidRDefault="00552F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52F2B" w:rsidRDefault="00552F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16" w:rsidRDefault="00705116" w:rsidP="00552F2B">
      <w:pPr>
        <w:spacing w:after="0" w:line="240" w:lineRule="auto"/>
      </w:pPr>
      <w:r>
        <w:separator/>
      </w:r>
    </w:p>
  </w:footnote>
  <w:footnote w:type="continuationSeparator" w:id="0">
    <w:p w:rsidR="00705116" w:rsidRDefault="00705116" w:rsidP="00552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1"/>
    <w:rsid w:val="001764D0"/>
    <w:rsid w:val="00363F20"/>
    <w:rsid w:val="00552F2B"/>
    <w:rsid w:val="00566561"/>
    <w:rsid w:val="006A6D49"/>
    <w:rsid w:val="00705116"/>
    <w:rsid w:val="008F40CE"/>
    <w:rsid w:val="00917BB7"/>
    <w:rsid w:val="00945A31"/>
    <w:rsid w:val="00DB1860"/>
    <w:rsid w:val="00EA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CB21"/>
  <w15:chartTrackingRefBased/>
  <w15:docId w15:val="{1284A1D3-3AD5-43FD-9F86-A45796D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F2B"/>
  </w:style>
  <w:style w:type="paragraph" w:styleId="a6">
    <w:name w:val="footer"/>
    <w:basedOn w:val="a"/>
    <w:link w:val="a7"/>
    <w:uiPriority w:val="99"/>
    <w:unhideWhenUsed/>
    <w:rsid w:val="0055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2025-03-19T14:25:00Z</dcterms:created>
  <dcterms:modified xsi:type="dcterms:W3CDTF">2025-03-19T14:25:00Z</dcterms:modified>
</cp:coreProperties>
</file>