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07" w:rsidRDefault="00200007" w:rsidP="00200007">
      <w:pPr>
        <w:tabs>
          <w:tab w:val="left" w:pos="12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007" w:rsidRDefault="00200007" w:rsidP="00200007">
      <w:pPr>
        <w:tabs>
          <w:tab w:val="left" w:pos="12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00007" w:rsidRDefault="00200007" w:rsidP="00200007">
      <w:pPr>
        <w:tabs>
          <w:tab w:val="left" w:pos="12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№16 г. Пугачёва Саратовской области»</w:t>
      </w: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0007" w:rsidRDefault="00200007" w:rsidP="00200007">
      <w:pPr>
        <w:spacing w:after="0"/>
        <w:ind w:right="1387"/>
        <w:rPr>
          <w:rFonts w:ascii="Times New Roman" w:hAnsi="Times New Roman" w:cs="Times New Roman"/>
          <w:b/>
          <w:sz w:val="32"/>
          <w:szCs w:val="32"/>
        </w:rPr>
      </w:pPr>
    </w:p>
    <w:p w:rsidR="00200007" w:rsidRDefault="00200007" w:rsidP="00200007">
      <w:pPr>
        <w:spacing w:after="0"/>
        <w:ind w:right="1387"/>
        <w:jc w:val="center"/>
        <w:rPr>
          <w:rFonts w:ascii="Bookman Old Style" w:hAnsi="Bookman Old Style" w:cs="Times New Roman"/>
          <w:b/>
          <w:sz w:val="36"/>
          <w:szCs w:val="36"/>
        </w:rPr>
      </w:pPr>
      <w:r>
        <w:rPr>
          <w:rFonts w:ascii="Bookman Old Style" w:hAnsi="Bookman Old Style" w:cs="Times New Roman"/>
          <w:b/>
          <w:sz w:val="36"/>
          <w:szCs w:val="36"/>
        </w:rPr>
        <w:t>Консультация</w:t>
      </w:r>
    </w:p>
    <w:p w:rsidR="00200007" w:rsidRDefault="00200007" w:rsidP="00200007">
      <w:pPr>
        <w:spacing w:after="0"/>
        <w:ind w:right="1387"/>
        <w:jc w:val="center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для воспитателей</w:t>
      </w:r>
    </w:p>
    <w:p w:rsidR="00200007" w:rsidRDefault="00200007" w:rsidP="00200007">
      <w:pPr>
        <w:spacing w:after="0"/>
        <w:ind w:right="1387"/>
        <w:jc w:val="center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на педагогическом совете</w:t>
      </w:r>
    </w:p>
    <w:p w:rsidR="00200007" w:rsidRDefault="00200007" w:rsidP="00200007">
      <w:pPr>
        <w:spacing w:after="0"/>
        <w:ind w:right="1387"/>
        <w:jc w:val="center"/>
        <w:rPr>
          <w:rFonts w:ascii="Bookman Old Style" w:hAnsi="Bookman Old Style" w:cs="Times New Roman"/>
          <w:b/>
          <w:sz w:val="44"/>
          <w:szCs w:val="44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«Малыши и математика»</w:t>
      </w: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sz w:val="36"/>
          <w:szCs w:val="36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sz w:val="32"/>
          <w:szCs w:val="32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sz w:val="32"/>
          <w:szCs w:val="32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sz w:val="32"/>
          <w:szCs w:val="32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sz w:val="32"/>
          <w:szCs w:val="32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sz w:val="32"/>
          <w:szCs w:val="32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sz w:val="32"/>
          <w:szCs w:val="32"/>
        </w:rPr>
      </w:pPr>
    </w:p>
    <w:p w:rsidR="00200007" w:rsidRDefault="00200007" w:rsidP="00200007">
      <w:pPr>
        <w:spacing w:after="0"/>
        <w:ind w:right="283"/>
        <w:jc w:val="right"/>
        <w:rPr>
          <w:rFonts w:ascii="Times New Roman" w:hAnsi="Times New Roman" w:cs="Times New Roman"/>
          <w:sz w:val="32"/>
          <w:szCs w:val="32"/>
        </w:rPr>
      </w:pPr>
    </w:p>
    <w:p w:rsidR="00200007" w:rsidRDefault="00200007" w:rsidP="00200007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</w:t>
      </w:r>
    </w:p>
    <w:p w:rsidR="00200007" w:rsidRDefault="00200007" w:rsidP="00200007">
      <w:pPr>
        <w:spacing w:after="0"/>
        <w:ind w:right="283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Лобыкина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Ирина Николаевна</w:t>
      </w:r>
    </w:p>
    <w:p w:rsidR="00200007" w:rsidRDefault="00200007" w:rsidP="00200007">
      <w:pPr>
        <w:spacing w:after="0"/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0007" w:rsidRDefault="00200007" w:rsidP="00200007">
      <w:pPr>
        <w:spacing w:after="0"/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0007" w:rsidRDefault="00200007" w:rsidP="00200007">
      <w:pPr>
        <w:spacing w:after="0"/>
        <w:ind w:right="1387"/>
        <w:rPr>
          <w:rFonts w:ascii="Times New Roman" w:hAnsi="Times New Roman" w:cs="Times New Roman"/>
          <w:b/>
          <w:sz w:val="28"/>
          <w:szCs w:val="28"/>
        </w:rPr>
      </w:pPr>
    </w:p>
    <w:p w:rsidR="00200007" w:rsidRDefault="00200007" w:rsidP="00200007">
      <w:pPr>
        <w:spacing w:after="0"/>
        <w:ind w:right="1387"/>
        <w:rPr>
          <w:rFonts w:ascii="Times New Roman" w:hAnsi="Times New Roman" w:cs="Times New Roman"/>
          <w:b/>
          <w:sz w:val="28"/>
          <w:szCs w:val="28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Пугачёв </w:t>
      </w: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2008 г.</w:t>
      </w: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007" w:rsidRDefault="00200007" w:rsidP="00200007">
      <w:pPr>
        <w:spacing w:after="0"/>
        <w:ind w:right="1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007" w:rsidRDefault="00200007" w:rsidP="00200007">
      <w:pPr>
        <w:pStyle w:val="a3"/>
        <w:ind w:left="-1134" w:right="-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Взрослый, в меру собственного понимания и компетентности вводит ребёнка в мир сложившейся к настоящему моменту человеческой культуры.</w:t>
      </w:r>
    </w:p>
    <w:p w:rsidR="00200007" w:rsidRDefault="00200007" w:rsidP="00200007">
      <w:pPr>
        <w:pStyle w:val="a3"/>
        <w:ind w:left="-1134" w:right="-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приобщения к тому или иному содержанию культуры определяются, с одной стороны, возрастными возможностями ребёнка в плане усвоения этого содержания, а с другой – характером возрастных требований к ребёнку со стороны общества. Эти требования определяют возрастной стандарт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различных знаний, умений и навыков, который считается соответствующим нормальному, с точки зрения данной культуры, психическому развитию. Эти стандарты разительно отличаются в разных культурах: если нормальное для европейской культуры развитие ребёнка семи лет предполагает умение читать, то для представителей индийского племени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умение не предполагается ни в каком возрасте.</w:t>
      </w:r>
    </w:p>
    <w:p w:rsidR="00200007" w:rsidRDefault="00200007" w:rsidP="00200007">
      <w:pPr>
        <w:pStyle w:val="a3"/>
        <w:ind w:left="-1134" w:right="-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решение вопроса о сроках введения в опыт ребёнка того или иного содержания имеет, с одной стороны, биологическую, психофизическую, а с другой стороны, культурную детерминацию.</w:t>
      </w:r>
    </w:p>
    <w:p w:rsidR="00200007" w:rsidRDefault="00200007" w:rsidP="00200007">
      <w:pPr>
        <w:pStyle w:val="a3"/>
        <w:ind w:left="-1134" w:right="-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считают, что умственное развитие детей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веке необходимо ускорить. Тенденция чрезмерно раннего обучения чтению, письму, математике, иностранным языкам, музыке, шахматам, игре со сложными электронными устройствами опасна потому, что при этом происходит ранняя и неправомерная стимуляция развития левого полушария головного мозга в ущерб правого – образному, творческому. А до 6 лет должно доминировать именно образное мышление. Буква, цифры, схемы, ноты, вытесняют образы и подавляют развитие воображения. Обилие абстрактного материала ведёт к «шизоидной интоксикации». Гасится и искажается эмоциональность.</w:t>
      </w:r>
    </w:p>
    <w:p w:rsidR="00200007" w:rsidRDefault="00200007" w:rsidP="00200007">
      <w:pPr>
        <w:pStyle w:val="a3"/>
        <w:ind w:left="-1134" w:right="-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5 с половиной лет ребёнок должен накопить эмоциональный опыт отношений, научиться ориентироваться не в знаках и схемах, а в себе, в людях, в реальной жизни, в природе. Он должен ориентироваться в естественном, а не в искусственном мире и рисовать лес, а не корабли инопланетян.</w:t>
      </w:r>
    </w:p>
    <w:p w:rsidR="00200007" w:rsidRDefault="00200007" w:rsidP="00200007">
      <w:pPr>
        <w:pStyle w:val="a3"/>
        <w:ind w:left="-1134" w:right="-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Математика, как и другие науки, рождалась в древности из попыток человека научиться ориентироваться в естественном мире, она была средством понимания и видения этого мира. Ее основы были заложены людьми, для которых знание и восхищение, идея и образ были еще неразделимы. Высокие звезды говорили с ними и ветер Вечности развевал их плащи…</w:t>
      </w:r>
    </w:p>
    <w:p w:rsidR="00200007" w:rsidRDefault="00200007" w:rsidP="00200007">
      <w:pPr>
        <w:pStyle w:val="a3"/>
        <w:ind w:left="-1134" w:right="-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Аристотель писал: «Математика выявляет порядок, симметрию и определённость, а это – важнейшие виды прекрасного».</w:t>
      </w:r>
    </w:p>
    <w:p w:rsidR="000A6391" w:rsidRDefault="00200007" w:rsidP="00200007">
      <w:pPr>
        <w:pStyle w:val="a3"/>
        <w:ind w:left="-1134" w:right="-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именно такое понимание математики может стать духовной точкой опоры</w:t>
      </w:r>
      <w:r w:rsidR="000A6391">
        <w:rPr>
          <w:rFonts w:ascii="Times New Roman" w:hAnsi="Times New Roman" w:cs="Times New Roman"/>
          <w:sz w:val="28"/>
          <w:szCs w:val="28"/>
        </w:rPr>
        <w:t xml:space="preserve"> для нас, работающих с маленькими детьми, ибо по отношению к трехлетнему возрасту математическое содержание привлекает не ради него самого как такового, т.е. не для пополнения суммы детских знаний сведениями из области математики, а ради введения в сознание детей самой идеи порядка и определенности, лежащих в основе устройства мира.</w:t>
      </w:r>
    </w:p>
    <w:p w:rsidR="000A6391" w:rsidRDefault="000A6391" w:rsidP="00200007">
      <w:pPr>
        <w:pStyle w:val="a3"/>
        <w:ind w:left="-1134" w:right="-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задача помочь детям упорядочить и систематизировать их представления о мире и тем самым заложить основу развития логического мышления, если воспользуемся предлагаемой нам программой введения детей трех-четырех лет в мир математики.</w:t>
      </w:r>
      <w:bookmarkStart w:id="0" w:name="_GoBack"/>
      <w:bookmarkEnd w:id="0"/>
    </w:p>
    <w:p w:rsidR="00200007" w:rsidRDefault="00200007" w:rsidP="00200007">
      <w:pPr>
        <w:pStyle w:val="a3"/>
        <w:ind w:left="-1134" w:right="-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007" w:rsidRDefault="00200007" w:rsidP="00200007">
      <w:pPr>
        <w:pStyle w:val="a3"/>
        <w:ind w:left="-1134" w:right="-426" w:firstLine="425"/>
        <w:rPr>
          <w:rFonts w:ascii="Times New Roman" w:hAnsi="Times New Roman" w:cs="Times New Roman"/>
          <w:sz w:val="28"/>
          <w:szCs w:val="28"/>
        </w:rPr>
      </w:pPr>
    </w:p>
    <w:p w:rsidR="00DF6809" w:rsidRDefault="00DF6809"/>
    <w:sectPr w:rsidR="00DF6809" w:rsidSect="00200007">
      <w:pgSz w:w="11906" w:h="16838"/>
      <w:pgMar w:top="567" w:right="850" w:bottom="568" w:left="1701" w:header="708" w:footer="708" w:gutter="0"/>
      <w:pgBorders w:display="firstPage" w:offsetFrom="page">
        <w:top w:val="hypnotic" w:sz="10" w:space="24" w:color="auto"/>
        <w:left w:val="hypnotic" w:sz="10" w:space="24" w:color="auto"/>
        <w:bottom w:val="hypnotic" w:sz="10" w:space="24" w:color="auto"/>
        <w:right w:val="hypnotic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88"/>
    <w:rsid w:val="000A6391"/>
    <w:rsid w:val="00200007"/>
    <w:rsid w:val="00246744"/>
    <w:rsid w:val="00344088"/>
    <w:rsid w:val="00D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7D375-CDFD-4AD8-9254-429C047F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00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2017-05-20T06:37:00Z</dcterms:created>
  <dcterms:modified xsi:type="dcterms:W3CDTF">2017-05-20T06:58:00Z</dcterms:modified>
</cp:coreProperties>
</file>