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F" w:rsidRDefault="00634E4F" w:rsidP="00634E4F">
      <w:pPr>
        <w:spacing w:line="360" w:lineRule="auto"/>
        <w:jc w:val="center"/>
        <w:rPr>
          <w:b/>
          <w:sz w:val="72"/>
          <w:szCs w:val="72"/>
        </w:rPr>
      </w:pPr>
    </w:p>
    <w:p w:rsidR="00634E4F" w:rsidRDefault="00634E4F" w:rsidP="00634E4F">
      <w:pPr>
        <w:spacing w:line="360" w:lineRule="auto"/>
        <w:jc w:val="center"/>
        <w:rPr>
          <w:b/>
          <w:sz w:val="72"/>
          <w:szCs w:val="72"/>
        </w:rPr>
      </w:pPr>
    </w:p>
    <w:p w:rsidR="00634E4F" w:rsidRPr="00634E4F" w:rsidRDefault="00634E4F" w:rsidP="00634E4F">
      <w:pPr>
        <w:spacing w:line="360" w:lineRule="auto"/>
        <w:jc w:val="center"/>
        <w:rPr>
          <w:b/>
          <w:sz w:val="72"/>
          <w:szCs w:val="72"/>
        </w:rPr>
      </w:pPr>
      <w:r w:rsidRPr="00634E4F">
        <w:rPr>
          <w:b/>
          <w:sz w:val="72"/>
          <w:szCs w:val="72"/>
        </w:rPr>
        <w:t>Методические рекомендации</w:t>
      </w:r>
    </w:p>
    <w:p w:rsidR="00634E4F" w:rsidRPr="00634E4F" w:rsidRDefault="00634E4F" w:rsidP="00634E4F">
      <w:pPr>
        <w:spacing w:line="360" w:lineRule="auto"/>
        <w:jc w:val="center"/>
        <w:rPr>
          <w:b/>
          <w:sz w:val="72"/>
          <w:szCs w:val="72"/>
        </w:rPr>
      </w:pPr>
      <w:r w:rsidRPr="00634E4F">
        <w:rPr>
          <w:b/>
          <w:sz w:val="72"/>
          <w:szCs w:val="72"/>
        </w:rPr>
        <w:t>по подготовке к ЕГЭ по русскому языку</w:t>
      </w: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Default="00634E4F" w:rsidP="00634E4F">
      <w:pPr>
        <w:rPr>
          <w:b/>
          <w:bCs/>
          <w:color w:val="333333"/>
        </w:rPr>
      </w:pPr>
    </w:p>
    <w:p w:rsidR="00634E4F" w:rsidRPr="00634E4F" w:rsidRDefault="00634E4F" w:rsidP="00634E4F">
      <w:pPr>
        <w:jc w:val="right"/>
        <w:rPr>
          <w:b/>
          <w:bCs/>
          <w:sz w:val="28"/>
          <w:szCs w:val="28"/>
        </w:rPr>
      </w:pPr>
      <w:r w:rsidRPr="00634E4F">
        <w:rPr>
          <w:b/>
          <w:bCs/>
          <w:sz w:val="28"/>
          <w:szCs w:val="28"/>
        </w:rPr>
        <w:t>Составитель</w:t>
      </w:r>
    </w:p>
    <w:p w:rsidR="00634E4F" w:rsidRDefault="00634E4F" w:rsidP="00634E4F">
      <w:pPr>
        <w:jc w:val="right"/>
        <w:rPr>
          <w:b/>
          <w:bCs/>
          <w:sz w:val="28"/>
          <w:szCs w:val="28"/>
        </w:rPr>
      </w:pPr>
      <w:r w:rsidRPr="00634E4F">
        <w:rPr>
          <w:b/>
          <w:bCs/>
          <w:sz w:val="28"/>
          <w:szCs w:val="28"/>
        </w:rPr>
        <w:t>преподаватель  русского языка и литературы</w:t>
      </w:r>
    </w:p>
    <w:p w:rsidR="00634E4F" w:rsidRPr="00634E4F" w:rsidRDefault="00634E4F" w:rsidP="00634E4F">
      <w:pPr>
        <w:jc w:val="right"/>
        <w:rPr>
          <w:b/>
          <w:bCs/>
          <w:sz w:val="28"/>
          <w:szCs w:val="28"/>
        </w:rPr>
      </w:pPr>
      <w:r w:rsidRPr="00634E4F">
        <w:rPr>
          <w:b/>
          <w:bCs/>
          <w:sz w:val="28"/>
          <w:szCs w:val="28"/>
        </w:rPr>
        <w:t xml:space="preserve"> Кудзиева А.С.</w:t>
      </w:r>
    </w:p>
    <w:p w:rsidR="00634E4F" w:rsidRDefault="00634E4F" w:rsidP="00634E4F">
      <w:pPr>
        <w:jc w:val="right"/>
        <w:rPr>
          <w:b/>
          <w:bCs/>
        </w:rPr>
      </w:pPr>
    </w:p>
    <w:p w:rsidR="00634E4F" w:rsidRPr="00634E4F" w:rsidRDefault="00634E4F" w:rsidP="00DD7E88">
      <w:pPr>
        <w:jc w:val="center"/>
        <w:rPr>
          <w:b/>
          <w:bCs/>
        </w:rPr>
      </w:pPr>
      <w:r>
        <w:rPr>
          <w:b/>
          <w:bCs/>
        </w:rPr>
        <w:t>Беслан  2018 г</w:t>
      </w:r>
    </w:p>
    <w:p w:rsidR="00F43936" w:rsidRPr="00634E4F" w:rsidRDefault="00611DAF" w:rsidP="00DD7E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E4F">
        <w:rPr>
          <w:rFonts w:ascii="Times New Roman" w:hAnsi="Times New Roman" w:cs="Times New Roman"/>
          <w:b/>
          <w:sz w:val="32"/>
          <w:szCs w:val="32"/>
        </w:rPr>
        <w:lastRenderedPageBreak/>
        <w:t>Шаг за шагом к ЕГЭ</w:t>
      </w:r>
    </w:p>
    <w:p w:rsidR="00611DAF" w:rsidRPr="00375D51" w:rsidRDefault="00611DAF" w:rsidP="00DD7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>Единый государственный экзамен- это современная форма государственной  аттестации , оканчивающих среднюю школу .Тестовый материал по русскому языку, включающий задания различного уровня сложности, позволяет проверить все виды компетенции ученика  .Анализ результатов выполнения экзаменационной работы выяв</w:t>
      </w:r>
      <w:r w:rsidR="00DD7E88" w:rsidRPr="00375D51">
        <w:rPr>
          <w:rFonts w:ascii="Times New Roman" w:hAnsi="Times New Roman" w:cs="Times New Roman"/>
          <w:sz w:val="24"/>
          <w:szCs w:val="24"/>
        </w:rPr>
        <w:t>ляет</w:t>
      </w:r>
      <w:r w:rsidRPr="00375D51">
        <w:rPr>
          <w:rFonts w:ascii="Times New Roman" w:hAnsi="Times New Roman" w:cs="Times New Roman"/>
          <w:sz w:val="24"/>
          <w:szCs w:val="24"/>
        </w:rPr>
        <w:t xml:space="preserve">  следующие недостатки в подготовке учащихся:</w:t>
      </w:r>
    </w:p>
    <w:p w:rsidR="005B3232" w:rsidRPr="00375D51" w:rsidRDefault="005B3232" w:rsidP="00DD7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>невысок</w:t>
      </w:r>
      <w:r w:rsidR="00DD7E88" w:rsidRPr="00375D51">
        <w:rPr>
          <w:rFonts w:ascii="Times New Roman" w:hAnsi="Times New Roman" w:cs="Times New Roman"/>
          <w:sz w:val="24"/>
          <w:szCs w:val="24"/>
        </w:rPr>
        <w:t xml:space="preserve">ую </w:t>
      </w:r>
      <w:r w:rsidRPr="00375D51">
        <w:rPr>
          <w:rFonts w:ascii="Times New Roman" w:hAnsi="Times New Roman" w:cs="Times New Roman"/>
          <w:sz w:val="24"/>
          <w:szCs w:val="24"/>
        </w:rPr>
        <w:t>общ</w:t>
      </w:r>
      <w:r w:rsidR="00DD7E88" w:rsidRPr="00375D51">
        <w:rPr>
          <w:rFonts w:ascii="Times New Roman" w:hAnsi="Times New Roman" w:cs="Times New Roman"/>
          <w:sz w:val="24"/>
          <w:szCs w:val="24"/>
        </w:rPr>
        <w:t>ую</w:t>
      </w:r>
      <w:r w:rsidRPr="00375D51">
        <w:rPr>
          <w:rFonts w:ascii="Times New Roman" w:hAnsi="Times New Roman" w:cs="Times New Roman"/>
          <w:sz w:val="24"/>
          <w:szCs w:val="24"/>
        </w:rPr>
        <w:t xml:space="preserve"> лингвистическ</w:t>
      </w:r>
      <w:r w:rsidR="00DD7E88" w:rsidRPr="00375D51">
        <w:rPr>
          <w:rFonts w:ascii="Times New Roman" w:hAnsi="Times New Roman" w:cs="Times New Roman"/>
          <w:sz w:val="24"/>
          <w:szCs w:val="24"/>
        </w:rPr>
        <w:t>ую подготовку</w:t>
      </w:r>
      <w:r w:rsidRPr="00375D51">
        <w:rPr>
          <w:rFonts w:ascii="Times New Roman" w:hAnsi="Times New Roman" w:cs="Times New Roman"/>
          <w:sz w:val="24"/>
          <w:szCs w:val="24"/>
        </w:rPr>
        <w:t>;</w:t>
      </w:r>
    </w:p>
    <w:p w:rsidR="005B3232" w:rsidRPr="00375D51" w:rsidRDefault="005B3232" w:rsidP="00DD7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>низк</w:t>
      </w:r>
      <w:r w:rsidR="00DD7E88" w:rsidRPr="00375D51">
        <w:rPr>
          <w:rFonts w:ascii="Times New Roman" w:hAnsi="Times New Roman" w:cs="Times New Roman"/>
          <w:sz w:val="24"/>
          <w:szCs w:val="24"/>
        </w:rPr>
        <w:t>ую</w:t>
      </w:r>
      <w:r w:rsidRPr="00375D51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DD7E88" w:rsidRPr="00375D51">
        <w:rPr>
          <w:rFonts w:ascii="Times New Roman" w:hAnsi="Times New Roman" w:cs="Times New Roman"/>
          <w:sz w:val="24"/>
          <w:szCs w:val="24"/>
        </w:rPr>
        <w:t>ую</w:t>
      </w:r>
      <w:r w:rsidRPr="00375D51">
        <w:rPr>
          <w:rFonts w:ascii="Times New Roman" w:hAnsi="Times New Roman" w:cs="Times New Roman"/>
          <w:sz w:val="24"/>
          <w:szCs w:val="24"/>
        </w:rPr>
        <w:t xml:space="preserve"> грамотность: орфографическая и пунктуационная подготовка </w:t>
      </w:r>
      <w:r w:rsidR="00B828F6" w:rsidRPr="00375D51">
        <w:rPr>
          <w:rFonts w:ascii="Times New Roman" w:hAnsi="Times New Roman" w:cs="Times New Roman"/>
          <w:sz w:val="24"/>
          <w:szCs w:val="24"/>
        </w:rPr>
        <w:t>, проявленная в сочинении, свидетельствует о том ,что орфографические умения не перешли в навыки грамотного письма;</w:t>
      </w:r>
    </w:p>
    <w:p w:rsidR="005B3232" w:rsidRPr="00375D51" w:rsidRDefault="005B3232" w:rsidP="00DD7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 xml:space="preserve"> </w:t>
      </w:r>
      <w:r w:rsidR="00B828F6" w:rsidRPr="00375D51">
        <w:rPr>
          <w:rFonts w:ascii="Times New Roman" w:hAnsi="Times New Roman" w:cs="Times New Roman"/>
          <w:sz w:val="24"/>
          <w:szCs w:val="24"/>
        </w:rPr>
        <w:t>значительная часть учащихся не владеют навыками рационального чтения: затрудняются  в проведении языкового анализа текста, не умеют ясно и точно выражать свои мысли в письменной форме.</w:t>
      </w:r>
    </w:p>
    <w:p w:rsidR="00B828F6" w:rsidRPr="00375D51" w:rsidRDefault="008C6228" w:rsidP="00DD7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>Выявленные недостатки в подготовке учащихся по предмету позволяют говорить о необходимости учителям- словесникам более последовательно реализовать сознательно- коммуникативный принцип обучения русского языка.</w:t>
      </w:r>
      <w:r w:rsidR="004A22CE" w:rsidRPr="00375D51">
        <w:rPr>
          <w:rFonts w:ascii="Times New Roman" w:hAnsi="Times New Roman" w:cs="Times New Roman"/>
          <w:sz w:val="24"/>
          <w:szCs w:val="24"/>
        </w:rPr>
        <w:t xml:space="preserve"> </w:t>
      </w:r>
      <w:r w:rsidRPr="00375D51">
        <w:rPr>
          <w:rFonts w:ascii="Times New Roman" w:hAnsi="Times New Roman" w:cs="Times New Roman"/>
          <w:sz w:val="24"/>
          <w:szCs w:val="24"/>
        </w:rPr>
        <w:t>Важно постараться определить методические просчеты в обучении и продумать , как устранить пробелы</w:t>
      </w:r>
      <w:r w:rsidR="004A22CE" w:rsidRPr="00375D51">
        <w:rPr>
          <w:rFonts w:ascii="Times New Roman" w:hAnsi="Times New Roman" w:cs="Times New Roman"/>
          <w:sz w:val="24"/>
          <w:szCs w:val="24"/>
        </w:rPr>
        <w:t xml:space="preserve"> и недостатки в подготовке выпускников .Учитель должен </w:t>
      </w:r>
      <w:r w:rsidR="00DD7E88" w:rsidRPr="00375D51">
        <w:rPr>
          <w:rFonts w:ascii="Times New Roman" w:hAnsi="Times New Roman" w:cs="Times New Roman"/>
          <w:sz w:val="24"/>
          <w:szCs w:val="24"/>
        </w:rPr>
        <w:t xml:space="preserve">помочь ученику найти </w:t>
      </w:r>
      <w:r w:rsidR="004A22CE" w:rsidRPr="00375D51">
        <w:rPr>
          <w:rFonts w:ascii="Times New Roman" w:hAnsi="Times New Roman" w:cs="Times New Roman"/>
          <w:sz w:val="24"/>
          <w:szCs w:val="24"/>
        </w:rPr>
        <w:t xml:space="preserve"> индивидуальный подход в учебной деятельности, дать им чёткие инструкции в выполнении заданий .</w:t>
      </w:r>
    </w:p>
    <w:p w:rsidR="004A22CE" w:rsidRPr="00375D51" w:rsidRDefault="00DD7E88" w:rsidP="00DD7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22CE" w:rsidRPr="00375D51">
        <w:rPr>
          <w:rFonts w:ascii="Times New Roman" w:hAnsi="Times New Roman" w:cs="Times New Roman"/>
          <w:sz w:val="24"/>
          <w:szCs w:val="24"/>
        </w:rPr>
        <w:t>Так что же необходимо знать, понимать и уметь выпускнику , чтобы успешно сдать экзамен по русскому языку?</w:t>
      </w:r>
    </w:p>
    <w:p w:rsidR="004A22CE" w:rsidRPr="00375D51" w:rsidRDefault="004A22CE" w:rsidP="00DD7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>Работа со словом- проверка знаний не только основных понятий, но и лексического значения слова. Это и развитие кругозора учащихся, расширение словарного запаса , умение пользоваться справочной литературой. Ученик должен уметь самостоятельно добывать знания</w:t>
      </w:r>
      <w:r w:rsidR="008D182D" w:rsidRPr="00375D51">
        <w:rPr>
          <w:rFonts w:ascii="Times New Roman" w:hAnsi="Times New Roman" w:cs="Times New Roman"/>
          <w:sz w:val="24"/>
          <w:szCs w:val="24"/>
        </w:rPr>
        <w:t xml:space="preserve">, должен знать , в каком словаре может получить необходимую информацию .Такая работа должна проводиться на каждом уроке: предлагайте ученику самому </w:t>
      </w:r>
      <w:r w:rsidRPr="00375D51">
        <w:rPr>
          <w:rFonts w:ascii="Times New Roman" w:hAnsi="Times New Roman" w:cs="Times New Roman"/>
          <w:sz w:val="24"/>
          <w:szCs w:val="24"/>
        </w:rPr>
        <w:t xml:space="preserve"> </w:t>
      </w:r>
      <w:r w:rsidR="008D182D" w:rsidRPr="00375D51">
        <w:rPr>
          <w:rFonts w:ascii="Times New Roman" w:hAnsi="Times New Roman" w:cs="Times New Roman"/>
          <w:sz w:val="24"/>
          <w:szCs w:val="24"/>
        </w:rPr>
        <w:t>найти в словаре значение слова.</w:t>
      </w:r>
    </w:p>
    <w:p w:rsidR="008D182D" w:rsidRPr="00375D51" w:rsidRDefault="008D182D" w:rsidP="00DD7E8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>С постановкой ударения ( задание 6) связано большое количество ошибок. Это происходит потому, что ударение в русском языке подвижное, и поэтому необходимо работать со словами, которые наиболее часто встречаются в тестах, объяснять основные закономерности постановки ударения в прилагательных, в причастиях, в глаголах женского рода.</w:t>
      </w:r>
    </w:p>
    <w:p w:rsidR="008D182D" w:rsidRPr="00375D51" w:rsidRDefault="008D182D" w:rsidP="00DD7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 xml:space="preserve"> Наиболее трудным учащиеся считают задание 7: </w:t>
      </w:r>
      <w:r w:rsidR="00DD7E88" w:rsidRPr="00375D51">
        <w:rPr>
          <w:rFonts w:ascii="Times New Roman" w:hAnsi="Times New Roman" w:cs="Times New Roman"/>
          <w:sz w:val="24"/>
          <w:szCs w:val="24"/>
        </w:rPr>
        <w:t>установить соответствие между предложениями и допущенными в них грамматическими ошибками</w:t>
      </w:r>
      <w:r w:rsidR="00C95727" w:rsidRPr="00375D51">
        <w:rPr>
          <w:rFonts w:ascii="Times New Roman" w:hAnsi="Times New Roman" w:cs="Times New Roman"/>
          <w:sz w:val="24"/>
          <w:szCs w:val="24"/>
        </w:rPr>
        <w:t xml:space="preserve"> </w:t>
      </w:r>
      <w:r w:rsidR="00DD7E88" w:rsidRPr="00375D51">
        <w:rPr>
          <w:rFonts w:ascii="Times New Roman" w:hAnsi="Times New Roman" w:cs="Times New Roman"/>
          <w:sz w:val="24"/>
          <w:szCs w:val="24"/>
        </w:rPr>
        <w:t>.</w:t>
      </w:r>
      <w:r w:rsidR="00C95727" w:rsidRPr="00375D51">
        <w:rPr>
          <w:rFonts w:ascii="Times New Roman" w:hAnsi="Times New Roman" w:cs="Times New Roman"/>
          <w:sz w:val="24"/>
          <w:szCs w:val="24"/>
        </w:rPr>
        <w:t>Изучение видов данных ошибок-</w:t>
      </w:r>
      <w:r w:rsidR="00DD7E88" w:rsidRPr="00375D51">
        <w:rPr>
          <w:rFonts w:ascii="Times New Roman" w:hAnsi="Times New Roman" w:cs="Times New Roman"/>
          <w:sz w:val="24"/>
          <w:szCs w:val="24"/>
        </w:rPr>
        <w:t xml:space="preserve"> </w:t>
      </w:r>
      <w:r w:rsidR="00C95727" w:rsidRPr="00375D51">
        <w:rPr>
          <w:rFonts w:ascii="Times New Roman" w:hAnsi="Times New Roman" w:cs="Times New Roman"/>
          <w:sz w:val="24"/>
          <w:szCs w:val="24"/>
        </w:rPr>
        <w:t xml:space="preserve">трудоемкая и последовательная  работа. </w:t>
      </w:r>
      <w:r w:rsidR="00DD7E88" w:rsidRPr="00375D51">
        <w:rPr>
          <w:rFonts w:ascii="Times New Roman" w:hAnsi="Times New Roman" w:cs="Times New Roman"/>
          <w:sz w:val="24"/>
          <w:szCs w:val="24"/>
        </w:rPr>
        <w:t>Для начала : учащиеся должны знать виды грамматических ошибок , уметь их видеть в предложении , уметь исправлять.</w:t>
      </w:r>
      <w:r w:rsidR="00C95727" w:rsidRPr="00375D51">
        <w:rPr>
          <w:rFonts w:ascii="Times New Roman" w:hAnsi="Times New Roman" w:cs="Times New Roman"/>
          <w:sz w:val="24"/>
          <w:szCs w:val="24"/>
        </w:rPr>
        <w:t xml:space="preserve"> Добиться результата возможно лишь в том случае, если дети начнут находить ошибки в собственных работах, смогут их исправить. </w:t>
      </w:r>
      <w:r w:rsidR="001C6892" w:rsidRPr="00375D51">
        <w:rPr>
          <w:rFonts w:ascii="Times New Roman" w:hAnsi="Times New Roman" w:cs="Times New Roman"/>
          <w:sz w:val="24"/>
          <w:szCs w:val="24"/>
        </w:rPr>
        <w:t>А также на каждом к уроке следует работать над решением отдельных примеров.</w:t>
      </w:r>
    </w:p>
    <w:p w:rsidR="003C6382" w:rsidRPr="00375D51" w:rsidRDefault="003C6382" w:rsidP="00DD7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</w:rPr>
        <w:t>Например:</w:t>
      </w:r>
      <w:r w:rsidR="001C6892" w:rsidRPr="00375D51">
        <w:rPr>
          <w:rFonts w:ascii="Times New Roman" w:hAnsi="Times New Roman" w:cs="Times New Roman"/>
          <w:sz w:val="24"/>
          <w:szCs w:val="24"/>
        </w:rPr>
        <w:t xml:space="preserve"> </w:t>
      </w:r>
      <w:r w:rsidRPr="00375D51">
        <w:rPr>
          <w:rFonts w:ascii="Times New Roman" w:hAnsi="Times New Roman" w:cs="Times New Roman"/>
          <w:sz w:val="24"/>
          <w:szCs w:val="24"/>
        </w:rPr>
        <w:t xml:space="preserve">нарушение связи между подлежащим и сказуемым – ошибка, которую часто требуется определить в задании 7 из ЕГЭ по русскому языку для 11 класса. Чаще всего ошибка проявляется в предложении следующим образом: не совпадает число подлежащего и сказуемого; не совпадает род подлежащего и сказуемого. Чтобы найти ошибку, нужно уметь определять подлежащее и сказуемое в предложении, а также знать основные правила: сказуемое должно быть согласовано с подлежащим, а не со второстепенными членами </w:t>
      </w:r>
      <w:r w:rsidRPr="00375D51">
        <w:rPr>
          <w:rFonts w:ascii="Times New Roman" w:hAnsi="Times New Roman" w:cs="Times New Roman"/>
          <w:sz w:val="24"/>
          <w:szCs w:val="24"/>
        </w:rPr>
        <w:lastRenderedPageBreak/>
        <w:t>предложения. Если подлежащим является существительное мужского рода, обозначающее должность или профессию, то род сказуемого определяется из контекста. Если присутствует указание на женский пол, сказуемое должно быть женского рода, в противном случае – мужского. Если подлежащим является сложносокращенное слово, род сказуемого определяется главным словом из словосочетания. Местоимение «кто» употребляется с глаголом в единственном числе и мужском роде. Обособленный оборот не влияет на форму сказуемого.</w:t>
      </w:r>
    </w:p>
    <w:p w:rsidR="001C6892" w:rsidRPr="00375D51" w:rsidRDefault="001C6892" w:rsidP="001C6892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375D51">
        <w:rPr>
          <w:rFonts w:ascii="Times New Roman" w:hAnsi="Times New Roman" w:cs="Times New Roman"/>
          <w:sz w:val="24"/>
          <w:szCs w:val="24"/>
        </w:rPr>
        <w:t xml:space="preserve"> Сложными для учащихся считаются задания по синтаксису и пунктуации( задание 15:пунктуация в </w:t>
      </w:r>
      <w:proofErr w:type="spellStart"/>
      <w:r w:rsidRPr="00375D51">
        <w:rPr>
          <w:rFonts w:ascii="Times New Roman" w:hAnsi="Times New Roman" w:cs="Times New Roman"/>
          <w:sz w:val="24"/>
          <w:szCs w:val="24"/>
        </w:rPr>
        <w:t>ссп</w:t>
      </w:r>
      <w:proofErr w:type="spellEnd"/>
      <w:r w:rsidRPr="00375D51">
        <w:rPr>
          <w:rFonts w:ascii="Times New Roman" w:hAnsi="Times New Roman" w:cs="Times New Roman"/>
          <w:sz w:val="24"/>
          <w:szCs w:val="24"/>
        </w:rPr>
        <w:t xml:space="preserve"> и предложениях с однородными членами.) </w:t>
      </w:r>
      <w:r w:rsidRPr="00375D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375D51">
        <w:rPr>
          <w:rFonts w:ascii="Times New Roman" w:hAnsi="Times New Roman" w:cs="Times New Roman"/>
          <w:sz w:val="24"/>
          <w:szCs w:val="24"/>
          <w:shd w:val="clear" w:color="auto" w:fill="FCFCFC"/>
        </w:rPr>
        <w:t>предполагает проверку знаний учащимися правил пунктуации русского языка. За верное выполнение этого задания можно получить целых два первичных балла, поэтому нужно хорошо к нему подготовиться. Помочь в этом может теоретический материал</w:t>
      </w:r>
      <w:r w:rsidR="00375D51" w:rsidRPr="00375D5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 практические упражнения.</w:t>
      </w:r>
    </w:p>
    <w:p w:rsidR="00375D51" w:rsidRPr="00375D51" w:rsidRDefault="00375D51" w:rsidP="001C6892">
      <w:pPr>
        <w:rPr>
          <w:rFonts w:ascii="Times New Roman" w:hAnsi="Times New Roman" w:cs="Times New Roman"/>
          <w:sz w:val="24"/>
          <w:szCs w:val="24"/>
        </w:rPr>
      </w:pPr>
      <w:r w:rsidRPr="00375D51">
        <w:rPr>
          <w:rFonts w:ascii="Times New Roman" w:hAnsi="Times New Roman" w:cs="Times New Roman"/>
          <w:sz w:val="24"/>
          <w:szCs w:val="24"/>
          <w:shd w:val="clear" w:color="auto" w:fill="FCFCFC"/>
        </w:rPr>
        <w:t>Например:</w:t>
      </w:r>
    </w:p>
    <w:p w:rsidR="001C6892" w:rsidRPr="001C6892" w:rsidRDefault="001C6892" w:rsidP="001C6892">
      <w:pPr>
        <w:shd w:val="clear" w:color="auto" w:fill="FCFCFC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1C6892" w:rsidRPr="001C6892" w:rsidRDefault="001C6892" w:rsidP="001C6892">
      <w:pPr>
        <w:numPr>
          <w:ilvl w:val="0"/>
          <w:numId w:val="2"/>
        </w:numPr>
        <w:shd w:val="clear" w:color="auto" w:fill="FCFCFC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Вечером солнце зашло и на землю опустился туман.</w:t>
      </w:r>
    </w:p>
    <w:p w:rsidR="001C6892" w:rsidRPr="001C6892" w:rsidRDefault="001C6892" w:rsidP="001C6892">
      <w:pPr>
        <w:numPr>
          <w:ilvl w:val="0"/>
          <w:numId w:val="2"/>
        </w:numPr>
        <w:shd w:val="clear" w:color="auto" w:fill="FCFCFC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зашло и на землю опустился туман.</w:t>
      </w:r>
    </w:p>
    <w:p w:rsidR="001C6892" w:rsidRPr="001C6892" w:rsidRDefault="001C6892" w:rsidP="001C6892">
      <w:pPr>
        <w:numPr>
          <w:ilvl w:val="0"/>
          <w:numId w:val="2"/>
        </w:numPr>
        <w:shd w:val="clear" w:color="auto" w:fill="FCFCFC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зашло стало прохладно и на землю опустился туман.</w:t>
      </w:r>
    </w:p>
    <w:p w:rsidR="001C6892" w:rsidRPr="001C6892" w:rsidRDefault="001C6892" w:rsidP="001C6892">
      <w:pPr>
        <w:numPr>
          <w:ilvl w:val="0"/>
          <w:numId w:val="2"/>
        </w:numPr>
        <w:shd w:val="clear" w:color="auto" w:fill="FCFCFC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покраснело стало огромным и начало медленно садиться за лесом.</w:t>
      </w:r>
    </w:p>
    <w:p w:rsidR="001C6892" w:rsidRPr="001C6892" w:rsidRDefault="001C6892" w:rsidP="001C6892">
      <w:pPr>
        <w:numPr>
          <w:ilvl w:val="0"/>
          <w:numId w:val="2"/>
        </w:numPr>
        <w:shd w:val="clear" w:color="auto" w:fill="FCFCFC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покраснело и стало огромным оно начало медленно садиться а потом совершенно скрылось за лесом.</w:t>
      </w:r>
    </w:p>
    <w:p w:rsidR="001C6892" w:rsidRPr="00375D51" w:rsidRDefault="001C6892" w:rsidP="001C6892">
      <w:pPr>
        <w:shd w:val="clear" w:color="auto" w:fill="FCFCFC"/>
        <w:spacing w:before="240"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Расставляем знаки препинания. В первом предложении они не требуются – имеется общий член предложения «вечером». В третьем предложении требуются две запятые – Солнце зашло, стало прохладно, и на землю опустился туман. Это сложное предложение с несколькими грамматическими основами, не связанными общим членом предложения или вводным словом. Пятое предложение со знаками препинания выглядит так: Солнце покраснело и стало огромным, оно начало медленно садиться, а потом совершенно скрылось за лесом. Рассмотрим второе предложение: Солнце зашло, и на землю опустился туман. Запятая нужна, так как грамматические основы – разные. Четвертое предложение: Солнце покраснело, стало огромным и начало медленно садиться за лесом. Это предложение с однородными членами; между теми из них, которые связаны союзом «и», запятая не ставится.</w:t>
      </w:r>
    </w:p>
    <w:p w:rsidR="001C6892" w:rsidRPr="00375D51" w:rsidRDefault="00634E4F" w:rsidP="00DD7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проведение на уроках тренингов поможет выпускникам подготовиться к успешной сдачи экзамена по русскому языку.</w:t>
      </w:r>
    </w:p>
    <w:sectPr w:rsidR="001C6892" w:rsidRPr="00375D51" w:rsidSect="00DD7E8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F6B"/>
    <w:multiLevelType w:val="hybridMultilevel"/>
    <w:tmpl w:val="FA6C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25E2"/>
    <w:multiLevelType w:val="multilevel"/>
    <w:tmpl w:val="33AE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DAF"/>
    <w:rsid w:val="00037BC5"/>
    <w:rsid w:val="001C6892"/>
    <w:rsid w:val="00373505"/>
    <w:rsid w:val="00375D51"/>
    <w:rsid w:val="003C6382"/>
    <w:rsid w:val="004A22CE"/>
    <w:rsid w:val="005B3232"/>
    <w:rsid w:val="00611DAF"/>
    <w:rsid w:val="00634E4F"/>
    <w:rsid w:val="008C6228"/>
    <w:rsid w:val="008D182D"/>
    <w:rsid w:val="00B828F6"/>
    <w:rsid w:val="00C36FB0"/>
    <w:rsid w:val="00C95727"/>
    <w:rsid w:val="00DD7E88"/>
    <w:rsid w:val="00FC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892"/>
  </w:style>
  <w:style w:type="character" w:styleId="a5">
    <w:name w:val="Hyperlink"/>
    <w:basedOn w:val="a0"/>
    <w:uiPriority w:val="99"/>
    <w:semiHidden/>
    <w:unhideWhenUsed/>
    <w:rsid w:val="001C6892"/>
    <w:rPr>
      <w:color w:val="0000FF"/>
      <w:u w:val="single"/>
    </w:rPr>
  </w:style>
  <w:style w:type="character" w:styleId="a6">
    <w:name w:val="Emphasis"/>
    <w:basedOn w:val="a0"/>
    <w:uiPriority w:val="20"/>
    <w:qFormat/>
    <w:rsid w:val="001C68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2018-04-04T07:23:00Z</dcterms:created>
  <dcterms:modified xsi:type="dcterms:W3CDTF">2018-04-04T09:26:00Z</dcterms:modified>
</cp:coreProperties>
</file>