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1B" w:rsidRDefault="00A0201B">
      <w:pPr>
        <w:rPr>
          <w:rFonts w:ascii="Times New Roman" w:hAnsi="Times New Roman" w:cs="Times New Roman"/>
          <w:sz w:val="28"/>
          <w:szCs w:val="28"/>
        </w:rPr>
      </w:pPr>
    </w:p>
    <w:p w:rsidR="00A0201B" w:rsidRPr="004027AC" w:rsidRDefault="00A0201B" w:rsidP="00A0201B">
      <w:pPr>
        <w:jc w:val="center"/>
        <w:rPr>
          <w:rFonts w:ascii="Times New Roman" w:hAnsi="Times New Roman" w:cs="Times New Roman"/>
          <w:b/>
          <w:i/>
        </w:rPr>
      </w:pPr>
      <w:r w:rsidRPr="004027AC">
        <w:rPr>
          <w:rFonts w:ascii="Times New Roman" w:hAnsi="Times New Roman" w:cs="Times New Roman"/>
          <w:b/>
          <w:i/>
        </w:rPr>
        <w:t>Муниципальное бюджетное учреждение</w:t>
      </w:r>
    </w:p>
    <w:p w:rsidR="00A0201B" w:rsidRPr="004027AC" w:rsidRDefault="00A0201B" w:rsidP="00A0201B">
      <w:pPr>
        <w:jc w:val="center"/>
        <w:rPr>
          <w:rFonts w:ascii="Times New Roman" w:hAnsi="Times New Roman" w:cs="Times New Roman"/>
          <w:b/>
          <w:i/>
        </w:rPr>
      </w:pPr>
      <w:r w:rsidRPr="004027AC">
        <w:rPr>
          <w:rFonts w:ascii="Times New Roman" w:hAnsi="Times New Roman" w:cs="Times New Roman"/>
          <w:b/>
          <w:i/>
        </w:rPr>
        <w:t>дополнительного образования</w:t>
      </w:r>
    </w:p>
    <w:p w:rsidR="00A0201B" w:rsidRPr="004027AC" w:rsidRDefault="00A0201B" w:rsidP="00A0201B">
      <w:pPr>
        <w:jc w:val="center"/>
        <w:rPr>
          <w:rFonts w:ascii="Times New Roman" w:hAnsi="Times New Roman" w:cs="Times New Roman"/>
          <w:b/>
          <w:i/>
        </w:rPr>
      </w:pPr>
      <w:r w:rsidRPr="004027AC">
        <w:rPr>
          <w:rFonts w:ascii="Times New Roman" w:hAnsi="Times New Roman" w:cs="Times New Roman"/>
          <w:b/>
          <w:i/>
        </w:rPr>
        <w:t>«Детская школа искусств № 3</w:t>
      </w:r>
    </w:p>
    <w:p w:rsidR="00A0201B" w:rsidRDefault="00A0201B" w:rsidP="00A0201B">
      <w:pPr>
        <w:jc w:val="center"/>
        <w:rPr>
          <w:rFonts w:ascii="Times New Roman" w:hAnsi="Times New Roman" w:cs="Times New Roman"/>
          <w:b/>
          <w:sz w:val="72"/>
          <w:szCs w:val="72"/>
        </w:rPr>
      </w:pPr>
      <w:r w:rsidRPr="004027AC">
        <w:rPr>
          <w:rFonts w:ascii="Times New Roman" w:hAnsi="Times New Roman" w:cs="Times New Roman"/>
          <w:b/>
          <w:i/>
        </w:rPr>
        <w:t>им. Г.В. Свиридова»</w:t>
      </w:r>
      <w:r w:rsidRPr="00A0201B">
        <w:rPr>
          <w:rFonts w:ascii="Times New Roman" w:hAnsi="Times New Roman" w:cs="Times New Roman"/>
          <w:b/>
          <w:sz w:val="72"/>
          <w:szCs w:val="72"/>
        </w:rPr>
        <w:t xml:space="preserve"> </w:t>
      </w:r>
    </w:p>
    <w:p w:rsidR="00A0201B" w:rsidRDefault="00A0201B" w:rsidP="00A0201B">
      <w:pPr>
        <w:jc w:val="center"/>
        <w:rPr>
          <w:rFonts w:ascii="Times New Roman" w:hAnsi="Times New Roman" w:cs="Times New Roman"/>
          <w:b/>
          <w:sz w:val="72"/>
          <w:szCs w:val="72"/>
        </w:rPr>
      </w:pPr>
    </w:p>
    <w:p w:rsidR="00A0201B" w:rsidRPr="001421E9" w:rsidRDefault="00A0201B" w:rsidP="00A0201B">
      <w:pPr>
        <w:jc w:val="center"/>
        <w:rPr>
          <w:rFonts w:ascii="Times New Roman" w:hAnsi="Times New Roman" w:cs="Times New Roman"/>
          <w:b/>
          <w:sz w:val="72"/>
          <w:szCs w:val="72"/>
        </w:rPr>
      </w:pPr>
      <w:r w:rsidRPr="001421E9">
        <w:rPr>
          <w:rFonts w:ascii="Times New Roman" w:hAnsi="Times New Roman" w:cs="Times New Roman"/>
          <w:b/>
          <w:sz w:val="72"/>
          <w:szCs w:val="72"/>
        </w:rPr>
        <w:t>методический доклад</w:t>
      </w:r>
    </w:p>
    <w:p w:rsidR="00A0201B" w:rsidRDefault="00A0201B" w:rsidP="00A0201B">
      <w:pPr>
        <w:jc w:val="center"/>
        <w:rPr>
          <w:rFonts w:ascii="Times New Roman" w:hAnsi="Times New Roman" w:cs="Times New Roman"/>
          <w:b/>
          <w:sz w:val="36"/>
          <w:szCs w:val="36"/>
        </w:rPr>
      </w:pPr>
      <w:r w:rsidRPr="001421E9">
        <w:rPr>
          <w:rFonts w:ascii="Times New Roman" w:hAnsi="Times New Roman" w:cs="Times New Roman"/>
          <w:b/>
          <w:sz w:val="36"/>
          <w:szCs w:val="36"/>
        </w:rPr>
        <w:t>на тему</w:t>
      </w:r>
    </w:p>
    <w:p w:rsidR="00A0201B" w:rsidRDefault="00A0201B" w:rsidP="00A0201B">
      <w:pPr>
        <w:jc w:val="center"/>
        <w:rPr>
          <w:rFonts w:ascii="Times New Roman" w:hAnsi="Times New Roman" w:cs="Times New Roman"/>
          <w:b/>
          <w:sz w:val="72"/>
          <w:szCs w:val="72"/>
        </w:rPr>
      </w:pPr>
      <w:r w:rsidRPr="001421E9">
        <w:rPr>
          <w:rFonts w:ascii="Times New Roman" w:hAnsi="Times New Roman" w:cs="Times New Roman"/>
          <w:b/>
          <w:sz w:val="72"/>
          <w:szCs w:val="72"/>
        </w:rPr>
        <w:t>«Работа над мелодией на начальном этапе обучения»</w:t>
      </w:r>
    </w:p>
    <w:p w:rsidR="00A0201B" w:rsidRDefault="00A0201B" w:rsidP="00A0201B">
      <w:pPr>
        <w:jc w:val="right"/>
        <w:rPr>
          <w:rFonts w:ascii="Times New Roman" w:hAnsi="Times New Roman" w:cs="Times New Roman"/>
          <w:b/>
          <w:sz w:val="28"/>
          <w:szCs w:val="28"/>
        </w:rPr>
      </w:pPr>
    </w:p>
    <w:p w:rsidR="00A0201B" w:rsidRDefault="00A0201B" w:rsidP="00A0201B">
      <w:pPr>
        <w:jc w:val="right"/>
        <w:rPr>
          <w:rFonts w:ascii="Times New Roman" w:hAnsi="Times New Roman" w:cs="Times New Roman"/>
          <w:b/>
          <w:sz w:val="28"/>
          <w:szCs w:val="28"/>
        </w:rPr>
      </w:pPr>
    </w:p>
    <w:p w:rsidR="00A0201B" w:rsidRDefault="00A0201B" w:rsidP="00A0201B">
      <w:pPr>
        <w:jc w:val="right"/>
        <w:rPr>
          <w:rFonts w:ascii="Times New Roman" w:hAnsi="Times New Roman" w:cs="Times New Roman"/>
          <w:b/>
          <w:sz w:val="28"/>
          <w:szCs w:val="28"/>
        </w:rPr>
      </w:pPr>
      <w:r>
        <w:rPr>
          <w:rFonts w:ascii="Times New Roman" w:hAnsi="Times New Roman" w:cs="Times New Roman"/>
          <w:b/>
          <w:sz w:val="28"/>
          <w:szCs w:val="28"/>
        </w:rPr>
        <w:t>Автор: преподаватель, концертмейстер</w:t>
      </w:r>
    </w:p>
    <w:p w:rsidR="00A0201B" w:rsidRDefault="00A0201B" w:rsidP="00A0201B">
      <w:pPr>
        <w:jc w:val="right"/>
        <w:rPr>
          <w:rFonts w:ascii="Times New Roman" w:hAnsi="Times New Roman" w:cs="Times New Roman"/>
          <w:b/>
          <w:sz w:val="28"/>
          <w:szCs w:val="28"/>
        </w:rPr>
      </w:pPr>
      <w:proofErr w:type="spellStart"/>
      <w:r>
        <w:rPr>
          <w:rFonts w:ascii="Times New Roman" w:hAnsi="Times New Roman" w:cs="Times New Roman"/>
          <w:b/>
          <w:sz w:val="28"/>
          <w:szCs w:val="28"/>
        </w:rPr>
        <w:t>Гольмакова</w:t>
      </w:r>
      <w:proofErr w:type="spellEnd"/>
      <w:r>
        <w:rPr>
          <w:rFonts w:ascii="Times New Roman" w:hAnsi="Times New Roman" w:cs="Times New Roman"/>
          <w:b/>
          <w:sz w:val="28"/>
          <w:szCs w:val="28"/>
        </w:rPr>
        <w:t xml:space="preserve"> Н.Г.</w:t>
      </w:r>
    </w:p>
    <w:p w:rsidR="00A0201B" w:rsidRDefault="00A0201B" w:rsidP="00A0201B">
      <w:pPr>
        <w:jc w:val="right"/>
        <w:rPr>
          <w:rFonts w:ascii="Times New Roman" w:hAnsi="Times New Roman" w:cs="Times New Roman"/>
          <w:b/>
          <w:sz w:val="28"/>
          <w:szCs w:val="28"/>
        </w:rPr>
      </w:pPr>
    </w:p>
    <w:p w:rsidR="00A0201B" w:rsidRDefault="00A0201B" w:rsidP="00A0201B">
      <w:pPr>
        <w:jc w:val="right"/>
        <w:rPr>
          <w:rFonts w:ascii="Times New Roman" w:hAnsi="Times New Roman" w:cs="Times New Roman"/>
          <w:b/>
          <w:sz w:val="28"/>
          <w:szCs w:val="28"/>
        </w:rPr>
      </w:pPr>
    </w:p>
    <w:p w:rsidR="00A0201B" w:rsidRDefault="00A0201B" w:rsidP="00A0201B">
      <w:pPr>
        <w:jc w:val="right"/>
        <w:rPr>
          <w:rFonts w:ascii="Times New Roman" w:hAnsi="Times New Roman" w:cs="Times New Roman"/>
          <w:b/>
          <w:sz w:val="28"/>
          <w:szCs w:val="28"/>
        </w:rPr>
      </w:pPr>
    </w:p>
    <w:p w:rsidR="00A0201B" w:rsidRDefault="00A0201B" w:rsidP="00A0201B">
      <w:pPr>
        <w:jc w:val="right"/>
        <w:rPr>
          <w:rFonts w:ascii="Times New Roman" w:hAnsi="Times New Roman" w:cs="Times New Roman"/>
          <w:b/>
          <w:sz w:val="28"/>
          <w:szCs w:val="28"/>
        </w:rPr>
      </w:pPr>
    </w:p>
    <w:p w:rsidR="00A0201B" w:rsidRDefault="00A0201B" w:rsidP="00A0201B">
      <w:pPr>
        <w:jc w:val="center"/>
        <w:rPr>
          <w:rFonts w:ascii="Times New Roman" w:hAnsi="Times New Roman" w:cs="Times New Roman"/>
          <w:b/>
          <w:i/>
          <w:sz w:val="28"/>
          <w:szCs w:val="28"/>
        </w:rPr>
      </w:pPr>
    </w:p>
    <w:p w:rsidR="00A0201B" w:rsidRDefault="00A0201B" w:rsidP="00A0201B">
      <w:pPr>
        <w:jc w:val="center"/>
        <w:rPr>
          <w:rFonts w:ascii="Times New Roman" w:hAnsi="Times New Roman" w:cs="Times New Roman"/>
          <w:b/>
          <w:i/>
          <w:sz w:val="28"/>
          <w:szCs w:val="28"/>
        </w:rPr>
      </w:pPr>
    </w:p>
    <w:p w:rsidR="00A0201B" w:rsidRDefault="00A0201B" w:rsidP="00A0201B">
      <w:pPr>
        <w:jc w:val="center"/>
        <w:rPr>
          <w:rFonts w:ascii="Times New Roman" w:hAnsi="Times New Roman" w:cs="Times New Roman"/>
          <w:b/>
          <w:i/>
          <w:sz w:val="28"/>
          <w:szCs w:val="28"/>
        </w:rPr>
      </w:pPr>
      <w:r>
        <w:rPr>
          <w:rFonts w:ascii="Times New Roman" w:hAnsi="Times New Roman" w:cs="Times New Roman"/>
          <w:b/>
          <w:i/>
          <w:sz w:val="28"/>
          <w:szCs w:val="28"/>
        </w:rPr>
        <w:t>Брянск</w:t>
      </w:r>
    </w:p>
    <w:p w:rsidR="00A0201B" w:rsidRPr="001421E9" w:rsidRDefault="00A0201B" w:rsidP="00A0201B">
      <w:pPr>
        <w:jc w:val="center"/>
        <w:rPr>
          <w:rFonts w:ascii="Times New Roman" w:hAnsi="Times New Roman" w:cs="Times New Roman"/>
          <w:b/>
          <w:i/>
          <w:sz w:val="28"/>
          <w:szCs w:val="28"/>
        </w:rPr>
      </w:pPr>
      <w:r>
        <w:rPr>
          <w:rFonts w:ascii="Times New Roman" w:hAnsi="Times New Roman" w:cs="Times New Roman"/>
          <w:b/>
          <w:i/>
          <w:sz w:val="28"/>
          <w:szCs w:val="28"/>
        </w:rPr>
        <w:t>2014г.</w:t>
      </w:r>
    </w:p>
    <w:p w:rsidR="004D363D" w:rsidRDefault="008B1782">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4E2E5E">
        <w:rPr>
          <w:rFonts w:ascii="Times New Roman" w:hAnsi="Times New Roman" w:cs="Times New Roman"/>
          <w:sz w:val="28"/>
          <w:szCs w:val="28"/>
        </w:rPr>
        <w:t>Мелодия – первое, что мы слышим в музыке, первое, что запоминаем. Большинство музыкальных инструментов предназначены для исполнения мелодии: на них нельзя сыграть многоголосную музыку. В этом смысле рояль богаче по своим возможностям, на нем можно воспроизвести звучание целого оркестра.</w:t>
      </w:r>
      <w:r>
        <w:rPr>
          <w:rFonts w:ascii="Times New Roman" w:hAnsi="Times New Roman" w:cs="Times New Roman"/>
          <w:sz w:val="28"/>
          <w:szCs w:val="28"/>
        </w:rPr>
        <w:t xml:space="preserve"> Но в первую очередь характер произведения, его неповторимый облик определяется мелодией. Поэтому работе над мелодией приходится уделять самое пристальное внимание.</w:t>
      </w:r>
    </w:p>
    <w:p w:rsidR="008B1782" w:rsidRDefault="008B1782">
      <w:pPr>
        <w:rPr>
          <w:rFonts w:ascii="Times New Roman" w:hAnsi="Times New Roman" w:cs="Times New Roman"/>
          <w:sz w:val="28"/>
          <w:szCs w:val="28"/>
        </w:rPr>
      </w:pPr>
      <w:r>
        <w:rPr>
          <w:rFonts w:ascii="Times New Roman" w:hAnsi="Times New Roman" w:cs="Times New Roman"/>
          <w:sz w:val="28"/>
          <w:szCs w:val="28"/>
        </w:rPr>
        <w:t xml:space="preserve">   Работа над мелодией начинается с первых шагов обучения. Когда ребенок поет песенку и пробует подбирать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из 2-3 звуков, следует уже обратить его внимание на то, что мелодия – это не ряд обособленных звуков, что они связаны между собой в единое целое. Например, как бусинки, одетые на нитку, становятся красивым украшением.</w:t>
      </w:r>
      <w:r w:rsidR="002332E3">
        <w:rPr>
          <w:rFonts w:ascii="Times New Roman" w:hAnsi="Times New Roman" w:cs="Times New Roman"/>
          <w:sz w:val="28"/>
          <w:szCs w:val="28"/>
        </w:rPr>
        <w:t xml:space="preserve"> Это важно потому, что дети вначале нередко воспринимают и исполняют мелодию «точечно» (подобно тому, как и читают они </w:t>
      </w:r>
      <w:proofErr w:type="gramStart"/>
      <w:r w:rsidR="002332E3">
        <w:rPr>
          <w:rFonts w:ascii="Times New Roman" w:hAnsi="Times New Roman" w:cs="Times New Roman"/>
          <w:sz w:val="28"/>
          <w:szCs w:val="28"/>
        </w:rPr>
        <w:t>сперва</w:t>
      </w:r>
      <w:proofErr w:type="gramEnd"/>
      <w:r w:rsidR="002332E3">
        <w:rPr>
          <w:rFonts w:ascii="Times New Roman" w:hAnsi="Times New Roman" w:cs="Times New Roman"/>
          <w:sz w:val="28"/>
          <w:szCs w:val="28"/>
        </w:rPr>
        <w:t xml:space="preserve"> по слогам).</w:t>
      </w:r>
    </w:p>
    <w:p w:rsidR="002332E3" w:rsidRDefault="002332E3">
      <w:pPr>
        <w:rPr>
          <w:rFonts w:ascii="Times New Roman" w:hAnsi="Times New Roman" w:cs="Times New Roman"/>
          <w:sz w:val="28"/>
          <w:szCs w:val="28"/>
        </w:rPr>
      </w:pPr>
      <w:r>
        <w:rPr>
          <w:rFonts w:ascii="Times New Roman" w:hAnsi="Times New Roman" w:cs="Times New Roman"/>
          <w:sz w:val="28"/>
          <w:szCs w:val="28"/>
        </w:rPr>
        <w:t xml:space="preserve">   Итак, что же такое мелодия? Если наугад сыграть на клавиатуре несколько случайных звуков, получится ли мелодия?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 xml:space="preserve"> нет. Чтобы звуки сложились в мелодию, необходимо, чтобы какая-то сила объединила их в одно целое. Поэтому мы говорим, что мелодия – это организованная последовательность звуков. Здесь важно:</w:t>
      </w:r>
    </w:p>
    <w:p w:rsidR="002332E3" w:rsidRDefault="002332E3">
      <w:pPr>
        <w:rPr>
          <w:rFonts w:ascii="Times New Roman" w:hAnsi="Times New Roman" w:cs="Times New Roman"/>
          <w:sz w:val="28"/>
          <w:szCs w:val="28"/>
        </w:rPr>
      </w:pPr>
      <w:r>
        <w:rPr>
          <w:rFonts w:ascii="Times New Roman" w:hAnsi="Times New Roman" w:cs="Times New Roman"/>
          <w:sz w:val="28"/>
          <w:szCs w:val="28"/>
        </w:rPr>
        <w:t xml:space="preserve">-последовательность, т.е. </w:t>
      </w:r>
      <w:proofErr w:type="gramStart"/>
      <w:r>
        <w:rPr>
          <w:rFonts w:ascii="Times New Roman" w:hAnsi="Times New Roman" w:cs="Times New Roman"/>
          <w:sz w:val="28"/>
          <w:szCs w:val="28"/>
        </w:rPr>
        <w:t>звуки</w:t>
      </w:r>
      <w:proofErr w:type="gramEnd"/>
      <w:r>
        <w:rPr>
          <w:rFonts w:ascii="Times New Roman" w:hAnsi="Times New Roman" w:cs="Times New Roman"/>
          <w:sz w:val="28"/>
          <w:szCs w:val="28"/>
        </w:rPr>
        <w:t xml:space="preserve"> следуют один за другим, а не одновременно, как в аккорде;</w:t>
      </w:r>
    </w:p>
    <w:p w:rsidR="002332E3" w:rsidRDefault="002332E3">
      <w:pPr>
        <w:rPr>
          <w:rFonts w:ascii="Times New Roman" w:hAnsi="Times New Roman" w:cs="Times New Roman"/>
          <w:sz w:val="28"/>
          <w:szCs w:val="28"/>
        </w:rPr>
      </w:pPr>
      <w:r>
        <w:rPr>
          <w:rFonts w:ascii="Times New Roman" w:hAnsi="Times New Roman" w:cs="Times New Roman"/>
          <w:sz w:val="28"/>
          <w:szCs w:val="28"/>
        </w:rPr>
        <w:t>-организованная, т.е. звуки связа</w:t>
      </w:r>
      <w:r w:rsidR="00F57156">
        <w:rPr>
          <w:rFonts w:ascii="Times New Roman" w:hAnsi="Times New Roman" w:cs="Times New Roman"/>
          <w:sz w:val="28"/>
          <w:szCs w:val="28"/>
        </w:rPr>
        <w:t>ны между собой, они не случайны, в них есть логика.</w:t>
      </w:r>
    </w:p>
    <w:p w:rsidR="00F57156" w:rsidRDefault="00F57156">
      <w:pPr>
        <w:rPr>
          <w:rFonts w:ascii="Times New Roman" w:hAnsi="Times New Roman" w:cs="Times New Roman"/>
          <w:sz w:val="28"/>
          <w:szCs w:val="28"/>
        </w:rPr>
      </w:pPr>
      <w:r>
        <w:rPr>
          <w:rFonts w:ascii="Times New Roman" w:hAnsi="Times New Roman" w:cs="Times New Roman"/>
          <w:sz w:val="28"/>
          <w:szCs w:val="28"/>
        </w:rPr>
        <w:t xml:space="preserve">   В чем же состоит эта организация? В двух вещах: в высоте звука и длительности. Иначе говоря, мелодия организована в пространстве и во времени. Высоту звука для нас определил композитор, а вот организация звуков во времени – обязанность исполнителя.</w:t>
      </w:r>
    </w:p>
    <w:p w:rsidR="00F57156" w:rsidRDefault="00F57156">
      <w:pPr>
        <w:rPr>
          <w:rFonts w:ascii="Times New Roman" w:hAnsi="Times New Roman" w:cs="Times New Roman"/>
          <w:sz w:val="28"/>
          <w:szCs w:val="28"/>
        </w:rPr>
      </w:pPr>
      <w:r>
        <w:rPr>
          <w:rFonts w:ascii="Times New Roman" w:hAnsi="Times New Roman" w:cs="Times New Roman"/>
          <w:sz w:val="28"/>
          <w:szCs w:val="28"/>
        </w:rPr>
        <w:t xml:space="preserve">   Многие известные педагоги считают, что начинать занятия с ребенком надо именно с ритма. </w:t>
      </w:r>
      <w:proofErr w:type="spellStart"/>
      <w:r>
        <w:rPr>
          <w:rFonts w:ascii="Times New Roman" w:hAnsi="Times New Roman" w:cs="Times New Roman"/>
          <w:sz w:val="28"/>
          <w:szCs w:val="28"/>
        </w:rPr>
        <w:t>Л.Баренбойм</w:t>
      </w:r>
      <w:proofErr w:type="spellEnd"/>
      <w:r>
        <w:rPr>
          <w:rFonts w:ascii="Times New Roman" w:hAnsi="Times New Roman" w:cs="Times New Roman"/>
          <w:sz w:val="28"/>
          <w:szCs w:val="28"/>
        </w:rPr>
        <w:t xml:space="preserve">, «Путь к музыке»: «Начинать по нашему твердому мнению следует именно с ритма, а не со </w:t>
      </w:r>
      <w:proofErr w:type="spellStart"/>
      <w:r>
        <w:rPr>
          <w:rFonts w:ascii="Times New Roman" w:hAnsi="Times New Roman" w:cs="Times New Roman"/>
          <w:sz w:val="28"/>
          <w:szCs w:val="28"/>
        </w:rPr>
        <w:t>звуковысотной</w:t>
      </w:r>
      <w:proofErr w:type="spellEnd"/>
      <w:r>
        <w:rPr>
          <w:rFonts w:ascii="Times New Roman" w:hAnsi="Times New Roman" w:cs="Times New Roman"/>
          <w:sz w:val="28"/>
          <w:szCs w:val="28"/>
        </w:rPr>
        <w:t xml:space="preserve"> линии, хотя бы уже потому, что, не овладев на практике прочтением некоторых простейших метроритмических формул, ребенок вообще не научится читать нотный текст, а будет лишь разбирать отдельные </w:t>
      </w:r>
      <w:proofErr w:type="spellStart"/>
      <w:r>
        <w:rPr>
          <w:rFonts w:ascii="Times New Roman" w:hAnsi="Times New Roman" w:cs="Times New Roman"/>
          <w:sz w:val="28"/>
          <w:szCs w:val="28"/>
        </w:rPr>
        <w:t>звуковысотные</w:t>
      </w:r>
      <w:proofErr w:type="spellEnd"/>
      <w:r>
        <w:rPr>
          <w:rFonts w:ascii="Times New Roman" w:hAnsi="Times New Roman" w:cs="Times New Roman"/>
          <w:sz w:val="28"/>
          <w:szCs w:val="28"/>
        </w:rPr>
        <w:t xml:space="preserve"> обозначения. Словесный текст, прочитанный даже по слогам, обычно не теряет смысла. Музыкальный же текст (он может быть, конечно, произнесен медленнее или быстрее), чтобы быть понятым, обязательно должен быть </w:t>
      </w:r>
      <w:r>
        <w:rPr>
          <w:rFonts w:ascii="Times New Roman" w:hAnsi="Times New Roman" w:cs="Times New Roman"/>
          <w:sz w:val="28"/>
          <w:szCs w:val="28"/>
        </w:rPr>
        <w:lastRenderedPageBreak/>
        <w:t>прочитан в своей временной организации, в своей метроритмической упорядоченности». А.Д. Артоболевская говорит, что ритму не столько учат, сколько им «заражают».</w:t>
      </w:r>
      <w:r w:rsidR="00E45B2C">
        <w:rPr>
          <w:rFonts w:ascii="Times New Roman" w:hAnsi="Times New Roman" w:cs="Times New Roman"/>
          <w:sz w:val="28"/>
          <w:szCs w:val="28"/>
        </w:rPr>
        <w:t xml:space="preserve"> Интересно в этом отношении пособие Л. </w:t>
      </w:r>
      <w:proofErr w:type="spellStart"/>
      <w:r w:rsidR="00E45B2C">
        <w:rPr>
          <w:rFonts w:ascii="Times New Roman" w:hAnsi="Times New Roman" w:cs="Times New Roman"/>
          <w:sz w:val="28"/>
          <w:szCs w:val="28"/>
        </w:rPr>
        <w:t>Баренбойма</w:t>
      </w:r>
      <w:proofErr w:type="spellEnd"/>
      <w:r w:rsidR="00E45B2C">
        <w:rPr>
          <w:rFonts w:ascii="Times New Roman" w:hAnsi="Times New Roman" w:cs="Times New Roman"/>
          <w:sz w:val="28"/>
          <w:szCs w:val="28"/>
        </w:rPr>
        <w:t>. Он дает разные музыкальные примеры, с помощью которых ребенок учится «переживать» вначале равномерную пульсацию – «шаги, которые слышны в музыке»</w:t>
      </w:r>
    </w:p>
    <w:p w:rsidR="00F7435A" w:rsidRDefault="00F7435A">
      <w:pPr>
        <w:rPr>
          <w:rFonts w:ascii="Times New Roman" w:hAnsi="Times New Roman" w:cs="Times New Roman"/>
          <w:sz w:val="28"/>
          <w:szCs w:val="28"/>
        </w:rPr>
      </w:pPr>
    </w:p>
    <w:p w:rsidR="00F7435A" w:rsidRDefault="00F7435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899802"/>
            <wp:effectExtent l="0" t="0" r="3175" b="0"/>
            <wp:docPr id="4" name="Рисунок 4" descr="C:\Users\USER\Desktop\ноты к докладу\Галынин Г - Медведь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ты к докладу\Галынин Г - Медведь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899802"/>
                    </a:xfrm>
                    <a:prstGeom prst="rect">
                      <a:avLst/>
                    </a:prstGeom>
                    <a:noFill/>
                    <a:ln>
                      <a:noFill/>
                    </a:ln>
                  </pic:spPr>
                </pic:pic>
              </a:graphicData>
            </a:graphic>
          </wp:inline>
        </w:drawing>
      </w:r>
      <w:proofErr w:type="spellStart"/>
      <w:r>
        <w:rPr>
          <w:rFonts w:ascii="Times New Roman" w:hAnsi="Times New Roman" w:cs="Times New Roman"/>
          <w:sz w:val="28"/>
          <w:szCs w:val="28"/>
        </w:rPr>
        <w:t>С.Прокофьев</w:t>
      </w:r>
      <w:proofErr w:type="spellEnd"/>
      <w:r>
        <w:rPr>
          <w:rFonts w:ascii="Times New Roman" w:hAnsi="Times New Roman" w:cs="Times New Roman"/>
          <w:sz w:val="28"/>
          <w:szCs w:val="28"/>
        </w:rPr>
        <w:t>. Марш</w:t>
      </w:r>
    </w:p>
    <w:p w:rsidR="008B1782" w:rsidRDefault="00F7435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411AAB9" wp14:editId="44CF6D2C">
            <wp:extent cx="5940425" cy="1604747"/>
            <wp:effectExtent l="0" t="0" r="3175" b="0"/>
            <wp:docPr id="3" name="Рисунок 3" descr="C:\Users\USER\Desktop\ноты к докладу\prokofiev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ты к докладу\prokofiev_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604747"/>
                    </a:xfrm>
                    <a:prstGeom prst="rect">
                      <a:avLst/>
                    </a:prstGeom>
                    <a:noFill/>
                    <a:ln>
                      <a:noFill/>
                    </a:ln>
                  </pic:spPr>
                </pic:pic>
              </a:graphicData>
            </a:graphic>
          </wp:inline>
        </w:drawing>
      </w:r>
      <w:r>
        <w:rPr>
          <w:rFonts w:ascii="Times New Roman" w:hAnsi="Times New Roman" w:cs="Times New Roman"/>
          <w:sz w:val="28"/>
          <w:szCs w:val="28"/>
        </w:rPr>
        <w:t xml:space="preserve">Затем он переходит к осмыслению чередующихся долей – сильных и слабых. С помощью стихов он подводит ученика к осознанию-переживанию </w:t>
      </w:r>
      <w:proofErr w:type="gramStart"/>
      <w:r>
        <w:rPr>
          <w:rFonts w:ascii="Times New Roman" w:hAnsi="Times New Roman" w:cs="Times New Roman"/>
          <w:sz w:val="28"/>
          <w:szCs w:val="28"/>
        </w:rPr>
        <w:t>тяжелых-легких</w:t>
      </w:r>
      <w:proofErr w:type="gramEnd"/>
      <w:r>
        <w:rPr>
          <w:rFonts w:ascii="Times New Roman" w:hAnsi="Times New Roman" w:cs="Times New Roman"/>
          <w:sz w:val="28"/>
          <w:szCs w:val="28"/>
        </w:rPr>
        <w:t xml:space="preserve"> шагов.</w:t>
      </w:r>
    </w:p>
    <w:p w:rsidR="00C00FB1" w:rsidRDefault="00C00FB1">
      <w:pPr>
        <w:rPr>
          <w:rFonts w:ascii="Times New Roman" w:hAnsi="Times New Roman" w:cs="Times New Roman"/>
          <w:sz w:val="28"/>
          <w:szCs w:val="28"/>
        </w:rPr>
        <w:sectPr w:rsidR="00C00FB1">
          <w:pgSz w:w="11906" w:h="16838"/>
          <w:pgMar w:top="1134" w:right="850" w:bottom="1134" w:left="1701" w:header="708" w:footer="708" w:gutter="0"/>
          <w:cols w:space="708"/>
          <w:docGrid w:linePitch="360"/>
        </w:sectPr>
      </w:pPr>
    </w:p>
    <w:p w:rsidR="00C00FB1" w:rsidRDefault="00C00FB1">
      <w:pPr>
        <w:rPr>
          <w:rFonts w:ascii="Times New Roman" w:hAnsi="Times New Roman" w:cs="Times New Roman"/>
          <w:sz w:val="28"/>
          <w:szCs w:val="28"/>
        </w:rPr>
      </w:pPr>
      <w:r>
        <w:rPr>
          <w:rFonts w:ascii="Times New Roman" w:hAnsi="Times New Roman" w:cs="Times New Roman"/>
          <w:sz w:val="28"/>
          <w:szCs w:val="28"/>
        </w:rPr>
        <w:lastRenderedPageBreak/>
        <w:t>Заинька, выйди в сад.</w:t>
      </w:r>
    </w:p>
    <w:p w:rsidR="00C00FB1" w:rsidRDefault="00C00FB1">
      <w:pPr>
        <w:rPr>
          <w:rFonts w:ascii="Times New Roman" w:hAnsi="Times New Roman" w:cs="Times New Roman"/>
          <w:sz w:val="28"/>
          <w:szCs w:val="28"/>
        </w:rPr>
      </w:pPr>
      <w:proofErr w:type="gramStart"/>
      <w:r>
        <w:rPr>
          <w:rFonts w:ascii="Times New Roman" w:hAnsi="Times New Roman" w:cs="Times New Roman"/>
          <w:sz w:val="28"/>
          <w:szCs w:val="28"/>
        </w:rPr>
        <w:t>Серенький, выйди в сад.</w:t>
      </w:r>
      <w:proofErr w:type="gramEnd"/>
    </w:p>
    <w:p w:rsidR="00C00FB1" w:rsidRDefault="00C00FB1">
      <w:pPr>
        <w:rPr>
          <w:rFonts w:ascii="Times New Roman" w:hAnsi="Times New Roman" w:cs="Times New Roman"/>
          <w:sz w:val="28"/>
          <w:szCs w:val="28"/>
        </w:rPr>
      </w:pPr>
      <w:r>
        <w:rPr>
          <w:rFonts w:ascii="Times New Roman" w:hAnsi="Times New Roman" w:cs="Times New Roman"/>
          <w:sz w:val="28"/>
          <w:szCs w:val="28"/>
        </w:rPr>
        <w:t>Зайка, зайка, выйди в сад.</w:t>
      </w:r>
    </w:p>
    <w:p w:rsidR="00C00FB1" w:rsidRDefault="00C00FB1">
      <w:pPr>
        <w:rPr>
          <w:rFonts w:ascii="Times New Roman" w:hAnsi="Times New Roman" w:cs="Times New Roman"/>
          <w:sz w:val="28"/>
          <w:szCs w:val="28"/>
        </w:rPr>
      </w:pPr>
      <w:proofErr w:type="gramStart"/>
      <w:r>
        <w:rPr>
          <w:rFonts w:ascii="Times New Roman" w:hAnsi="Times New Roman" w:cs="Times New Roman"/>
          <w:sz w:val="28"/>
          <w:szCs w:val="28"/>
        </w:rPr>
        <w:t>Серый, серый, выйди в сад.</w:t>
      </w:r>
      <w:proofErr w:type="gramEnd"/>
    </w:p>
    <w:p w:rsidR="00C00FB1" w:rsidRDefault="00C00FB1">
      <w:pPr>
        <w:rPr>
          <w:rFonts w:ascii="Times New Roman" w:hAnsi="Times New Roman" w:cs="Times New Roman"/>
          <w:sz w:val="28"/>
          <w:szCs w:val="28"/>
        </w:rPr>
      </w:pPr>
    </w:p>
    <w:p w:rsidR="00C00FB1" w:rsidRDefault="00C00FB1">
      <w:pPr>
        <w:rPr>
          <w:rFonts w:ascii="Times New Roman" w:hAnsi="Times New Roman" w:cs="Times New Roman"/>
          <w:sz w:val="28"/>
          <w:szCs w:val="28"/>
        </w:rPr>
      </w:pPr>
    </w:p>
    <w:p w:rsidR="00C00FB1" w:rsidRDefault="00C00FB1">
      <w:pPr>
        <w:rPr>
          <w:rFonts w:ascii="Times New Roman" w:hAnsi="Times New Roman" w:cs="Times New Roman"/>
          <w:sz w:val="28"/>
          <w:szCs w:val="28"/>
        </w:rPr>
      </w:pPr>
      <w:r>
        <w:rPr>
          <w:rFonts w:ascii="Times New Roman" w:hAnsi="Times New Roman" w:cs="Times New Roman"/>
          <w:sz w:val="28"/>
          <w:szCs w:val="28"/>
        </w:rPr>
        <w:t>Вообще, обращение к словесной речи – важное подспорье для понимания музыкально-ритмических соотношений. Если попробовать произнести какую-нибудь фразу без ударения, так, чтобы слоги были одинаковыми, то это будет довольно трудно, потому что непривычно и противоестественно. Такую речь невозможно понять. Ударение есть в каждом слове, фразе. Мы их почти не замечаем, но они придают смысл речи. А если ударения распределяются в постоянном порядке, то речь приобретает особый ритм и становится похожей на стихи. Звучание поэзии основано на регулярном чередовании ударных и безударных слогов. Самые распространенные стихотворные размеры ямб и хорей. В ямбе – в начале безударный, а потом ударный слог: «Пора! Пора! Рога трубят!». В хорее – наоборот, сначала идет ударный слог, потом безударный</w:t>
      </w:r>
      <w:r w:rsidR="00AC3F18">
        <w:rPr>
          <w:rFonts w:ascii="Times New Roman" w:hAnsi="Times New Roman" w:cs="Times New Roman"/>
          <w:sz w:val="28"/>
          <w:szCs w:val="28"/>
        </w:rPr>
        <w:t xml:space="preserve">: «Буря мглою небо кроет». Музыка похожа на стихи. В поэзии ударные и безударные слоги распределены не случайно, а в правильной последовательности. Это и есть организация во времени. В музыке для этого указан размер, который диктует последовательность сильных и слабых долей. Музыкальные акценты, как и ударения в речи, не привлекают к себе внимания. Они скромно и незаметно стоят на своем месте, но при этом делают важное дело; без них музыка превращается в хаос. Представление о сильных и слабых долях дети легко получают и от произношения соответствующих слов; </w:t>
      </w:r>
      <w:proofErr w:type="spellStart"/>
      <w:proofErr w:type="gramStart"/>
      <w:r w:rsidR="00AC3F18">
        <w:rPr>
          <w:rFonts w:ascii="Times New Roman" w:hAnsi="Times New Roman" w:cs="Times New Roman"/>
          <w:sz w:val="28"/>
          <w:szCs w:val="28"/>
        </w:rPr>
        <w:t>Са-ша</w:t>
      </w:r>
      <w:proofErr w:type="spellEnd"/>
      <w:proofErr w:type="gramEnd"/>
      <w:r w:rsidR="00AC3F18">
        <w:rPr>
          <w:rFonts w:ascii="Times New Roman" w:hAnsi="Times New Roman" w:cs="Times New Roman"/>
          <w:sz w:val="28"/>
          <w:szCs w:val="28"/>
        </w:rPr>
        <w:t xml:space="preserve">, </w:t>
      </w:r>
      <w:proofErr w:type="spellStart"/>
      <w:r w:rsidR="00AC3F18">
        <w:rPr>
          <w:rFonts w:ascii="Times New Roman" w:hAnsi="Times New Roman" w:cs="Times New Roman"/>
          <w:sz w:val="28"/>
          <w:szCs w:val="28"/>
        </w:rPr>
        <w:t>По-су-да</w:t>
      </w:r>
      <w:proofErr w:type="spellEnd"/>
      <w:r w:rsidR="00AC3F18">
        <w:rPr>
          <w:rFonts w:ascii="Times New Roman" w:hAnsi="Times New Roman" w:cs="Times New Roman"/>
          <w:sz w:val="28"/>
          <w:szCs w:val="28"/>
        </w:rPr>
        <w:t>, Ба-</w:t>
      </w:r>
      <w:proofErr w:type="spellStart"/>
      <w:r w:rsidR="00AC3F18">
        <w:rPr>
          <w:rFonts w:ascii="Times New Roman" w:hAnsi="Times New Roman" w:cs="Times New Roman"/>
          <w:sz w:val="28"/>
          <w:szCs w:val="28"/>
        </w:rPr>
        <w:t>ра</w:t>
      </w:r>
      <w:proofErr w:type="spellEnd"/>
      <w:r w:rsidR="00AC3F18">
        <w:rPr>
          <w:rFonts w:ascii="Times New Roman" w:hAnsi="Times New Roman" w:cs="Times New Roman"/>
          <w:sz w:val="28"/>
          <w:szCs w:val="28"/>
        </w:rPr>
        <w:t>-</w:t>
      </w:r>
      <w:proofErr w:type="spellStart"/>
      <w:r w:rsidR="00AC3F18">
        <w:rPr>
          <w:rFonts w:ascii="Times New Roman" w:hAnsi="Times New Roman" w:cs="Times New Roman"/>
          <w:sz w:val="28"/>
          <w:szCs w:val="28"/>
        </w:rPr>
        <w:t>бан</w:t>
      </w:r>
      <w:proofErr w:type="spellEnd"/>
      <w:r w:rsidR="00AC3F18">
        <w:rPr>
          <w:rFonts w:ascii="Times New Roman" w:hAnsi="Times New Roman" w:cs="Times New Roman"/>
          <w:sz w:val="28"/>
          <w:szCs w:val="28"/>
        </w:rPr>
        <w:t>. Изображения длительности нот, пауз должны ассоциироваться у ребенка с определенной протяженностью звука или молчания. Для того</w:t>
      </w:r>
      <w:proofErr w:type="gramStart"/>
      <w:r w:rsidR="00AC3F18">
        <w:rPr>
          <w:rFonts w:ascii="Times New Roman" w:hAnsi="Times New Roman" w:cs="Times New Roman"/>
          <w:sz w:val="28"/>
          <w:szCs w:val="28"/>
        </w:rPr>
        <w:t>,</w:t>
      </w:r>
      <w:proofErr w:type="gramEnd"/>
      <w:r w:rsidR="00AC3F18">
        <w:rPr>
          <w:rFonts w:ascii="Times New Roman" w:hAnsi="Times New Roman" w:cs="Times New Roman"/>
          <w:sz w:val="28"/>
          <w:szCs w:val="28"/>
        </w:rPr>
        <w:t xml:space="preserve"> чтобы ребенок мог как можно скорее читать, узнавать и запоминать новые для него мелодии с их ритмом, нужно чаще повторять детям имена и характеристики принятых в музыке изображений. Сведения из области ритма должны перейти в сознание ребенка неразрывно с чувством времени. Вся музыка – искусство, протекающее во времени, оно состоит из звуков, бегущих по законам времени, и остановок звуков на определенный отрезок времени. Особо хочется отметить значение пауз. Дети должны уяснить, что пауза – знак молчания, </w:t>
      </w:r>
      <w:r w:rsidR="0076563A">
        <w:rPr>
          <w:rFonts w:ascii="Times New Roman" w:hAnsi="Times New Roman" w:cs="Times New Roman"/>
          <w:sz w:val="28"/>
          <w:szCs w:val="28"/>
        </w:rPr>
        <w:t xml:space="preserve">т.е. перерыв в звучании, но не в движении. Это как бы дыхание в музыкальной речи. «Паузы подобны дырочкам в рисунке кружева, - говорит Артоболевская детям, показывая им занавески, - </w:t>
      </w:r>
      <w:proofErr w:type="gramStart"/>
      <w:r w:rsidR="0076563A">
        <w:rPr>
          <w:rFonts w:ascii="Times New Roman" w:hAnsi="Times New Roman" w:cs="Times New Roman"/>
          <w:sz w:val="28"/>
          <w:szCs w:val="28"/>
        </w:rPr>
        <w:t>узор</w:t>
      </w:r>
      <w:proofErr w:type="gramEnd"/>
      <w:r w:rsidR="0076563A">
        <w:rPr>
          <w:rFonts w:ascii="Times New Roman" w:hAnsi="Times New Roman" w:cs="Times New Roman"/>
          <w:sz w:val="28"/>
          <w:szCs w:val="28"/>
        </w:rPr>
        <w:t xml:space="preserve"> которого составляет задуманное чередование пустых и заполненных промежутков. Музыкальный узор также состоит из заполненных и лишенных звуков отрезков времени. Чередование тишины со звуками, собственно и создает саму ткань музыки. И еще: каждый промежуток в кружеве хорош, только если он соответствует узору, а иначе получается искажение, брак. Непредусмотренная остановка </w:t>
      </w:r>
      <w:r w:rsidR="0076563A">
        <w:rPr>
          <w:rFonts w:ascii="Times New Roman" w:hAnsi="Times New Roman" w:cs="Times New Roman"/>
          <w:sz w:val="28"/>
          <w:szCs w:val="28"/>
        </w:rPr>
        <w:lastRenderedPageBreak/>
        <w:t xml:space="preserve">(или отсутствие остановки) в музыке – такой же брак». Ритмические неточности, такие, как </w:t>
      </w:r>
      <w:proofErr w:type="spellStart"/>
      <w:r w:rsidR="0076563A">
        <w:rPr>
          <w:rFonts w:ascii="Times New Roman" w:hAnsi="Times New Roman" w:cs="Times New Roman"/>
          <w:sz w:val="28"/>
          <w:szCs w:val="28"/>
        </w:rPr>
        <w:t>недослушивание</w:t>
      </w:r>
      <w:proofErr w:type="spellEnd"/>
      <w:r w:rsidR="0076563A">
        <w:rPr>
          <w:rFonts w:ascii="Times New Roman" w:hAnsi="Times New Roman" w:cs="Times New Roman"/>
          <w:sz w:val="28"/>
          <w:szCs w:val="28"/>
        </w:rPr>
        <w:t xml:space="preserve"> длинных звуков и пауз не следует прощать, иначе вместо внятной речи ученик привыкает к «бормотанию» за фортепиано. И в таких случаях можно привести примеры из обыкновенной речи с укорачиванием слов или чтением стихотворения скороговоркой.</w:t>
      </w:r>
    </w:p>
    <w:p w:rsidR="00E85C07" w:rsidRDefault="0076563A">
      <w:pPr>
        <w:rPr>
          <w:rFonts w:ascii="Times New Roman" w:hAnsi="Times New Roman" w:cs="Times New Roman"/>
          <w:sz w:val="28"/>
          <w:szCs w:val="28"/>
        </w:rPr>
      </w:pPr>
      <w:r>
        <w:rPr>
          <w:rFonts w:ascii="Times New Roman" w:hAnsi="Times New Roman" w:cs="Times New Roman"/>
          <w:sz w:val="28"/>
          <w:szCs w:val="28"/>
        </w:rPr>
        <w:t xml:space="preserve">    Работа над мелодией начинается с первых уроков. С первых же уроков необходимо развивать в ученике способность понимать выразительность музыки. </w:t>
      </w:r>
      <w:proofErr w:type="spellStart"/>
      <w:r>
        <w:rPr>
          <w:rFonts w:ascii="Times New Roman" w:hAnsi="Times New Roman" w:cs="Times New Roman"/>
          <w:sz w:val="28"/>
          <w:szCs w:val="28"/>
        </w:rPr>
        <w:t>Л.Баренбойм</w:t>
      </w:r>
      <w:proofErr w:type="spellEnd"/>
      <w:r>
        <w:rPr>
          <w:rFonts w:ascii="Times New Roman" w:hAnsi="Times New Roman" w:cs="Times New Roman"/>
          <w:sz w:val="28"/>
          <w:szCs w:val="28"/>
        </w:rPr>
        <w:t xml:space="preserve"> называет это «сверхзадачей», которая стоит перед учителем: научить ребенка</w:t>
      </w:r>
      <w:r w:rsidR="006016CE">
        <w:rPr>
          <w:rFonts w:ascii="Times New Roman" w:hAnsi="Times New Roman" w:cs="Times New Roman"/>
          <w:sz w:val="28"/>
          <w:szCs w:val="28"/>
        </w:rPr>
        <w:t xml:space="preserve"> относиться к музыке как к выразительному искусству, научить выразительно интонировать музыку, а на начальном </w:t>
      </w:r>
      <w:proofErr w:type="gramStart"/>
      <w:r w:rsidR="006016CE">
        <w:rPr>
          <w:rFonts w:ascii="Times New Roman" w:hAnsi="Times New Roman" w:cs="Times New Roman"/>
          <w:sz w:val="28"/>
          <w:szCs w:val="28"/>
        </w:rPr>
        <w:t>уровне</w:t>
      </w:r>
      <w:proofErr w:type="gramEnd"/>
      <w:r w:rsidR="006016CE">
        <w:rPr>
          <w:rFonts w:ascii="Times New Roman" w:hAnsi="Times New Roman" w:cs="Times New Roman"/>
          <w:sz w:val="28"/>
          <w:szCs w:val="28"/>
        </w:rPr>
        <w:t xml:space="preserve"> прежде всего мелодию, научиться передавать характер интерпретируемой музыки, пусть и самой простой. </w:t>
      </w:r>
      <w:proofErr w:type="gramStart"/>
      <w:r w:rsidR="006016CE">
        <w:rPr>
          <w:rFonts w:ascii="Times New Roman" w:hAnsi="Times New Roman" w:cs="Times New Roman"/>
          <w:sz w:val="28"/>
          <w:szCs w:val="28"/>
        </w:rPr>
        <w:t>«Вначале, возможно, результат действий ребенка и реально созданный им звуковой образ (сыгранный или спетый) и не буде слышен отчетливо, но важно само воспитание у ребенка психологической установки: хочу и стремлюсь сыграть (спеть) ласково, хочу и стремлюсь сыграть шутливо…»Г.Г. Нейгауз говорил так: «…работа над художественным образом должна начинаться одновременно с первоначальным обучением игре на фортепиано и с усвоением нотной</w:t>
      </w:r>
      <w:proofErr w:type="gramEnd"/>
      <w:r w:rsidR="006016CE">
        <w:rPr>
          <w:rFonts w:ascii="Times New Roman" w:hAnsi="Times New Roman" w:cs="Times New Roman"/>
          <w:sz w:val="28"/>
          <w:szCs w:val="28"/>
        </w:rPr>
        <w:t xml:space="preserve"> грамоты. Я этим хочу сказать, что если ребенок  может воспроизвести какую-нибудь простейшую мелодию, необходимо добиваться, чтобы это первичное «исполнение» было выразительно, т.е. чтобы характер исполнения точно соответствовал содержанию данной мелодии». Одной из главных задач педагога должно быть стремление развить и сохранить у ученика живое и непосредственное восприятие музыки, понимание ее выразительности.</w:t>
      </w:r>
      <w:r w:rsidR="00E85C07">
        <w:rPr>
          <w:rFonts w:ascii="Times New Roman" w:hAnsi="Times New Roman" w:cs="Times New Roman"/>
          <w:sz w:val="28"/>
          <w:szCs w:val="28"/>
        </w:rPr>
        <w:t xml:space="preserve"> При пении или игре на инструменте ни один звук не должен возникать вне слухового контроля. </w:t>
      </w:r>
      <w:proofErr w:type="spellStart"/>
      <w:r w:rsidR="00E85C07">
        <w:rPr>
          <w:rFonts w:ascii="Times New Roman" w:hAnsi="Times New Roman" w:cs="Times New Roman"/>
          <w:sz w:val="28"/>
          <w:szCs w:val="28"/>
        </w:rPr>
        <w:t>А.Николаев</w:t>
      </w:r>
      <w:proofErr w:type="spellEnd"/>
      <w:r w:rsidR="00E85C07">
        <w:rPr>
          <w:rFonts w:ascii="Times New Roman" w:hAnsi="Times New Roman" w:cs="Times New Roman"/>
          <w:sz w:val="28"/>
          <w:szCs w:val="28"/>
        </w:rPr>
        <w:t>, автор «Школы игры на фортепиано» предлагает принцип обучения, основанный на формуле: вижу – слышу – играю. На первых уроках эта формула выглядит так: слышу – пою. Главное внимание должно быть уделено развитию слуха, осмысленному и выразительному пению простых песен. Словесный текст песен поможет ребенку понять их интонационную выразительность.</w:t>
      </w:r>
    </w:p>
    <w:p w:rsidR="00E85C07" w:rsidRDefault="00E85C07">
      <w:pPr>
        <w:rPr>
          <w:rFonts w:ascii="Times New Roman" w:hAnsi="Times New Roman" w:cs="Times New Roman"/>
          <w:sz w:val="28"/>
          <w:szCs w:val="28"/>
        </w:rPr>
      </w:pPr>
    </w:p>
    <w:p w:rsidR="00E85C07" w:rsidRDefault="00E85C07">
      <w:pPr>
        <w:rPr>
          <w:rFonts w:ascii="Times New Roman" w:hAnsi="Times New Roman" w:cs="Times New Roman"/>
          <w:sz w:val="28"/>
          <w:szCs w:val="28"/>
        </w:rPr>
      </w:pPr>
      <w:r>
        <w:rPr>
          <w:rFonts w:ascii="Times New Roman" w:hAnsi="Times New Roman" w:cs="Times New Roman"/>
          <w:sz w:val="28"/>
          <w:szCs w:val="28"/>
        </w:rPr>
        <w:t>Ребенок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начинающий петь, играть на смычковом или духовом инструменте, учится, прежде всего, создавать и тянуть звук. Напрягая связки и выдыхая воздух, ведя по струнам смычком, вдувая воздух в корпус духового инструмента, он совершает непрерывное действие, которое и приводит к непрекращающемуся звуку. Звучит, пока он продолжает действовать, т.е. </w:t>
      </w:r>
      <w:r>
        <w:rPr>
          <w:rFonts w:ascii="Times New Roman" w:hAnsi="Times New Roman" w:cs="Times New Roman"/>
          <w:sz w:val="28"/>
          <w:szCs w:val="28"/>
        </w:rPr>
        <w:lastRenderedPageBreak/>
        <w:t xml:space="preserve">извлекать звук. Не то у ребенка, севшего за фортепиано: ткнул пальцем в клавишу, и не тебе – готовый, точный выверенный звук, ткнул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другую – другой. Ни чуда сотворения звука, ни чуда его оживления филировкой. Поэтому очень важно помочь ему научиться слышать фортепианный звук, естественно затихающий и исчезающий, вслушиваться</w:t>
      </w:r>
      <w:r w:rsidR="001A1B40">
        <w:rPr>
          <w:rFonts w:ascii="Times New Roman" w:hAnsi="Times New Roman" w:cs="Times New Roman"/>
          <w:sz w:val="28"/>
          <w:szCs w:val="28"/>
        </w:rPr>
        <w:t xml:space="preserve"> в «жизнь звука» (</w:t>
      </w:r>
      <w:proofErr w:type="spellStart"/>
      <w:r w:rsidR="001A1B40">
        <w:rPr>
          <w:rFonts w:ascii="Times New Roman" w:hAnsi="Times New Roman" w:cs="Times New Roman"/>
          <w:sz w:val="28"/>
          <w:szCs w:val="28"/>
        </w:rPr>
        <w:t>Л.Баренбойм</w:t>
      </w:r>
      <w:proofErr w:type="spellEnd"/>
      <w:r w:rsidR="001A1B40">
        <w:rPr>
          <w:rFonts w:ascii="Times New Roman" w:hAnsi="Times New Roman" w:cs="Times New Roman"/>
          <w:sz w:val="28"/>
          <w:szCs w:val="28"/>
        </w:rPr>
        <w:t xml:space="preserve">) от его возникновения до полного исчезновения. «Казалось бы – короткая «жизнь»? </w:t>
      </w:r>
      <w:proofErr w:type="gramStart"/>
      <w:r w:rsidR="001A1B40">
        <w:rPr>
          <w:rFonts w:ascii="Times New Roman" w:hAnsi="Times New Roman" w:cs="Times New Roman"/>
          <w:sz w:val="28"/>
          <w:szCs w:val="28"/>
        </w:rPr>
        <w:t>Но сколько здесь, особенно внутри звуковой линии, разных оттенков: то взятый чуть сильнее, да еще в среднем или нижнем регистрах, звук долго-долго тянется; то почти мгновенно улетучивается, то, несмотря на угасание, при связной игре пластично переходит в другой; то в сфере отрывистой игры быстро пропадает.</w:t>
      </w:r>
      <w:proofErr w:type="gramEnd"/>
      <w:r w:rsidR="001A1B40">
        <w:rPr>
          <w:rFonts w:ascii="Times New Roman" w:hAnsi="Times New Roman" w:cs="Times New Roman"/>
          <w:sz w:val="28"/>
          <w:szCs w:val="28"/>
        </w:rPr>
        <w:t xml:space="preserve"> </w:t>
      </w:r>
      <w:proofErr w:type="gramStart"/>
      <w:r w:rsidR="001A1B40">
        <w:rPr>
          <w:rFonts w:ascii="Times New Roman" w:hAnsi="Times New Roman" w:cs="Times New Roman"/>
          <w:sz w:val="28"/>
          <w:szCs w:val="28"/>
        </w:rPr>
        <w:t>Глубоко убежден, что ребенок полюбит (как это важно!) фортепианный тон, если среди прочего достаточно рано услышит – т.е. познает слухом, а не только двигательным приемом! – его, звука, простейшие артикуляционные возможности».</w:t>
      </w:r>
      <w:proofErr w:type="gramEnd"/>
      <w:r w:rsidR="001A1B40">
        <w:rPr>
          <w:rFonts w:ascii="Times New Roman" w:hAnsi="Times New Roman" w:cs="Times New Roman"/>
          <w:sz w:val="28"/>
          <w:szCs w:val="28"/>
        </w:rPr>
        <w:t xml:space="preserve"> Уже на первом этапе необходимо привлекать внимание ребенка не только к тому, какие ноты он берет, но и как он их берет, он должен понять, услышать, осознать, что такое красивый звук и добиваться этого в своей игре. </w:t>
      </w:r>
      <w:proofErr w:type="gramStart"/>
      <w:r w:rsidR="001A1B40">
        <w:rPr>
          <w:rFonts w:ascii="Times New Roman" w:hAnsi="Times New Roman" w:cs="Times New Roman"/>
          <w:sz w:val="28"/>
          <w:szCs w:val="28"/>
        </w:rPr>
        <w:t>Преодолевая «ударность» рояля</w:t>
      </w:r>
      <w:r w:rsidR="00372B07">
        <w:rPr>
          <w:rFonts w:ascii="Times New Roman" w:hAnsi="Times New Roman" w:cs="Times New Roman"/>
          <w:sz w:val="28"/>
          <w:szCs w:val="28"/>
        </w:rPr>
        <w:t>, педагог должен в своих объяснениях говорить, что рояль «поет», а пальцы «погружаются», «мягко падают», «окунаются», но никогда не «ударяют» по клавишам.</w:t>
      </w:r>
      <w:proofErr w:type="gramEnd"/>
      <w:r w:rsidR="00372B07">
        <w:rPr>
          <w:rFonts w:ascii="Times New Roman" w:hAnsi="Times New Roman" w:cs="Times New Roman"/>
          <w:sz w:val="28"/>
          <w:szCs w:val="28"/>
        </w:rPr>
        <w:t xml:space="preserve"> Сергей Слонимский рассказывал, что начав в детстве учиться играть все ждал, что рояль действительно «запоет» человеческим голосом, т.к. ему часто говорили: «старайся играть певуче», «пой эту мелодию». </w:t>
      </w:r>
      <w:proofErr w:type="spellStart"/>
      <w:r w:rsidR="00372B07">
        <w:rPr>
          <w:rFonts w:ascii="Times New Roman" w:hAnsi="Times New Roman" w:cs="Times New Roman"/>
          <w:sz w:val="28"/>
          <w:szCs w:val="28"/>
        </w:rPr>
        <w:t>Г.Коган</w:t>
      </w:r>
      <w:proofErr w:type="spellEnd"/>
      <w:r w:rsidR="00372B07">
        <w:rPr>
          <w:rFonts w:ascii="Times New Roman" w:hAnsi="Times New Roman" w:cs="Times New Roman"/>
          <w:sz w:val="28"/>
          <w:szCs w:val="28"/>
        </w:rPr>
        <w:t xml:space="preserve"> в книге «Работа пианиста» пишет: «Работа над звуком </w:t>
      </w:r>
      <w:proofErr w:type="gramStart"/>
      <w:r w:rsidR="00372B07">
        <w:rPr>
          <w:rFonts w:ascii="Times New Roman" w:hAnsi="Times New Roman" w:cs="Times New Roman"/>
          <w:sz w:val="28"/>
          <w:szCs w:val="28"/>
        </w:rPr>
        <w:t>есть</w:t>
      </w:r>
      <w:proofErr w:type="gramEnd"/>
      <w:r w:rsidR="00372B07">
        <w:rPr>
          <w:rFonts w:ascii="Times New Roman" w:hAnsi="Times New Roman" w:cs="Times New Roman"/>
          <w:sz w:val="28"/>
          <w:szCs w:val="28"/>
        </w:rPr>
        <w:t xml:space="preserve"> прежде всего работа над его качеством,  а первый план качества занимает выработка одного из качеств звука – его певучесть». Каким же образом добывается певучий фортепианный звук? «Певучий звук достигается на фортепиано особым способом удара, вернее нажима клавиш. </w:t>
      </w:r>
      <w:proofErr w:type="gramStart"/>
      <w:r w:rsidR="00372B07">
        <w:rPr>
          <w:rFonts w:ascii="Times New Roman" w:hAnsi="Times New Roman" w:cs="Times New Roman"/>
          <w:sz w:val="28"/>
          <w:szCs w:val="28"/>
        </w:rPr>
        <w:t>Суть его состоит в том, чтобы не толкать клавишу, не ударять по ней, а сперва «нащупать» ее поверхность, «прижаться», «приклеиться» к ней не только пальце, но и – через посредство пальца – всей рукой, всем телом, и затем, не «отлипая</w:t>
      </w:r>
      <w:r w:rsidR="00453409">
        <w:rPr>
          <w:rFonts w:ascii="Times New Roman" w:hAnsi="Times New Roman" w:cs="Times New Roman"/>
          <w:sz w:val="28"/>
          <w:szCs w:val="28"/>
        </w:rPr>
        <w:t>»</w:t>
      </w:r>
      <w:r w:rsidR="00372B07">
        <w:rPr>
          <w:rFonts w:ascii="Times New Roman" w:hAnsi="Times New Roman" w:cs="Times New Roman"/>
          <w:sz w:val="28"/>
          <w:szCs w:val="28"/>
        </w:rPr>
        <w:t xml:space="preserve"> от клавиши</w:t>
      </w:r>
      <w:r w:rsidR="00453409">
        <w:rPr>
          <w:rFonts w:ascii="Times New Roman" w:hAnsi="Times New Roman" w:cs="Times New Roman"/>
          <w:sz w:val="28"/>
          <w:szCs w:val="28"/>
        </w:rPr>
        <w:t>, непрерывно ощущая, держа ее на кончике (точнее на подушечке) длинного, словно от локтя, или даже от плеча тянущегося пальца, постепенно</w:t>
      </w:r>
      <w:proofErr w:type="gramEnd"/>
      <w:r w:rsidR="00453409">
        <w:rPr>
          <w:rFonts w:ascii="Times New Roman" w:hAnsi="Times New Roman" w:cs="Times New Roman"/>
          <w:sz w:val="28"/>
          <w:szCs w:val="28"/>
        </w:rPr>
        <w:t xml:space="preserve"> усиливать давление, пока рука не «погрузится» в клавиатуру до отказа, до «дна» - таким движением, каким опираются о стол, нажимают на чужие плечи, вдавливают печать в сургуч. Разумеется, когда процесс освоен и автоматизирован, он протекает несравненно проще и быстрее, чем здесь написано, так что «</w:t>
      </w:r>
      <w:proofErr w:type="gramStart"/>
      <w:r w:rsidR="00453409">
        <w:rPr>
          <w:rFonts w:ascii="Times New Roman" w:hAnsi="Times New Roman" w:cs="Times New Roman"/>
          <w:sz w:val="28"/>
          <w:szCs w:val="28"/>
        </w:rPr>
        <w:t>сперва</w:t>
      </w:r>
      <w:proofErr w:type="gramEnd"/>
      <w:r w:rsidR="00453409">
        <w:rPr>
          <w:rFonts w:ascii="Times New Roman" w:hAnsi="Times New Roman" w:cs="Times New Roman"/>
          <w:sz w:val="28"/>
          <w:szCs w:val="28"/>
        </w:rPr>
        <w:t xml:space="preserve">» и «затем» сливаются в одно мгновенное действие. Этого способа придерживались почти все пианисты, славившиеся своим умением «петь на фортепиано». Так, </w:t>
      </w:r>
      <w:proofErr w:type="spellStart"/>
      <w:r w:rsidR="00453409">
        <w:rPr>
          <w:rFonts w:ascii="Times New Roman" w:hAnsi="Times New Roman" w:cs="Times New Roman"/>
          <w:sz w:val="28"/>
          <w:szCs w:val="28"/>
        </w:rPr>
        <w:t>Тальберг</w:t>
      </w:r>
      <w:proofErr w:type="spellEnd"/>
      <w:r w:rsidR="00453409">
        <w:rPr>
          <w:rFonts w:ascii="Times New Roman" w:hAnsi="Times New Roman" w:cs="Times New Roman"/>
          <w:sz w:val="28"/>
          <w:szCs w:val="28"/>
        </w:rPr>
        <w:t xml:space="preserve"> </w:t>
      </w:r>
      <w:r w:rsidR="00453409">
        <w:rPr>
          <w:rFonts w:ascii="Times New Roman" w:hAnsi="Times New Roman" w:cs="Times New Roman"/>
          <w:sz w:val="28"/>
          <w:szCs w:val="28"/>
        </w:rPr>
        <w:lastRenderedPageBreak/>
        <w:t xml:space="preserve">утверждал, что «певучий звук» не путем жесткого удара по клавишам, а посредством близкого нажатия и глубокого вдавливания их…нужно как бы месить клавиатуру, клавиши должны быть </w:t>
      </w:r>
      <w:proofErr w:type="spellStart"/>
      <w:r w:rsidR="00453409">
        <w:rPr>
          <w:rFonts w:ascii="Times New Roman" w:hAnsi="Times New Roman" w:cs="Times New Roman"/>
          <w:sz w:val="28"/>
          <w:szCs w:val="28"/>
        </w:rPr>
        <w:t>ощупывааемы</w:t>
      </w:r>
      <w:proofErr w:type="spellEnd"/>
      <w:r w:rsidR="00453409">
        <w:rPr>
          <w:rFonts w:ascii="Times New Roman" w:hAnsi="Times New Roman" w:cs="Times New Roman"/>
          <w:sz w:val="28"/>
          <w:szCs w:val="28"/>
        </w:rPr>
        <w:t xml:space="preserve">…» При исполнении кантилены, - говорил ученикам </w:t>
      </w:r>
      <w:proofErr w:type="spellStart"/>
      <w:r w:rsidR="00453409">
        <w:rPr>
          <w:rFonts w:ascii="Times New Roman" w:hAnsi="Times New Roman" w:cs="Times New Roman"/>
          <w:sz w:val="28"/>
          <w:szCs w:val="28"/>
        </w:rPr>
        <w:t>К.Н.Игумнрв</w:t>
      </w:r>
      <w:proofErr w:type="spellEnd"/>
      <w:proofErr w:type="gramStart"/>
      <w:r w:rsidR="00453409">
        <w:rPr>
          <w:rFonts w:ascii="Times New Roman" w:hAnsi="Times New Roman" w:cs="Times New Roman"/>
          <w:sz w:val="28"/>
          <w:szCs w:val="28"/>
        </w:rPr>
        <w:t xml:space="preserve"> ,</w:t>
      </w:r>
      <w:proofErr w:type="gramEnd"/>
      <w:r w:rsidR="00453409">
        <w:rPr>
          <w:rFonts w:ascii="Times New Roman" w:hAnsi="Times New Roman" w:cs="Times New Roman"/>
          <w:sz w:val="28"/>
          <w:szCs w:val="28"/>
        </w:rPr>
        <w:t xml:space="preserve"> - пальцы следует держать как можно ближе к клавишам и стараться по возможности больше играть подушечкой, стремиться к максимально полному контакту, естественному слиянию пальцев с клавиатурой». «Схватыванию» этих приемов очень помогает воспроизведение паль</w:t>
      </w:r>
      <w:r w:rsidR="0028511E">
        <w:rPr>
          <w:rFonts w:ascii="Times New Roman" w:hAnsi="Times New Roman" w:cs="Times New Roman"/>
          <w:sz w:val="28"/>
          <w:szCs w:val="28"/>
        </w:rPr>
        <w:t>цами учителя на руке ученика.</w:t>
      </w:r>
    </w:p>
    <w:p w:rsidR="005438E1" w:rsidRDefault="005438E1">
      <w:pPr>
        <w:rPr>
          <w:rFonts w:ascii="Times New Roman" w:hAnsi="Times New Roman" w:cs="Times New Roman"/>
          <w:sz w:val="28"/>
          <w:szCs w:val="28"/>
        </w:rPr>
      </w:pPr>
    </w:p>
    <w:p w:rsidR="005438E1" w:rsidRDefault="005438E1" w:rsidP="005438E1">
      <w:pPr>
        <w:spacing w:after="0"/>
        <w:rPr>
          <w:rFonts w:ascii="Times New Roman" w:hAnsi="Times New Roman" w:cs="Times New Roman"/>
          <w:sz w:val="28"/>
          <w:szCs w:val="28"/>
        </w:rPr>
      </w:pPr>
      <w:r>
        <w:rPr>
          <w:rFonts w:ascii="Times New Roman" w:hAnsi="Times New Roman" w:cs="Times New Roman"/>
          <w:sz w:val="28"/>
          <w:szCs w:val="28"/>
        </w:rPr>
        <w:t>Извлечение звука на любом инструменте требует определенного движения. Наибольшей пластичности достигает движение правой руки скрипача, ведущей смычок. Же</w:t>
      </w:r>
      <w:proofErr w:type="gramStart"/>
      <w:r>
        <w:rPr>
          <w:rFonts w:ascii="Times New Roman" w:hAnsi="Times New Roman" w:cs="Times New Roman"/>
          <w:sz w:val="28"/>
          <w:szCs w:val="28"/>
        </w:rPr>
        <w:t>ст скр</w:t>
      </w:r>
      <w:proofErr w:type="gramEnd"/>
      <w:r>
        <w:rPr>
          <w:rFonts w:ascii="Times New Roman" w:hAnsi="Times New Roman" w:cs="Times New Roman"/>
          <w:sz w:val="28"/>
          <w:szCs w:val="28"/>
        </w:rPr>
        <w:t xml:space="preserve">ипача как бы рассказывает о содержании музыкального произведения и о намерениях играющего. Жест дирижера должен обладать известной декоративной показательностью. В «Войне и мире» Л.Н. Толстой так описывает действия маленького капитана Тушина, руководящего батареей под </w:t>
      </w:r>
      <w:proofErr w:type="spellStart"/>
      <w:r>
        <w:rPr>
          <w:rFonts w:ascii="Times New Roman" w:hAnsi="Times New Roman" w:cs="Times New Roman"/>
          <w:sz w:val="28"/>
          <w:szCs w:val="28"/>
        </w:rPr>
        <w:t>Шенграбеном</w:t>
      </w:r>
      <w:proofErr w:type="spellEnd"/>
      <w:r>
        <w:rPr>
          <w:rFonts w:ascii="Times New Roman" w:hAnsi="Times New Roman" w:cs="Times New Roman"/>
          <w:sz w:val="28"/>
          <w:szCs w:val="28"/>
        </w:rPr>
        <w:t>: «Неприятельские пушки в его воображении были не пушки, а трубки, из которых редкими клубами выпускал дым невидимый курильщик. Звуки то замиравшей, то опять усиливающейся ружейной перестрелки под горою представлялись ему чьим-то дыханием. Сам он представлялся себе огромного роста мощным мужчиной, который обеими руками швыряет французам ядра…» Нечто подобное происходит и с дирижером</w:t>
      </w:r>
      <w:r w:rsidR="00F65BE4">
        <w:rPr>
          <w:rFonts w:ascii="Times New Roman" w:hAnsi="Times New Roman" w:cs="Times New Roman"/>
          <w:sz w:val="28"/>
          <w:szCs w:val="28"/>
        </w:rPr>
        <w:t>. Ему должно казаться, что движения его рук непосредственно вызывают к жизни звуки, в которых властвует его воля, дышит его фантазия. Также и у пианиста, «вложившего душу в свой инструмент</w:t>
      </w:r>
      <w:r w:rsidR="0036511C">
        <w:rPr>
          <w:rFonts w:ascii="Times New Roman" w:hAnsi="Times New Roman" w:cs="Times New Roman"/>
          <w:sz w:val="28"/>
          <w:szCs w:val="28"/>
        </w:rPr>
        <w:t>», рождается такое чувство, что его движения создают музыку» (</w:t>
      </w:r>
      <w:proofErr w:type="spellStart"/>
      <w:r w:rsidR="0036511C">
        <w:rPr>
          <w:rFonts w:ascii="Times New Roman" w:hAnsi="Times New Roman" w:cs="Times New Roman"/>
          <w:sz w:val="28"/>
          <w:szCs w:val="28"/>
        </w:rPr>
        <w:t>С.Фейнберг</w:t>
      </w:r>
      <w:proofErr w:type="spellEnd"/>
      <w:r w:rsidR="0036511C">
        <w:rPr>
          <w:rFonts w:ascii="Times New Roman" w:hAnsi="Times New Roman" w:cs="Times New Roman"/>
          <w:sz w:val="28"/>
          <w:szCs w:val="28"/>
        </w:rPr>
        <w:t xml:space="preserve">). Маленький пианист должен ощутить, что его руки – передаточное звено для выражения в звуках его помыслов и желаний. Это его голос. </w:t>
      </w:r>
      <w:proofErr w:type="gramStart"/>
      <w:r w:rsidR="0036511C">
        <w:rPr>
          <w:rFonts w:ascii="Times New Roman" w:hAnsi="Times New Roman" w:cs="Times New Roman"/>
          <w:sz w:val="28"/>
          <w:szCs w:val="28"/>
        </w:rPr>
        <w:t>Он должен понять и запомнить, что руки могут «говорить», извлекая звуки и громко, и нежно, и сердито, и певуче, одним словом, как чувствуешь, так и «говоришь» - играешь.</w:t>
      </w:r>
      <w:proofErr w:type="gramEnd"/>
    </w:p>
    <w:p w:rsidR="0036511C" w:rsidRDefault="0036511C" w:rsidP="005438E1">
      <w:pPr>
        <w:spacing w:after="0"/>
        <w:rPr>
          <w:rFonts w:ascii="Times New Roman" w:hAnsi="Times New Roman" w:cs="Times New Roman"/>
          <w:sz w:val="28"/>
          <w:szCs w:val="28"/>
        </w:rPr>
      </w:pPr>
    </w:p>
    <w:p w:rsidR="0036511C" w:rsidRDefault="0036511C" w:rsidP="005438E1">
      <w:pPr>
        <w:spacing w:after="0"/>
        <w:rPr>
          <w:rFonts w:ascii="Times New Roman" w:hAnsi="Times New Roman" w:cs="Times New Roman"/>
          <w:sz w:val="28"/>
          <w:szCs w:val="28"/>
        </w:rPr>
      </w:pPr>
      <w:r>
        <w:rPr>
          <w:rFonts w:ascii="Times New Roman" w:hAnsi="Times New Roman" w:cs="Times New Roman"/>
          <w:sz w:val="28"/>
          <w:szCs w:val="28"/>
        </w:rPr>
        <w:t xml:space="preserve"> Одна из важнейших задач педагога – научить молодого исполнителя «петь на фортепиано». А это в первую очередь хорошее </w:t>
      </w:r>
      <w:r w:rsidR="00DB2819">
        <w:rPr>
          <w:rFonts w:ascii="Times New Roman" w:hAnsi="Times New Roman" w:cs="Times New Roman"/>
          <w:sz w:val="28"/>
          <w:szCs w:val="28"/>
          <w:lang w:val="en-US"/>
        </w:rPr>
        <w:t>legato</w:t>
      </w:r>
      <w:r w:rsidR="00DB2819">
        <w:rPr>
          <w:rFonts w:ascii="Times New Roman" w:hAnsi="Times New Roman" w:cs="Times New Roman"/>
          <w:sz w:val="28"/>
          <w:szCs w:val="28"/>
        </w:rPr>
        <w:t xml:space="preserve">. Оно зависит, во-первых, от наличия соответствующих звуковых представлений и умения ясно слышать реальный результат своего исполнения. Работа в этом направлении должна начинаться с первых шагов обучения и продолжаться на всех этапах. Алексеев в «Методике преподавания игры на фортепиано» пишет: </w:t>
      </w:r>
      <w:proofErr w:type="gramStart"/>
      <w:r w:rsidR="00DB2819">
        <w:rPr>
          <w:rFonts w:ascii="Times New Roman" w:hAnsi="Times New Roman" w:cs="Times New Roman"/>
          <w:sz w:val="28"/>
          <w:szCs w:val="28"/>
        </w:rPr>
        <w:t xml:space="preserve">«Если при занятиях с ребенком, еще не имеющем представления о </w:t>
      </w:r>
      <w:r w:rsidR="00DB2819">
        <w:rPr>
          <w:rFonts w:ascii="Times New Roman" w:hAnsi="Times New Roman" w:cs="Times New Roman"/>
          <w:sz w:val="28"/>
          <w:szCs w:val="28"/>
          <w:lang w:val="en-US"/>
        </w:rPr>
        <w:t>legato</w:t>
      </w:r>
      <w:r w:rsidR="00DB2819">
        <w:rPr>
          <w:rFonts w:ascii="Times New Roman" w:hAnsi="Times New Roman" w:cs="Times New Roman"/>
          <w:sz w:val="28"/>
          <w:szCs w:val="28"/>
        </w:rPr>
        <w:t xml:space="preserve">, педагог сам на </w:t>
      </w:r>
      <w:r w:rsidR="00DB2819">
        <w:rPr>
          <w:rFonts w:ascii="Times New Roman" w:hAnsi="Times New Roman" w:cs="Times New Roman"/>
          <w:sz w:val="28"/>
          <w:szCs w:val="28"/>
        </w:rPr>
        <w:lastRenderedPageBreak/>
        <w:t xml:space="preserve">простейших песенках показывает примеры связывания звуков, то в дальнейшем надо постоянно требовать от ученика самостоятельного представления нужного </w:t>
      </w:r>
      <w:r w:rsidR="007464A6">
        <w:rPr>
          <w:rFonts w:ascii="Times New Roman" w:hAnsi="Times New Roman" w:cs="Times New Roman"/>
          <w:sz w:val="28"/>
          <w:szCs w:val="28"/>
        </w:rPr>
        <w:t>звучания на основе уже накопленных слуховых впечатлений» Таким образом, очень важен показ и пример педагога.</w:t>
      </w:r>
      <w:proofErr w:type="gramEnd"/>
      <w:r w:rsidR="007464A6">
        <w:rPr>
          <w:rFonts w:ascii="Times New Roman" w:hAnsi="Times New Roman" w:cs="Times New Roman"/>
          <w:sz w:val="28"/>
          <w:szCs w:val="28"/>
        </w:rPr>
        <w:t xml:space="preserve"> Также </w:t>
      </w:r>
      <w:proofErr w:type="gramStart"/>
      <w:r w:rsidR="007464A6">
        <w:rPr>
          <w:rFonts w:ascii="Times New Roman" w:hAnsi="Times New Roman" w:cs="Times New Roman"/>
          <w:sz w:val="28"/>
          <w:szCs w:val="28"/>
        </w:rPr>
        <w:t>хорошее</w:t>
      </w:r>
      <w:proofErr w:type="gramEnd"/>
      <w:r w:rsidR="007464A6">
        <w:rPr>
          <w:rFonts w:ascii="Times New Roman" w:hAnsi="Times New Roman" w:cs="Times New Roman"/>
          <w:sz w:val="28"/>
          <w:szCs w:val="28"/>
        </w:rPr>
        <w:t xml:space="preserve"> </w:t>
      </w:r>
      <w:r w:rsidR="007464A6">
        <w:rPr>
          <w:rFonts w:ascii="Times New Roman" w:hAnsi="Times New Roman" w:cs="Times New Roman"/>
          <w:sz w:val="28"/>
          <w:szCs w:val="28"/>
          <w:lang w:val="en-US"/>
        </w:rPr>
        <w:t>legato</w:t>
      </w:r>
      <w:r w:rsidR="007464A6">
        <w:rPr>
          <w:rFonts w:ascii="Times New Roman" w:hAnsi="Times New Roman" w:cs="Times New Roman"/>
          <w:sz w:val="28"/>
          <w:szCs w:val="28"/>
        </w:rPr>
        <w:t xml:space="preserve">  зависит от нахождения целесообразных двигательных приемов. </w:t>
      </w:r>
      <w:proofErr w:type="spellStart"/>
      <w:r w:rsidR="007464A6">
        <w:rPr>
          <w:rFonts w:ascii="Times New Roman" w:hAnsi="Times New Roman" w:cs="Times New Roman"/>
          <w:sz w:val="28"/>
          <w:szCs w:val="28"/>
        </w:rPr>
        <w:t>С.Фейнберг</w:t>
      </w:r>
      <w:proofErr w:type="spellEnd"/>
      <w:r w:rsidR="007464A6">
        <w:rPr>
          <w:rFonts w:ascii="Times New Roman" w:hAnsi="Times New Roman" w:cs="Times New Roman"/>
          <w:sz w:val="28"/>
          <w:szCs w:val="28"/>
        </w:rPr>
        <w:t xml:space="preserve">: «Движение руки и локтя обобщает более мелкие движения пальцев; оно как бы обрисовывает контуры пассажа и  фигурации и вместо скованности создается </w:t>
      </w:r>
      <w:proofErr w:type="gramStart"/>
      <w:r w:rsidR="007464A6">
        <w:rPr>
          <w:rFonts w:ascii="Times New Roman" w:hAnsi="Times New Roman" w:cs="Times New Roman"/>
          <w:sz w:val="28"/>
          <w:szCs w:val="28"/>
        </w:rPr>
        <w:t>гибкая пластика движения, следующая за направлением и развитием музыкального образа…Объединяющие движения руки плавно переходят</w:t>
      </w:r>
      <w:proofErr w:type="gramEnd"/>
      <w:r w:rsidR="007464A6">
        <w:rPr>
          <w:rFonts w:ascii="Times New Roman" w:hAnsi="Times New Roman" w:cs="Times New Roman"/>
          <w:sz w:val="28"/>
          <w:szCs w:val="28"/>
        </w:rPr>
        <w:t xml:space="preserve"> одно в другое, образуя одну непрерывную круговую линию». Алексеев: «В большинстве случаев надо добиваться плавного опускания пальцев и небольших объединяющих движений руки, естественно рождающихся, когда ученик ясно представляет ряд звуков как единую мелодическую линию». С самых азов, с простейших интонаций, с </w:t>
      </w:r>
      <w:proofErr w:type="spellStart"/>
      <w:r w:rsidR="007464A6">
        <w:rPr>
          <w:rFonts w:ascii="Times New Roman" w:hAnsi="Times New Roman" w:cs="Times New Roman"/>
          <w:sz w:val="28"/>
          <w:szCs w:val="28"/>
        </w:rPr>
        <w:t>последования</w:t>
      </w:r>
      <w:proofErr w:type="spellEnd"/>
      <w:r w:rsidR="007464A6">
        <w:rPr>
          <w:rFonts w:ascii="Times New Roman" w:hAnsi="Times New Roman" w:cs="Times New Roman"/>
          <w:sz w:val="28"/>
          <w:szCs w:val="28"/>
        </w:rPr>
        <w:t xml:space="preserve"> двух звуков ученик должен учиться «связать без </w:t>
      </w:r>
      <w:proofErr w:type="spellStart"/>
      <w:r w:rsidR="007464A6">
        <w:rPr>
          <w:rFonts w:ascii="Times New Roman" w:hAnsi="Times New Roman" w:cs="Times New Roman"/>
          <w:sz w:val="28"/>
          <w:szCs w:val="28"/>
        </w:rPr>
        <w:t>толска</w:t>
      </w:r>
      <w:proofErr w:type="spellEnd"/>
      <w:r w:rsidR="007464A6">
        <w:rPr>
          <w:rFonts w:ascii="Times New Roman" w:hAnsi="Times New Roman" w:cs="Times New Roman"/>
          <w:sz w:val="28"/>
          <w:szCs w:val="28"/>
        </w:rPr>
        <w:t xml:space="preserve"> один звук с другим, как бы переступая с пальца на палец, словно вытаскивая звуки со дна клавиатуры увязнувшими в ней пальцами» (К.Н. Игумнов)</w:t>
      </w:r>
    </w:p>
    <w:p w:rsidR="007464A6" w:rsidRDefault="007464A6" w:rsidP="005438E1">
      <w:pPr>
        <w:spacing w:after="0"/>
        <w:rPr>
          <w:rFonts w:ascii="Times New Roman" w:hAnsi="Times New Roman" w:cs="Times New Roman"/>
          <w:sz w:val="28"/>
          <w:szCs w:val="28"/>
        </w:rPr>
      </w:pPr>
    </w:p>
    <w:p w:rsidR="007464A6" w:rsidRDefault="007464A6" w:rsidP="005438E1">
      <w:pPr>
        <w:spacing w:after="0"/>
        <w:rPr>
          <w:rFonts w:ascii="Times New Roman" w:hAnsi="Times New Roman" w:cs="Times New Roman"/>
          <w:sz w:val="28"/>
          <w:szCs w:val="28"/>
        </w:rPr>
      </w:pPr>
    </w:p>
    <w:p w:rsidR="007464A6" w:rsidRDefault="00EC493D" w:rsidP="005438E1">
      <w:pPr>
        <w:spacing w:after="0"/>
        <w:rPr>
          <w:rFonts w:ascii="Times New Roman" w:hAnsi="Times New Roman" w:cs="Times New Roman"/>
          <w:sz w:val="28"/>
          <w:szCs w:val="28"/>
        </w:rPr>
      </w:pPr>
      <w:r>
        <w:rPr>
          <w:rFonts w:ascii="Times New Roman" w:hAnsi="Times New Roman" w:cs="Times New Roman"/>
          <w:sz w:val="28"/>
          <w:szCs w:val="28"/>
        </w:rPr>
        <w:t xml:space="preserve">Однако певучий звук,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еще не решают проблему «фортепианного пения» полностью. Это не столько способ извлечения каждого звука мелодии в отдельности, сколько способ слияния их в интонации, предложения, периоды, способ фразировки. </w:t>
      </w:r>
      <w:proofErr w:type="spellStart"/>
      <w:r>
        <w:rPr>
          <w:rFonts w:ascii="Times New Roman" w:hAnsi="Times New Roman" w:cs="Times New Roman"/>
          <w:sz w:val="28"/>
          <w:szCs w:val="28"/>
        </w:rPr>
        <w:t>Л.Баренбойм</w:t>
      </w:r>
      <w:proofErr w:type="spellEnd"/>
      <w:r>
        <w:rPr>
          <w:rFonts w:ascii="Times New Roman" w:hAnsi="Times New Roman" w:cs="Times New Roman"/>
          <w:sz w:val="28"/>
          <w:szCs w:val="28"/>
        </w:rPr>
        <w:t>: «Сам по себе затухающий звук фортепиано вовсе не «певуч», какими бы «сверхмягкими» и «</w:t>
      </w:r>
      <w:proofErr w:type="spellStart"/>
      <w:r>
        <w:rPr>
          <w:rFonts w:ascii="Times New Roman" w:hAnsi="Times New Roman" w:cs="Times New Roman"/>
          <w:sz w:val="28"/>
          <w:szCs w:val="28"/>
        </w:rPr>
        <w:t>сверхпевучими</w:t>
      </w:r>
      <w:proofErr w:type="spellEnd"/>
      <w:r>
        <w:rPr>
          <w:rFonts w:ascii="Times New Roman" w:hAnsi="Times New Roman" w:cs="Times New Roman"/>
          <w:sz w:val="28"/>
          <w:szCs w:val="28"/>
        </w:rPr>
        <w:t>» приемами пианист не играл, и как бы всеми этими способами не старался преодолеть пунктирную фортепианную линию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Характеризуя педагогику </w:t>
      </w:r>
      <w:proofErr w:type="spellStart"/>
      <w:r>
        <w:rPr>
          <w:rFonts w:ascii="Times New Roman" w:hAnsi="Times New Roman" w:cs="Times New Roman"/>
          <w:sz w:val="28"/>
          <w:szCs w:val="28"/>
        </w:rPr>
        <w:t>Ф.Блуменфельда</w:t>
      </w:r>
      <w:proofErr w:type="spellEnd"/>
      <w:r>
        <w:rPr>
          <w:rFonts w:ascii="Times New Roman" w:hAnsi="Times New Roman" w:cs="Times New Roman"/>
          <w:sz w:val="28"/>
          <w:szCs w:val="28"/>
        </w:rPr>
        <w:t xml:space="preserve">, он писал: «Сыграть певуче – это означало сохранить в инструментальном исполнении идею вокальности, т.е. характер выразительности, присущей поющему человеческому голосу». И не только </w:t>
      </w:r>
      <w:proofErr w:type="spellStart"/>
      <w:r>
        <w:rPr>
          <w:rFonts w:ascii="Times New Roman" w:hAnsi="Times New Roman" w:cs="Times New Roman"/>
          <w:sz w:val="28"/>
          <w:szCs w:val="28"/>
        </w:rPr>
        <w:t>Блуменфельд</w:t>
      </w:r>
      <w:proofErr w:type="spellEnd"/>
      <w:r>
        <w:rPr>
          <w:rFonts w:ascii="Times New Roman" w:hAnsi="Times New Roman" w:cs="Times New Roman"/>
          <w:sz w:val="28"/>
          <w:szCs w:val="28"/>
        </w:rPr>
        <w:t xml:space="preserve">. За приобретением умения «мыслить </w:t>
      </w:r>
      <w:proofErr w:type="gramStart"/>
      <w:r>
        <w:rPr>
          <w:rFonts w:ascii="Times New Roman" w:hAnsi="Times New Roman" w:cs="Times New Roman"/>
          <w:sz w:val="28"/>
          <w:szCs w:val="28"/>
        </w:rPr>
        <w:t>спетой</w:t>
      </w:r>
      <w:proofErr w:type="gramEnd"/>
      <w:r>
        <w:rPr>
          <w:rFonts w:ascii="Times New Roman" w:hAnsi="Times New Roman" w:cs="Times New Roman"/>
          <w:sz w:val="28"/>
          <w:szCs w:val="28"/>
        </w:rPr>
        <w:t xml:space="preserve">» фразу посылали пианистов к певцам </w:t>
      </w:r>
      <w:proofErr w:type="spellStart"/>
      <w:r>
        <w:rPr>
          <w:rFonts w:ascii="Times New Roman" w:hAnsi="Times New Roman" w:cs="Times New Roman"/>
          <w:sz w:val="28"/>
          <w:szCs w:val="28"/>
        </w:rPr>
        <w:t>Ф.Э.Бах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Гуммель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Калькбреннер</w:t>
      </w:r>
      <w:proofErr w:type="spellEnd"/>
      <w:r>
        <w:rPr>
          <w:rFonts w:ascii="Times New Roman" w:hAnsi="Times New Roman" w:cs="Times New Roman"/>
          <w:sz w:val="28"/>
          <w:szCs w:val="28"/>
        </w:rPr>
        <w:t xml:space="preserve"> и Шопен. Этому учился Рубинштейн у </w:t>
      </w:r>
      <w:proofErr w:type="spellStart"/>
      <w:r>
        <w:rPr>
          <w:rFonts w:ascii="Times New Roman" w:hAnsi="Times New Roman" w:cs="Times New Roman"/>
          <w:sz w:val="28"/>
          <w:szCs w:val="28"/>
        </w:rPr>
        <w:t>Рубини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«Работая с учениками над вокализацией инструментального исполнения, </w:t>
      </w:r>
      <w:proofErr w:type="spellStart"/>
      <w:r>
        <w:rPr>
          <w:rFonts w:ascii="Times New Roman" w:hAnsi="Times New Roman" w:cs="Times New Roman"/>
          <w:sz w:val="28"/>
          <w:szCs w:val="28"/>
        </w:rPr>
        <w:t>Блуменфельд</w:t>
      </w:r>
      <w:proofErr w:type="spellEnd"/>
      <w:r>
        <w:rPr>
          <w:rFonts w:ascii="Times New Roman" w:hAnsi="Times New Roman" w:cs="Times New Roman"/>
          <w:sz w:val="28"/>
          <w:szCs w:val="28"/>
        </w:rPr>
        <w:t xml:space="preserve"> всегда стремился воспитать в них важное качество – </w:t>
      </w:r>
      <w:proofErr w:type="spellStart"/>
      <w:r>
        <w:rPr>
          <w:rFonts w:ascii="Times New Roman" w:hAnsi="Times New Roman" w:cs="Times New Roman"/>
          <w:sz w:val="28"/>
          <w:szCs w:val="28"/>
        </w:rPr>
        <w:t>слышание</w:t>
      </w:r>
      <w:proofErr w:type="spellEnd"/>
      <w:r>
        <w:rPr>
          <w:rFonts w:ascii="Times New Roman" w:hAnsi="Times New Roman" w:cs="Times New Roman"/>
          <w:sz w:val="28"/>
          <w:szCs w:val="28"/>
        </w:rPr>
        <w:t>-переживание упругости, сопротивляемости, напряженности мелодических интервалов</w:t>
      </w:r>
      <w:r w:rsidR="00BC2A85">
        <w:rPr>
          <w:rFonts w:ascii="Times New Roman" w:hAnsi="Times New Roman" w:cs="Times New Roman"/>
          <w:sz w:val="28"/>
          <w:szCs w:val="28"/>
        </w:rPr>
        <w:t>, иными словами, то переживание, которое возникает у пианистов, когда, интонируя мелодию, они «сопоставляют слухом» различные, т.е. большие или меньшие, расстояния между звуками.</w:t>
      </w:r>
      <w:proofErr w:type="gramEnd"/>
      <w:r w:rsidR="00BC2A85">
        <w:rPr>
          <w:rFonts w:ascii="Times New Roman" w:hAnsi="Times New Roman" w:cs="Times New Roman"/>
          <w:sz w:val="28"/>
          <w:szCs w:val="28"/>
        </w:rPr>
        <w:t xml:space="preserve"> Пианист должен для этого играть «умными» или, иначе говоря, «слышащими» пальцами. Вот в этом, в </w:t>
      </w:r>
      <w:r w:rsidR="00BC2A85">
        <w:rPr>
          <w:rFonts w:ascii="Times New Roman" w:hAnsi="Times New Roman" w:cs="Times New Roman"/>
          <w:sz w:val="28"/>
          <w:szCs w:val="28"/>
        </w:rPr>
        <w:lastRenderedPageBreak/>
        <w:t>воспитании «слышащих» пальцев, способных предчувствовать интервально-ладовые соотношения между тонами – слышит же их левая рука скрипача или голосовые связки поющего – я вижу одну из основных задач</w:t>
      </w:r>
      <w:r w:rsidR="00194E82">
        <w:rPr>
          <w:rFonts w:ascii="Times New Roman" w:hAnsi="Times New Roman" w:cs="Times New Roman"/>
          <w:sz w:val="28"/>
          <w:szCs w:val="28"/>
        </w:rPr>
        <w:t xml:space="preserve"> фортепианного обучения на начальном обучении». </w:t>
      </w:r>
      <w:proofErr w:type="gramStart"/>
      <w:r w:rsidR="00194E82">
        <w:rPr>
          <w:rFonts w:ascii="Times New Roman" w:hAnsi="Times New Roman" w:cs="Times New Roman"/>
          <w:sz w:val="28"/>
          <w:szCs w:val="28"/>
        </w:rPr>
        <w:t>Возможно</w:t>
      </w:r>
      <w:proofErr w:type="gramEnd"/>
      <w:r w:rsidR="00194E82">
        <w:rPr>
          <w:rFonts w:ascii="Times New Roman" w:hAnsi="Times New Roman" w:cs="Times New Roman"/>
          <w:sz w:val="28"/>
          <w:szCs w:val="28"/>
        </w:rPr>
        <w:t xml:space="preserve"> раньше следует начинать ознакомление ученика с интонационной выразительностью мелодии. Важно, чтобы ученик приучился осознавать выразительный смысл отдельных интонаций. </w:t>
      </w:r>
      <w:proofErr w:type="gramStart"/>
      <w:r w:rsidR="00194E82">
        <w:rPr>
          <w:rFonts w:ascii="Times New Roman" w:hAnsi="Times New Roman" w:cs="Times New Roman"/>
          <w:sz w:val="28"/>
          <w:szCs w:val="28"/>
        </w:rPr>
        <w:t>Например</w:t>
      </w:r>
      <w:proofErr w:type="gramEnd"/>
      <w:r w:rsidR="00194E82">
        <w:rPr>
          <w:rFonts w:ascii="Times New Roman" w:hAnsi="Times New Roman" w:cs="Times New Roman"/>
          <w:sz w:val="28"/>
          <w:szCs w:val="28"/>
        </w:rPr>
        <w:t xml:space="preserve"> грустного вздоха в конце первого предложения «Старинной французской песенки» П.И. Чайковского:</w:t>
      </w:r>
      <w:r w:rsidR="001C4CF8" w:rsidRPr="001C4CF8">
        <w:rPr>
          <w:noProof/>
          <w:lang w:eastAsia="ru-RU"/>
        </w:rPr>
        <w:t xml:space="preserve"> </w:t>
      </w:r>
      <w:r w:rsidR="001C4CF8">
        <w:rPr>
          <w:noProof/>
          <w:lang w:eastAsia="ru-RU"/>
        </w:rPr>
        <w:drawing>
          <wp:inline distT="0" distB="0" distL="0" distR="0" wp14:anchorId="4544B4D0" wp14:editId="4FCD0749">
            <wp:extent cx="4617024" cy="2596221"/>
            <wp:effectExtent l="0" t="0" r="0" b="0"/>
            <wp:docPr id="2" name="Рисунок 2" descr="ÐÐ°ÑÑÐ¸Ð½ÐºÐ¸ Ð¿Ð¾ Ð·Ð°Ð¿ÑÐ¾ÑÑ ÑÐ°Ð¹ÐºÐ¾Ð²ÑÐºÐ¸Ð¹ ÑÑÐ°ÑÐ¸Ð½Ð½Ð°Ñ ÑÑÐ°Ð½ÑÑÐ·ÑÐºÐ°Ñ Ð¿ÐµÑÐµÐ½ÐºÐ° Ð½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Ð¹ÐºÐ¾Ð²ÑÐºÐ¸Ð¹ ÑÑÐ°ÑÐ¸Ð½Ð½Ð°Ñ ÑÑÐ°Ð½ÑÑÐ·ÑÐºÐ°Ñ Ð¿ÐµÑÐµÐ½ÐºÐ° Ð½Ð¾Ñ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8187" cy="2596875"/>
                    </a:xfrm>
                    <a:prstGeom prst="rect">
                      <a:avLst/>
                    </a:prstGeom>
                    <a:noFill/>
                    <a:ln>
                      <a:noFill/>
                    </a:ln>
                  </pic:spPr>
                </pic:pic>
              </a:graphicData>
            </a:graphic>
          </wp:inline>
        </w:drawing>
      </w:r>
    </w:p>
    <w:p w:rsidR="00194E82" w:rsidRDefault="00194E82" w:rsidP="005438E1">
      <w:pPr>
        <w:spacing w:after="0"/>
        <w:rPr>
          <w:rFonts w:ascii="Times New Roman" w:hAnsi="Times New Roman" w:cs="Times New Roman"/>
          <w:sz w:val="28"/>
          <w:szCs w:val="28"/>
        </w:rPr>
      </w:pPr>
    </w:p>
    <w:p w:rsidR="001C4CF8" w:rsidRDefault="00194E82" w:rsidP="005438E1">
      <w:pPr>
        <w:spacing w:after="0"/>
        <w:rPr>
          <w:rFonts w:ascii="Times New Roman" w:hAnsi="Times New Roman" w:cs="Times New Roman"/>
          <w:sz w:val="28"/>
          <w:szCs w:val="28"/>
        </w:rPr>
      </w:pPr>
      <w:r>
        <w:rPr>
          <w:rFonts w:ascii="Times New Roman" w:hAnsi="Times New Roman" w:cs="Times New Roman"/>
          <w:sz w:val="28"/>
          <w:szCs w:val="28"/>
        </w:rPr>
        <w:t>Или изящных приседаний в начале Сонатины Клементи:</w:t>
      </w:r>
      <w:r w:rsidR="001C4CF8" w:rsidRPr="001C4CF8">
        <w:rPr>
          <w:noProof/>
          <w:lang w:eastAsia="ru-RU"/>
        </w:rPr>
        <w:t xml:space="preserve"> </w:t>
      </w:r>
      <w:r w:rsidR="001C4CF8">
        <w:rPr>
          <w:noProof/>
          <w:lang w:eastAsia="ru-RU"/>
        </w:rPr>
        <w:drawing>
          <wp:inline distT="0" distB="0" distL="0" distR="0" wp14:anchorId="7703C4E9" wp14:editId="5762A9E9">
            <wp:extent cx="3379305" cy="3379305"/>
            <wp:effectExtent l="0" t="0" r="0" b="0"/>
            <wp:docPr id="5" name="Рисунок 5" descr="ÐÐ°ÑÑÐ¸Ð½ÐºÐ¸ Ð¿Ð¾ Ð·Ð°Ð¿ÑÐ¾ÑÑ ÐºÐ»ÐµÐ¼ÐµÐ½ÑÐ¸ ÑÐ¾Ð½Ð°ÑÐ¸Ð½Ð° ÑÐ¾Ð»Ñ Ð¼Ð°Ð¶Ð¾Ñ Ð½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ºÐ»ÐµÐ¼ÐµÐ½ÑÐ¸ ÑÐ¾Ð½Ð°ÑÐ¸Ð½Ð° ÑÐ¾Ð»Ñ Ð¼Ð°Ð¶Ð¾Ñ Ð½Ð¾Ñ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736" cy="3379736"/>
                    </a:xfrm>
                    <a:prstGeom prst="rect">
                      <a:avLst/>
                    </a:prstGeom>
                    <a:noFill/>
                    <a:ln>
                      <a:noFill/>
                    </a:ln>
                  </pic:spPr>
                </pic:pic>
              </a:graphicData>
            </a:graphic>
          </wp:inline>
        </w:drawing>
      </w:r>
    </w:p>
    <w:p w:rsidR="00194E82" w:rsidRDefault="00194E82" w:rsidP="005438E1">
      <w:pPr>
        <w:spacing w:after="0"/>
        <w:rPr>
          <w:rFonts w:ascii="Times New Roman" w:hAnsi="Times New Roman" w:cs="Times New Roman"/>
          <w:sz w:val="28"/>
          <w:szCs w:val="28"/>
        </w:rPr>
      </w:pPr>
      <w:r>
        <w:rPr>
          <w:rFonts w:ascii="Times New Roman" w:hAnsi="Times New Roman" w:cs="Times New Roman"/>
          <w:sz w:val="28"/>
          <w:szCs w:val="28"/>
        </w:rPr>
        <w:t xml:space="preserve">Одна из значительных интонационных трудностей – соединение долгих звуков с </w:t>
      </w:r>
      <w:proofErr w:type="gramStart"/>
      <w:r>
        <w:rPr>
          <w:rFonts w:ascii="Times New Roman" w:hAnsi="Times New Roman" w:cs="Times New Roman"/>
          <w:sz w:val="28"/>
          <w:szCs w:val="28"/>
        </w:rPr>
        <w:t>последующими</w:t>
      </w:r>
      <w:proofErr w:type="gramEnd"/>
      <w:r>
        <w:rPr>
          <w:rFonts w:ascii="Times New Roman" w:hAnsi="Times New Roman" w:cs="Times New Roman"/>
          <w:sz w:val="28"/>
          <w:szCs w:val="28"/>
        </w:rPr>
        <w:t xml:space="preserve"> короткими. Надо с раннего возраста приучить ученика хорошо «дослушивать» долгий звук и исполнять последующий за </w:t>
      </w:r>
      <w:r>
        <w:rPr>
          <w:rFonts w:ascii="Times New Roman" w:hAnsi="Times New Roman" w:cs="Times New Roman"/>
          <w:sz w:val="28"/>
          <w:szCs w:val="28"/>
        </w:rPr>
        <w:lastRenderedPageBreak/>
        <w:t>ним короткий примерно с той силой звучности, с которой затих долгий звук. Когда в певучих мелодиях встречаются скачки на большие интервалы, исполнителю надо воспринимать их вокально. Это поможет лучше ощутить подъем мелодической энергии</w:t>
      </w:r>
      <w:r w:rsidR="00F44D5F">
        <w:rPr>
          <w:rFonts w:ascii="Times New Roman" w:hAnsi="Times New Roman" w:cs="Times New Roman"/>
          <w:sz w:val="28"/>
          <w:szCs w:val="28"/>
        </w:rPr>
        <w:t>, усиление напряженности звучания. Вспомогательным приемом в подобном случае может служить «раскрытие руки» перед взятием соответствующего звука. Нередко при повторяющихся звуках мелодия разрывается, в ней возникают «толчки». Для преодоления подобных трудностей необходимо, чтобы ученик почувствовал в каждом конкретном случае характер мелодического развития: имеет место здесь подъем или спад мелодической волны. Ученик должен осознавать, что, допустим, в «Ариетте» Грига в мелодии возникает стремление к последнему звуку:</w:t>
      </w:r>
    </w:p>
    <w:p w:rsidR="00F44D5F" w:rsidRDefault="001C4CF8" w:rsidP="005438E1">
      <w:pPr>
        <w:spacing w:after="0"/>
        <w:rPr>
          <w:rFonts w:ascii="Times New Roman" w:hAnsi="Times New Roman" w:cs="Times New Roman"/>
          <w:sz w:val="28"/>
          <w:szCs w:val="28"/>
        </w:rPr>
      </w:pPr>
      <w:r>
        <w:rPr>
          <w:noProof/>
          <w:lang w:eastAsia="ru-RU"/>
        </w:rPr>
        <w:drawing>
          <wp:inline distT="0" distB="0" distL="0" distR="0" wp14:anchorId="6707C458" wp14:editId="300441C8">
            <wp:extent cx="4851119" cy="2718203"/>
            <wp:effectExtent l="0" t="0" r="6985" b="6350"/>
            <wp:docPr id="1" name="Рисунок 1" descr="ÐÐ°ÑÑÐ¸Ð½ÐºÐ¸ Ð¿Ð¾ Ð·Ð°Ð¿ÑÐ¾ÑÑ Ð³ÑÐ¸Ð³ Ð°ÑÐ¸ÐµÑÑÐ° Ð½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³ÑÐ¸Ð³ Ð°ÑÐ¸ÐµÑÑÐ° Ð½Ð¾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22" cy="2725489"/>
                    </a:xfrm>
                    <a:prstGeom prst="rect">
                      <a:avLst/>
                    </a:prstGeom>
                    <a:noFill/>
                    <a:ln>
                      <a:noFill/>
                    </a:ln>
                  </pic:spPr>
                </pic:pic>
              </a:graphicData>
            </a:graphic>
          </wp:inline>
        </w:drawing>
      </w:r>
    </w:p>
    <w:p w:rsidR="00F44D5F" w:rsidRDefault="00F44D5F" w:rsidP="005438E1">
      <w:pPr>
        <w:spacing w:after="0"/>
        <w:rPr>
          <w:rFonts w:ascii="Times New Roman" w:hAnsi="Times New Roman" w:cs="Times New Roman"/>
          <w:sz w:val="28"/>
          <w:szCs w:val="28"/>
        </w:rPr>
      </w:pPr>
    </w:p>
    <w:p w:rsidR="00F44D5F" w:rsidRDefault="00F44D5F" w:rsidP="005438E1">
      <w:pPr>
        <w:spacing w:after="0"/>
        <w:rPr>
          <w:rFonts w:ascii="Times New Roman" w:hAnsi="Times New Roman" w:cs="Times New Roman"/>
          <w:sz w:val="28"/>
          <w:szCs w:val="28"/>
        </w:rPr>
      </w:pPr>
    </w:p>
    <w:p w:rsidR="00F44D5F" w:rsidRDefault="00F44D5F" w:rsidP="005438E1">
      <w:pPr>
        <w:spacing w:after="0"/>
        <w:rPr>
          <w:rFonts w:ascii="Times New Roman" w:hAnsi="Times New Roman" w:cs="Times New Roman"/>
          <w:sz w:val="28"/>
          <w:szCs w:val="28"/>
        </w:rPr>
      </w:pPr>
      <w:r>
        <w:rPr>
          <w:rFonts w:ascii="Times New Roman" w:hAnsi="Times New Roman" w:cs="Times New Roman"/>
          <w:sz w:val="28"/>
          <w:szCs w:val="28"/>
        </w:rPr>
        <w:t>В конце же первого предложения «Старинной французской песенки Чайковского при повторении ноты «соль</w:t>
      </w:r>
      <w:r w:rsidR="001C4CF8">
        <w:rPr>
          <w:rFonts w:ascii="Times New Roman" w:hAnsi="Times New Roman" w:cs="Times New Roman"/>
          <w:sz w:val="28"/>
          <w:szCs w:val="28"/>
        </w:rPr>
        <w:t>» требуется затихание звучности.</w:t>
      </w:r>
    </w:p>
    <w:p w:rsidR="00C81408" w:rsidRDefault="00C81408" w:rsidP="005438E1">
      <w:pPr>
        <w:spacing w:after="0"/>
        <w:rPr>
          <w:rFonts w:ascii="Times New Roman" w:hAnsi="Times New Roman" w:cs="Times New Roman"/>
          <w:sz w:val="28"/>
          <w:szCs w:val="28"/>
        </w:rPr>
      </w:pPr>
    </w:p>
    <w:p w:rsidR="00C81408" w:rsidRDefault="00C81408" w:rsidP="005438E1">
      <w:pPr>
        <w:spacing w:after="0"/>
        <w:rPr>
          <w:rFonts w:ascii="Times New Roman" w:hAnsi="Times New Roman" w:cs="Times New Roman"/>
          <w:sz w:val="28"/>
          <w:szCs w:val="28"/>
        </w:rPr>
      </w:pPr>
      <w:r>
        <w:rPr>
          <w:rFonts w:ascii="Times New Roman" w:hAnsi="Times New Roman" w:cs="Times New Roman"/>
          <w:sz w:val="28"/>
          <w:szCs w:val="28"/>
        </w:rPr>
        <w:t>Воспитывая в процессе работы над мелодией интонационный слух учащихся, необходимо приучать их все боле</w:t>
      </w:r>
      <w:r w:rsidR="001C4CF8">
        <w:rPr>
          <w:rFonts w:ascii="Times New Roman" w:hAnsi="Times New Roman" w:cs="Times New Roman"/>
          <w:sz w:val="28"/>
          <w:szCs w:val="28"/>
        </w:rPr>
        <w:t>е тонко слышать ладотональные тя</w:t>
      </w:r>
      <w:r>
        <w:rPr>
          <w:rFonts w:ascii="Times New Roman" w:hAnsi="Times New Roman" w:cs="Times New Roman"/>
          <w:sz w:val="28"/>
          <w:szCs w:val="28"/>
        </w:rPr>
        <w:t>готения</w:t>
      </w:r>
      <w:r w:rsidR="001C4CF8">
        <w:rPr>
          <w:rFonts w:ascii="Times New Roman" w:hAnsi="Times New Roman" w:cs="Times New Roman"/>
          <w:sz w:val="28"/>
          <w:szCs w:val="28"/>
        </w:rPr>
        <w:t xml:space="preserve">, различать выразительный смысл опорных звуков, вводных тонов, альтерации. Уже в песенках и легких пьесах, исполняемых в первые месяцы обучения, важно обращать внимание на мелодические устои и </w:t>
      </w:r>
      <w:proofErr w:type="spellStart"/>
      <w:r w:rsidR="001C4CF8">
        <w:rPr>
          <w:rFonts w:ascii="Times New Roman" w:hAnsi="Times New Roman" w:cs="Times New Roman"/>
          <w:sz w:val="28"/>
          <w:szCs w:val="28"/>
        </w:rPr>
        <w:t>неустои</w:t>
      </w:r>
      <w:proofErr w:type="spellEnd"/>
      <w:r w:rsidR="001C4CF8">
        <w:rPr>
          <w:rFonts w:ascii="Times New Roman" w:hAnsi="Times New Roman" w:cs="Times New Roman"/>
          <w:sz w:val="28"/>
          <w:szCs w:val="28"/>
        </w:rPr>
        <w:t xml:space="preserve">. Надо стремиться к тому, чтобы, например, в «Боевой песенке» </w:t>
      </w:r>
      <w:proofErr w:type="spellStart"/>
      <w:r w:rsidR="001C4CF8">
        <w:rPr>
          <w:rFonts w:ascii="Times New Roman" w:hAnsi="Times New Roman" w:cs="Times New Roman"/>
          <w:sz w:val="28"/>
          <w:szCs w:val="28"/>
        </w:rPr>
        <w:t>Кабалевского</w:t>
      </w:r>
      <w:proofErr w:type="spellEnd"/>
      <w:r w:rsidR="001C4CF8">
        <w:rPr>
          <w:rFonts w:ascii="Times New Roman" w:hAnsi="Times New Roman" w:cs="Times New Roman"/>
          <w:sz w:val="28"/>
          <w:szCs w:val="28"/>
        </w:rPr>
        <w:t xml:space="preserve"> ребенок ощутил интенсивность тяготения повышенной </w:t>
      </w:r>
      <w:r w:rsidR="001C4CF8">
        <w:rPr>
          <w:rFonts w:ascii="Times New Roman" w:hAnsi="Times New Roman" w:cs="Times New Roman"/>
          <w:sz w:val="28"/>
          <w:szCs w:val="28"/>
          <w:lang w:val="en-US"/>
        </w:rPr>
        <w:t>IV</w:t>
      </w:r>
      <w:r w:rsidR="001C4CF8">
        <w:rPr>
          <w:rFonts w:ascii="Times New Roman" w:hAnsi="Times New Roman" w:cs="Times New Roman"/>
          <w:sz w:val="28"/>
          <w:szCs w:val="28"/>
        </w:rPr>
        <w:t xml:space="preserve"> ступени к доминанте. Можно объяснит так: «Благодаря бекару звук стал тоньше, заострился, между ним и звуком «до» осталась </w:t>
      </w:r>
      <w:proofErr w:type="gramStart"/>
      <w:r w:rsidR="001C4CF8">
        <w:rPr>
          <w:rFonts w:ascii="Times New Roman" w:hAnsi="Times New Roman" w:cs="Times New Roman"/>
          <w:sz w:val="28"/>
          <w:szCs w:val="28"/>
        </w:rPr>
        <w:t>совсем крохотная</w:t>
      </w:r>
      <w:proofErr w:type="gramEnd"/>
      <w:r w:rsidR="001C4CF8">
        <w:rPr>
          <w:rFonts w:ascii="Times New Roman" w:hAnsi="Times New Roman" w:cs="Times New Roman"/>
          <w:sz w:val="28"/>
          <w:szCs w:val="28"/>
        </w:rPr>
        <w:t xml:space="preserve"> щелочка»</w:t>
      </w:r>
      <w:r w:rsidR="003B769C">
        <w:rPr>
          <w:rFonts w:ascii="Times New Roman" w:hAnsi="Times New Roman" w:cs="Times New Roman"/>
          <w:sz w:val="28"/>
          <w:szCs w:val="28"/>
        </w:rPr>
        <w:t>.</w:t>
      </w:r>
    </w:p>
    <w:p w:rsidR="003B769C" w:rsidRDefault="003B769C" w:rsidP="005438E1">
      <w:pPr>
        <w:spacing w:after="0"/>
        <w:rPr>
          <w:rFonts w:ascii="Times New Roman" w:hAnsi="Times New Roman" w:cs="Times New Roman"/>
          <w:sz w:val="28"/>
          <w:szCs w:val="28"/>
        </w:rPr>
      </w:pPr>
    </w:p>
    <w:p w:rsidR="003B769C" w:rsidRDefault="003B769C" w:rsidP="005438E1">
      <w:pPr>
        <w:spacing w:after="0"/>
        <w:rPr>
          <w:rFonts w:ascii="Times New Roman" w:hAnsi="Times New Roman" w:cs="Times New Roman"/>
          <w:sz w:val="28"/>
          <w:szCs w:val="28"/>
        </w:rPr>
      </w:pPr>
    </w:p>
    <w:p w:rsidR="003B769C" w:rsidRPr="001C4CF8" w:rsidRDefault="003B769C" w:rsidP="005438E1">
      <w:pPr>
        <w:spacing w:after="0"/>
        <w:rPr>
          <w:rFonts w:ascii="Times New Roman" w:hAnsi="Times New Roman" w:cs="Times New Roman"/>
          <w:sz w:val="28"/>
          <w:szCs w:val="28"/>
        </w:rPr>
        <w:sectPr w:rsidR="003B769C" w:rsidRPr="001C4CF8" w:rsidSect="00C00FB1">
          <w:type w:val="continuous"/>
          <w:pgSz w:w="11906" w:h="16838"/>
          <w:pgMar w:top="1134" w:right="850" w:bottom="1134" w:left="1701" w:header="708" w:footer="708" w:gutter="0"/>
          <w:cols w:space="708"/>
          <w:docGrid w:linePitch="360"/>
        </w:sectPr>
      </w:pPr>
    </w:p>
    <w:p w:rsidR="00F7435A" w:rsidRDefault="003B769C">
      <w:pPr>
        <w:rPr>
          <w:rFonts w:ascii="Times New Roman" w:hAnsi="Times New Roman" w:cs="Times New Roman"/>
          <w:sz w:val="28"/>
          <w:szCs w:val="28"/>
        </w:rPr>
      </w:pPr>
      <w:r>
        <w:rPr>
          <w:noProof/>
          <w:lang w:eastAsia="ru-RU"/>
        </w:rPr>
        <w:lastRenderedPageBreak/>
        <w:drawing>
          <wp:inline distT="0" distB="0" distL="0" distR="0" wp14:anchorId="76DC1B0D" wp14:editId="1D5D7D73">
            <wp:extent cx="4462780" cy="1798955"/>
            <wp:effectExtent l="0" t="0" r="0" b="0"/>
            <wp:docPr id="7" name="Рисунок 7" descr="ÐÐ°ÑÑÐ¸Ð½ÐºÐ¸ Ð¿Ð¾ Ð·Ð°Ð¿ÑÐ¾ÑÑ ÐºÐ°Ð±Ð°Ð»ÐµÐ²ÑÐºÐ¸Ð¹ Ð±Ð¾ÐµÐ²Ð°Ñ Ð¿ÐµÑ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ÐºÐ°Ð±Ð°Ð»ÐµÐ²ÑÐºÐ¸Ð¹ Ð±Ð¾ÐµÐ²Ð°Ñ Ð¿ÐµÑÐµÐ½Ðº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2780" cy="1798955"/>
                    </a:xfrm>
                    <a:prstGeom prst="rect">
                      <a:avLst/>
                    </a:prstGeom>
                    <a:noFill/>
                    <a:ln>
                      <a:noFill/>
                    </a:ln>
                  </pic:spPr>
                </pic:pic>
              </a:graphicData>
            </a:graphic>
          </wp:inline>
        </w:drawing>
      </w:r>
    </w:p>
    <w:p w:rsidR="003B769C" w:rsidRDefault="003B769C">
      <w:pPr>
        <w:rPr>
          <w:rFonts w:ascii="Times New Roman" w:hAnsi="Times New Roman" w:cs="Times New Roman"/>
          <w:sz w:val="28"/>
          <w:szCs w:val="28"/>
        </w:rPr>
      </w:pPr>
      <w:r>
        <w:rPr>
          <w:rFonts w:ascii="Times New Roman" w:hAnsi="Times New Roman" w:cs="Times New Roman"/>
          <w:sz w:val="28"/>
          <w:szCs w:val="28"/>
        </w:rPr>
        <w:t>Если систематически работать в таком плане, то через некоторое время ученик окажется подготовленным к восприятию мелодий более сложных в интонационном отношении.</w:t>
      </w:r>
    </w:p>
    <w:p w:rsidR="003B769C" w:rsidRDefault="003B769C">
      <w:pPr>
        <w:rPr>
          <w:rFonts w:ascii="Times New Roman" w:hAnsi="Times New Roman" w:cs="Times New Roman"/>
          <w:sz w:val="28"/>
          <w:szCs w:val="28"/>
        </w:rPr>
      </w:pPr>
      <w:r>
        <w:rPr>
          <w:rFonts w:ascii="Times New Roman" w:hAnsi="Times New Roman" w:cs="Times New Roman"/>
          <w:sz w:val="28"/>
          <w:szCs w:val="28"/>
        </w:rPr>
        <w:t xml:space="preserve">Для того, чтобы научить ребенка лучше ощущать мелодическую линию, можно обратиться к сравнению с речью и сказать, что звуки мелодии, как и слова </w:t>
      </w:r>
      <w:proofErr w:type="gramStart"/>
      <w:r>
        <w:rPr>
          <w:rFonts w:ascii="Times New Roman" w:hAnsi="Times New Roman" w:cs="Times New Roman"/>
          <w:sz w:val="28"/>
          <w:szCs w:val="28"/>
        </w:rPr>
        <w:t>речи</w:t>
      </w:r>
      <w:proofErr w:type="gramEnd"/>
      <w:r>
        <w:rPr>
          <w:rFonts w:ascii="Times New Roman" w:hAnsi="Times New Roman" w:cs="Times New Roman"/>
          <w:sz w:val="28"/>
          <w:szCs w:val="28"/>
        </w:rPr>
        <w:t xml:space="preserve"> имеют различное значение, что есть звуки более значительные, к которым движутся, текут остальные звуки.  Например, в песенке «Жили у бабуси» такими звуками в двух начальных фразах будут первые половинные ноты «соль»:</w:t>
      </w:r>
    </w:p>
    <w:p w:rsidR="003B769C" w:rsidRDefault="003B769C">
      <w:pPr>
        <w:rPr>
          <w:rFonts w:ascii="Times New Roman" w:hAnsi="Times New Roman" w:cs="Times New Roman"/>
          <w:sz w:val="28"/>
          <w:szCs w:val="28"/>
        </w:rPr>
      </w:pPr>
      <w:r>
        <w:rPr>
          <w:noProof/>
          <w:lang w:eastAsia="ru-RU"/>
        </w:rPr>
        <w:drawing>
          <wp:inline distT="0" distB="0" distL="0" distR="0" wp14:anchorId="06E0D088" wp14:editId="0830BA78">
            <wp:extent cx="3403300" cy="2729914"/>
            <wp:effectExtent l="0" t="0" r="6985" b="0"/>
            <wp:docPr id="8" name="Рисунок 8" descr="ÐÐ°ÑÑÐ¸Ð½ÐºÐ¸ Ð¿Ð¾ Ð·Ð°Ð¿ÑÐ¾ÑÑ Ð¶Ð¸Ð»Ð¸ Ñ Ð±Ð°Ð±ÑÑÐ¸ Ð½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Ð¸Ð»Ð¸ Ñ Ð±Ð°Ð±ÑÑÐ¸ Ð½Ð¾Ñ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8357" cy="2733971"/>
                    </a:xfrm>
                    <a:prstGeom prst="rect">
                      <a:avLst/>
                    </a:prstGeom>
                    <a:noFill/>
                    <a:ln>
                      <a:noFill/>
                    </a:ln>
                  </pic:spPr>
                </pic:pic>
              </a:graphicData>
            </a:graphic>
          </wp:inline>
        </w:drawing>
      </w:r>
    </w:p>
    <w:p w:rsidR="006C5C9C" w:rsidRDefault="006C5C9C">
      <w:pPr>
        <w:rPr>
          <w:rFonts w:ascii="Times New Roman" w:hAnsi="Times New Roman" w:cs="Times New Roman"/>
          <w:sz w:val="28"/>
          <w:szCs w:val="28"/>
        </w:rPr>
      </w:pPr>
      <w:r>
        <w:rPr>
          <w:rFonts w:ascii="Times New Roman" w:hAnsi="Times New Roman" w:cs="Times New Roman"/>
          <w:sz w:val="28"/>
          <w:szCs w:val="28"/>
        </w:rPr>
        <w:t xml:space="preserve">Уже при разучивании песен, используемых в начале обучения, ребенку следует дать представление о расчленении мелодической линии на фразы. Понятие фразы уместно связать с дыханием. Пояснить, что фраза – это ряд звуков, исполняемых на одном дыхании, объяснить ученику выразительное значение цезур. И постепенно вводить начальные сведения из области музыкальной формы. Вспомогательным приемом, помогающим объяснить членение мелодии, служит аналогия со словесной речью. Можно выбрать </w:t>
      </w:r>
      <w:r>
        <w:rPr>
          <w:rFonts w:ascii="Times New Roman" w:hAnsi="Times New Roman" w:cs="Times New Roman"/>
          <w:sz w:val="28"/>
          <w:szCs w:val="28"/>
        </w:rPr>
        <w:lastRenderedPageBreak/>
        <w:t xml:space="preserve">песню, в которой отчетливо выражено совпадение текстового и музыкального членения и </w:t>
      </w:r>
      <w:proofErr w:type="gramStart"/>
      <w:r>
        <w:rPr>
          <w:rFonts w:ascii="Times New Roman" w:hAnsi="Times New Roman" w:cs="Times New Roman"/>
          <w:sz w:val="28"/>
          <w:szCs w:val="28"/>
        </w:rPr>
        <w:t>предложить</w:t>
      </w:r>
      <w:proofErr w:type="gramEnd"/>
      <w:r>
        <w:rPr>
          <w:rFonts w:ascii="Times New Roman" w:hAnsi="Times New Roman" w:cs="Times New Roman"/>
          <w:sz w:val="28"/>
          <w:szCs w:val="28"/>
        </w:rPr>
        <w:t xml:space="preserve"> ученику продекламировать текст песни. Обратить его внимание на остановки большего и меньшего протяжения, которые естественно приходится делать при</w:t>
      </w:r>
      <w:r w:rsidR="00601839">
        <w:rPr>
          <w:rFonts w:ascii="Times New Roman" w:hAnsi="Times New Roman" w:cs="Times New Roman"/>
          <w:sz w:val="28"/>
          <w:szCs w:val="28"/>
        </w:rPr>
        <w:t xml:space="preserve"> </w:t>
      </w:r>
      <w:r>
        <w:rPr>
          <w:rFonts w:ascii="Times New Roman" w:hAnsi="Times New Roman" w:cs="Times New Roman"/>
          <w:sz w:val="28"/>
          <w:szCs w:val="28"/>
        </w:rPr>
        <w:t>выразительном чтении</w:t>
      </w:r>
      <w:r w:rsidR="00601839">
        <w:rPr>
          <w:rFonts w:ascii="Times New Roman" w:hAnsi="Times New Roman" w:cs="Times New Roman"/>
          <w:sz w:val="28"/>
          <w:szCs w:val="28"/>
        </w:rPr>
        <w:t xml:space="preserve">. Затем спеть или сыграть мелодию песни и установить соответствие членения текстового и музыкального. Подходящим материалом может служить песенка «Жили у бабуси». </w:t>
      </w:r>
    </w:p>
    <w:p w:rsidR="00601839" w:rsidRDefault="00601839">
      <w:pPr>
        <w:rPr>
          <w:rFonts w:ascii="Times New Roman" w:hAnsi="Times New Roman" w:cs="Times New Roman"/>
          <w:sz w:val="28"/>
          <w:szCs w:val="28"/>
        </w:rPr>
      </w:pPr>
      <w:r>
        <w:rPr>
          <w:rFonts w:ascii="Times New Roman" w:hAnsi="Times New Roman" w:cs="Times New Roman"/>
          <w:sz w:val="28"/>
          <w:szCs w:val="28"/>
        </w:rPr>
        <w:t xml:space="preserve">Известно, что членение мелодии на фразы нередко обозначается лигами. Многие композиторы, однако, не всегда выставляли лиги, особенно в тех случаях, когда мелодия исполняется </w:t>
      </w:r>
      <w:r>
        <w:rPr>
          <w:rFonts w:ascii="Times New Roman" w:hAnsi="Times New Roman" w:cs="Times New Roman"/>
          <w:sz w:val="28"/>
          <w:szCs w:val="28"/>
          <w:lang w:val="en-US"/>
        </w:rPr>
        <w:t>non</w:t>
      </w:r>
      <w:r w:rsidRPr="00601839">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или не целиком </w:t>
      </w:r>
      <w:r>
        <w:rPr>
          <w:rFonts w:ascii="Times New Roman" w:hAnsi="Times New Roman" w:cs="Times New Roman"/>
          <w:sz w:val="28"/>
          <w:szCs w:val="28"/>
          <w:lang w:val="en-US"/>
        </w:rPr>
        <w:t>legato</w:t>
      </w:r>
      <w:r>
        <w:rPr>
          <w:rFonts w:ascii="Times New Roman" w:hAnsi="Times New Roman" w:cs="Times New Roman"/>
          <w:sz w:val="28"/>
          <w:szCs w:val="28"/>
        </w:rPr>
        <w:t xml:space="preserve">. Тогда уже сам исполнитель должен решить вопрос о том, где кончаются и где начинаются различные фразы. Некоторые педагоги в этих случаях обозначают в нотах </w:t>
      </w:r>
      <w:proofErr w:type="spellStart"/>
      <w:r>
        <w:rPr>
          <w:rFonts w:ascii="Times New Roman" w:hAnsi="Times New Roman" w:cs="Times New Roman"/>
          <w:sz w:val="28"/>
          <w:szCs w:val="28"/>
        </w:rPr>
        <w:t>фразировочные</w:t>
      </w:r>
      <w:proofErr w:type="spellEnd"/>
      <w:r>
        <w:rPr>
          <w:rFonts w:ascii="Times New Roman" w:hAnsi="Times New Roman" w:cs="Times New Roman"/>
          <w:sz w:val="28"/>
          <w:szCs w:val="28"/>
        </w:rPr>
        <w:t xml:space="preserve"> лиги. В процессе ознакомления ученика с элементарными сведениями в области фразировки это уместно</w:t>
      </w:r>
      <w:r w:rsidR="001E6F57">
        <w:rPr>
          <w:rFonts w:ascii="Times New Roman" w:hAnsi="Times New Roman" w:cs="Times New Roman"/>
          <w:sz w:val="28"/>
          <w:szCs w:val="28"/>
        </w:rPr>
        <w:t xml:space="preserve">, но постепенно надо приучать ребенка разбираться в нотном тексте, особенно в таких важных вопросах, как членение на фразы. Необходимо познакомить ученика не только с </w:t>
      </w:r>
      <w:proofErr w:type="spellStart"/>
      <w:r w:rsidR="001E6F57">
        <w:rPr>
          <w:rFonts w:ascii="Times New Roman" w:hAnsi="Times New Roman" w:cs="Times New Roman"/>
          <w:sz w:val="28"/>
          <w:szCs w:val="28"/>
        </w:rPr>
        <w:t>фразировочными</w:t>
      </w:r>
      <w:proofErr w:type="spellEnd"/>
      <w:r w:rsidR="001E6F57">
        <w:rPr>
          <w:rFonts w:ascii="Times New Roman" w:hAnsi="Times New Roman" w:cs="Times New Roman"/>
          <w:sz w:val="28"/>
          <w:szCs w:val="28"/>
        </w:rPr>
        <w:t xml:space="preserve"> лигами, но и с лигами короткими, лигами-штрихами и на различных примерах показать их выразительное значение. В записи народных песен встречаются лиги, которые обозначают звуки, исполняемые на один слог. От записей песен подобного рода лиги переходят и в инструментальные мелодии песенного характера. Наконец, в некоторых произведениях лиги носят </w:t>
      </w:r>
      <w:proofErr w:type="spellStart"/>
      <w:r w:rsidR="001E6F57">
        <w:rPr>
          <w:rFonts w:ascii="Times New Roman" w:hAnsi="Times New Roman" w:cs="Times New Roman"/>
          <w:sz w:val="28"/>
          <w:szCs w:val="28"/>
        </w:rPr>
        <w:t>группировочный</w:t>
      </w:r>
      <w:proofErr w:type="spellEnd"/>
      <w:r w:rsidR="001E6F57">
        <w:rPr>
          <w:rFonts w:ascii="Times New Roman" w:hAnsi="Times New Roman" w:cs="Times New Roman"/>
          <w:sz w:val="28"/>
          <w:szCs w:val="28"/>
        </w:rPr>
        <w:t xml:space="preserve"> характер и помогают более наглядно воспринимать нотную запись. Необходимо с течением времени научить ребенка разбираться во всех этих обозначениях, так как иначе в его исполнении будут встречаться грубые промахи вроде разрывов мелодической линии в тех местах, где кончается лига, но значительной цезуры нет. Дать вполне определенный ответ на вопрос, в каких случаях следует при штрихах снимать руку, а в каких – нет, по-видимому, невозможно. Однако некоторую закономерность в этой области все же уловить можно. А именно: в мелодиях танцевальных, маршевых</w:t>
      </w:r>
      <w:r w:rsidR="00757D07">
        <w:rPr>
          <w:rFonts w:ascii="Times New Roman" w:hAnsi="Times New Roman" w:cs="Times New Roman"/>
          <w:sz w:val="28"/>
          <w:szCs w:val="28"/>
        </w:rPr>
        <w:t xml:space="preserve"> и вообще тех, где имеется элемент пластики, снятие руки большей частью необходимо, т.к. это рельефно выявляет пластическое начало (танцевальные мелодии народного характера, старинные танцы </w:t>
      </w:r>
      <w:proofErr w:type="spellStart"/>
      <w:r w:rsidR="00757D07">
        <w:rPr>
          <w:rFonts w:ascii="Times New Roman" w:hAnsi="Times New Roman" w:cs="Times New Roman"/>
          <w:sz w:val="28"/>
          <w:szCs w:val="28"/>
        </w:rPr>
        <w:t>баховского</w:t>
      </w:r>
      <w:proofErr w:type="spellEnd"/>
      <w:r w:rsidR="00757D07">
        <w:rPr>
          <w:rFonts w:ascii="Times New Roman" w:hAnsi="Times New Roman" w:cs="Times New Roman"/>
          <w:sz w:val="28"/>
          <w:szCs w:val="28"/>
        </w:rPr>
        <w:t xml:space="preserve"> времени и т.д.). Снятие руки способствует подчеркиванию задорно-шутливого характера в юморесках, скерцо. В мелодиях песенного типа снятие руки бывает уместным лишь в конце фразы. Вслед за установлением границ фразы нужно разобраться в ее строении. Типичная фраза напоминает волну, накатывающуюся на берег и затем откатывающуюся от него. </w:t>
      </w:r>
      <w:proofErr w:type="gramStart"/>
      <w:r w:rsidR="00757D07">
        <w:rPr>
          <w:rFonts w:ascii="Times New Roman" w:hAnsi="Times New Roman" w:cs="Times New Roman"/>
          <w:sz w:val="28"/>
          <w:szCs w:val="28"/>
        </w:rPr>
        <w:t xml:space="preserve">Самое главное – </w:t>
      </w:r>
      <w:r w:rsidR="00757D07">
        <w:rPr>
          <w:rFonts w:ascii="Times New Roman" w:hAnsi="Times New Roman" w:cs="Times New Roman"/>
          <w:sz w:val="28"/>
          <w:szCs w:val="28"/>
        </w:rPr>
        <w:lastRenderedPageBreak/>
        <w:t>определить местонахождение «берега», той кульминационной точки, к которой «катится», «вздымается» и о которую «разбивается» мелодическая «волна».</w:t>
      </w:r>
      <w:proofErr w:type="gramEnd"/>
      <w:r w:rsidR="00757D07">
        <w:rPr>
          <w:rFonts w:ascii="Times New Roman" w:hAnsi="Times New Roman" w:cs="Times New Roman"/>
          <w:sz w:val="28"/>
          <w:szCs w:val="28"/>
        </w:rPr>
        <w:t xml:space="preserve"> Точка эта обычно приходится ближе к концу фразы и</w:t>
      </w:r>
      <w:proofErr w:type="gramStart"/>
      <w:r w:rsidR="00757D07">
        <w:rPr>
          <w:rFonts w:ascii="Times New Roman" w:hAnsi="Times New Roman" w:cs="Times New Roman"/>
          <w:sz w:val="28"/>
          <w:szCs w:val="28"/>
        </w:rPr>
        <w:t xml:space="preserve"> ,</w:t>
      </w:r>
      <w:proofErr w:type="gramEnd"/>
      <w:r w:rsidR="00757D07">
        <w:rPr>
          <w:rFonts w:ascii="Times New Roman" w:hAnsi="Times New Roman" w:cs="Times New Roman"/>
          <w:sz w:val="28"/>
          <w:szCs w:val="28"/>
        </w:rPr>
        <w:t xml:space="preserve">говоря словами </w:t>
      </w:r>
      <w:proofErr w:type="spellStart"/>
      <w:r w:rsidR="00757D07">
        <w:rPr>
          <w:rFonts w:ascii="Times New Roman" w:hAnsi="Times New Roman" w:cs="Times New Roman"/>
          <w:sz w:val="28"/>
          <w:szCs w:val="28"/>
        </w:rPr>
        <w:t>К.Игумнова</w:t>
      </w:r>
      <w:proofErr w:type="spellEnd"/>
      <w:r w:rsidR="00757D07">
        <w:rPr>
          <w:rFonts w:ascii="Times New Roman" w:hAnsi="Times New Roman" w:cs="Times New Roman"/>
          <w:sz w:val="28"/>
          <w:szCs w:val="28"/>
        </w:rPr>
        <w:t>, образует «влекущий к себе центральный узел, на котором строится все исполнение куска.</w:t>
      </w:r>
      <w:r w:rsidR="001579C8">
        <w:rPr>
          <w:rFonts w:ascii="Times New Roman" w:hAnsi="Times New Roman" w:cs="Times New Roman"/>
          <w:sz w:val="28"/>
          <w:szCs w:val="28"/>
        </w:rPr>
        <w:t xml:space="preserve"> </w:t>
      </w:r>
      <w:proofErr w:type="gramStart"/>
      <w:r w:rsidR="001579C8">
        <w:rPr>
          <w:rFonts w:ascii="Times New Roman" w:hAnsi="Times New Roman" w:cs="Times New Roman"/>
          <w:sz w:val="28"/>
          <w:szCs w:val="28"/>
        </w:rPr>
        <w:t>Выяснив, где находится кульминационная точка мелодической волны, следует так распределить дыхание руки, чтобы оно «неслось к этой точке тяготения» (Игумнов), все увеличивая затрату «воздуха», наибольшая масса которого должна быть «выпущена» на самую «точку», последующие же заключительные звуки должны «опасть», «выдохнуться» как бы сами собой, «на излете того же дыхания».</w:t>
      </w:r>
      <w:proofErr w:type="gramEnd"/>
      <w:r w:rsidR="001579C8">
        <w:rPr>
          <w:rFonts w:ascii="Times New Roman" w:hAnsi="Times New Roman" w:cs="Times New Roman"/>
          <w:sz w:val="28"/>
          <w:szCs w:val="28"/>
        </w:rPr>
        <w:t xml:space="preserve"> Так фразировали и учили фразировать многие выдающиеся русские пианисты и фортепианные педагоги. Именно этот принцип лежал в основе педагогики </w:t>
      </w:r>
      <w:proofErr w:type="spellStart"/>
      <w:r w:rsidR="001579C8">
        <w:rPr>
          <w:rFonts w:ascii="Times New Roman" w:hAnsi="Times New Roman" w:cs="Times New Roman"/>
          <w:sz w:val="28"/>
          <w:szCs w:val="28"/>
        </w:rPr>
        <w:t>Лешетицкого</w:t>
      </w:r>
      <w:proofErr w:type="spellEnd"/>
      <w:r w:rsidR="001579C8">
        <w:rPr>
          <w:rFonts w:ascii="Times New Roman" w:hAnsi="Times New Roman" w:cs="Times New Roman"/>
          <w:sz w:val="28"/>
          <w:szCs w:val="28"/>
        </w:rPr>
        <w:t xml:space="preserve"> и </w:t>
      </w:r>
      <w:proofErr w:type="spellStart"/>
      <w:r w:rsidR="001579C8">
        <w:rPr>
          <w:rFonts w:ascii="Times New Roman" w:hAnsi="Times New Roman" w:cs="Times New Roman"/>
          <w:sz w:val="28"/>
          <w:szCs w:val="28"/>
        </w:rPr>
        <w:t>Естповой</w:t>
      </w:r>
      <w:proofErr w:type="spellEnd"/>
      <w:r w:rsidR="001579C8">
        <w:rPr>
          <w:rFonts w:ascii="Times New Roman" w:hAnsi="Times New Roman" w:cs="Times New Roman"/>
          <w:sz w:val="28"/>
          <w:szCs w:val="28"/>
        </w:rPr>
        <w:t xml:space="preserve">, чьи «вилочки» обозначали не столько непрерывную смену </w:t>
      </w:r>
      <w:r w:rsidR="001579C8">
        <w:rPr>
          <w:rFonts w:ascii="Times New Roman" w:hAnsi="Times New Roman" w:cs="Times New Roman"/>
          <w:sz w:val="28"/>
          <w:szCs w:val="28"/>
          <w:lang w:val="en-US"/>
        </w:rPr>
        <w:t>crescendo</w:t>
      </w:r>
      <w:r w:rsidR="001579C8" w:rsidRPr="001579C8">
        <w:rPr>
          <w:rFonts w:ascii="Times New Roman" w:hAnsi="Times New Roman" w:cs="Times New Roman"/>
          <w:sz w:val="28"/>
          <w:szCs w:val="28"/>
        </w:rPr>
        <w:t xml:space="preserve"> </w:t>
      </w:r>
      <w:r w:rsidR="001579C8">
        <w:rPr>
          <w:rFonts w:ascii="Times New Roman" w:hAnsi="Times New Roman" w:cs="Times New Roman"/>
          <w:sz w:val="28"/>
          <w:szCs w:val="28"/>
        </w:rPr>
        <w:t xml:space="preserve">и </w:t>
      </w:r>
      <w:r w:rsidR="001579C8">
        <w:rPr>
          <w:rFonts w:ascii="Times New Roman" w:hAnsi="Times New Roman" w:cs="Times New Roman"/>
          <w:sz w:val="28"/>
          <w:szCs w:val="28"/>
          <w:lang w:val="en-US"/>
        </w:rPr>
        <w:t>diminuendo</w:t>
      </w:r>
      <w:r w:rsidR="001579C8">
        <w:rPr>
          <w:rFonts w:ascii="Times New Roman" w:hAnsi="Times New Roman" w:cs="Times New Roman"/>
          <w:sz w:val="28"/>
          <w:szCs w:val="28"/>
        </w:rPr>
        <w:t xml:space="preserve">,как полагали некоторые поверхностные критики, сколько логику мелодического движения, его дыхание, его устремление, указывали, к какому звуку стремится, через какой звук «перекатывается мелодическая волна. С. Рахманинов объяснял своей ученице </w:t>
      </w:r>
      <w:proofErr w:type="spellStart"/>
      <w:r w:rsidR="001579C8">
        <w:rPr>
          <w:rFonts w:ascii="Times New Roman" w:hAnsi="Times New Roman" w:cs="Times New Roman"/>
          <w:sz w:val="28"/>
          <w:szCs w:val="28"/>
        </w:rPr>
        <w:t>Мариетте</w:t>
      </w:r>
      <w:proofErr w:type="spellEnd"/>
      <w:r w:rsidR="001579C8">
        <w:rPr>
          <w:rFonts w:ascii="Times New Roman" w:hAnsi="Times New Roman" w:cs="Times New Roman"/>
          <w:sz w:val="28"/>
          <w:szCs w:val="28"/>
        </w:rPr>
        <w:t xml:space="preserve"> Шагинян</w:t>
      </w:r>
      <w:r w:rsidR="008B23AB">
        <w:rPr>
          <w:rFonts w:ascii="Times New Roman" w:hAnsi="Times New Roman" w:cs="Times New Roman"/>
          <w:sz w:val="28"/>
          <w:szCs w:val="28"/>
        </w:rPr>
        <w:t>, что каждое построение имеет свою «кульминационную точку, к которой надо уметь «подогнать всю растущую массу звуков», и если такая точка «сползет», то «рассыплется все построение». Как же добиться того, чтобы «точка» не «сползла»? Что надо делать, чтобы донести до нее нерастраченной нужную «массу воздуха»? Для этого надо рассчитать двигательный узор с самого его начала, т.е. правильно начать фразу. Одна из частых ошибок состоит в том, что ученик начинает фразу слишком большим дыханием руки, выпускает сразу, на первый же звук почти весь свой запас воздуха, берет на данном звуке, по выражению Листа, «сидячую ванну». Фразу же следует начинать постепенно развертывающимся движением, нередко без «</w:t>
      </w:r>
      <w:proofErr w:type="spellStart"/>
      <w:r w:rsidR="008B23AB">
        <w:rPr>
          <w:rFonts w:ascii="Times New Roman" w:hAnsi="Times New Roman" w:cs="Times New Roman"/>
          <w:sz w:val="28"/>
          <w:szCs w:val="28"/>
        </w:rPr>
        <w:t>аттаки</w:t>
      </w:r>
      <w:proofErr w:type="spellEnd"/>
      <w:r w:rsidR="008B23AB">
        <w:rPr>
          <w:rFonts w:ascii="Times New Roman" w:hAnsi="Times New Roman" w:cs="Times New Roman"/>
          <w:sz w:val="28"/>
          <w:szCs w:val="28"/>
        </w:rPr>
        <w:t>», с места, «с губ», как сказал бы певец. С этой целью полезно бывает поупражняться в исполнении начала фразы так, как если бы оно было серединой, т.е. так, как если бы первому звуку предшествовало еще 2-3 звука.</w:t>
      </w:r>
    </w:p>
    <w:p w:rsidR="008B23AB" w:rsidRDefault="008B23AB">
      <w:pPr>
        <w:rPr>
          <w:rFonts w:ascii="Times New Roman" w:hAnsi="Times New Roman" w:cs="Times New Roman"/>
          <w:sz w:val="28"/>
          <w:szCs w:val="28"/>
        </w:rPr>
      </w:pPr>
      <w:r>
        <w:rPr>
          <w:rFonts w:ascii="Times New Roman" w:hAnsi="Times New Roman" w:cs="Times New Roman"/>
          <w:sz w:val="28"/>
          <w:szCs w:val="28"/>
        </w:rPr>
        <w:t xml:space="preserve">Еще полезнее поиграть фразу, представляя себе наоборот ее середину – началом, т.е. не прибавляя, а убавляя, отсекая первые звуки.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отсекаются все звуки, предшествующие кульминационной ноте, так что фраза начинается прямо с этого центра; затем отсеченные звуки восстанавливаются один за другим – сначала последний, за ним предпоследний и т.д.</w:t>
      </w:r>
    </w:p>
    <w:p w:rsidR="00470F59" w:rsidRDefault="00470F59">
      <w:pPr>
        <w:rPr>
          <w:rFonts w:ascii="Times New Roman" w:hAnsi="Times New Roman" w:cs="Times New Roman"/>
          <w:sz w:val="28"/>
          <w:szCs w:val="28"/>
        </w:rPr>
      </w:pPr>
      <w:r>
        <w:rPr>
          <w:rFonts w:ascii="Times New Roman" w:hAnsi="Times New Roman" w:cs="Times New Roman"/>
          <w:sz w:val="28"/>
          <w:szCs w:val="28"/>
        </w:rPr>
        <w:lastRenderedPageBreak/>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в исполнителе воспитывается важное умение «ступать» не «сразу всей стопой», а «подбегать на цыпочках» - с каждым разом все более издалека к кульминационной точке фразы.</w:t>
      </w:r>
    </w:p>
    <w:p w:rsidR="002D34A0" w:rsidRPr="002D34A0" w:rsidRDefault="00470F59">
      <w:pPr>
        <w:rPr>
          <w:rFonts w:ascii="Times New Roman" w:hAnsi="Times New Roman" w:cs="Times New Roman"/>
          <w:sz w:val="28"/>
          <w:szCs w:val="28"/>
        </w:rPr>
      </w:pPr>
      <w:r>
        <w:rPr>
          <w:rFonts w:ascii="Times New Roman" w:hAnsi="Times New Roman" w:cs="Times New Roman"/>
          <w:sz w:val="28"/>
          <w:szCs w:val="28"/>
        </w:rPr>
        <w:t>Но важно не только научиться исполнять фразу на одном дыхании. Необходимо уметь с одной стороны объединить несколько фраз в одну, большего масштаба, с другой – расчленить ту или иную фразу на отдельные мотивы и интонации, сохранив при этом ее единство. Добившись возможно более выразительного исполнения музыкальной фразы, педагог должен вести ученика дальше, показать и объяснить законы сцепления фраз в одно целое, рассказать о главной кульминации, проиллюстрировав примерами из литературы и живописи. При объяснении законов общей кульминации музыкального произведения педагог может сыграть специально какую-нибудь пьесу без кульминации – гладко, благополучно, но скучно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затем исполнить ее ярко, с воодушевлением. И эта наглядность показа педагогом за инструментом</w:t>
      </w:r>
      <w:r w:rsidR="002D34A0">
        <w:rPr>
          <w:rFonts w:ascii="Times New Roman" w:hAnsi="Times New Roman" w:cs="Times New Roman"/>
          <w:sz w:val="28"/>
          <w:szCs w:val="28"/>
        </w:rPr>
        <w:t xml:space="preserve"> </w:t>
      </w:r>
      <w:r>
        <w:rPr>
          <w:rFonts w:ascii="Times New Roman" w:hAnsi="Times New Roman" w:cs="Times New Roman"/>
          <w:sz w:val="28"/>
          <w:szCs w:val="28"/>
        </w:rPr>
        <w:t>заложит в</w:t>
      </w:r>
      <w:r w:rsidR="002D34A0">
        <w:rPr>
          <w:rFonts w:ascii="Times New Roman" w:hAnsi="Times New Roman" w:cs="Times New Roman"/>
          <w:sz w:val="28"/>
          <w:szCs w:val="28"/>
        </w:rPr>
        <w:t xml:space="preserve"> воображении учащегося представление о музыкальном образе, содержащем кульминацию, способствуя формированию исполнительской воли. Не менее важно и второе из названных качеств – умение выявить не только единство фразы, но и ее членение, передать интонационный смысл отдельных слов. Хорошим подспорьем при этом оказывается примерная подтекстовка разучиваемой мелодии. Такой способ работы над фразой использовал еще великий итальянский скрипач </w:t>
      </w:r>
      <w:r w:rsidR="002D34A0">
        <w:rPr>
          <w:rFonts w:ascii="Times New Roman" w:hAnsi="Times New Roman" w:cs="Times New Roman"/>
          <w:sz w:val="28"/>
          <w:szCs w:val="28"/>
          <w:lang w:val="en-US"/>
        </w:rPr>
        <w:t>XVIII</w:t>
      </w:r>
      <w:proofErr w:type="gramStart"/>
      <w:r w:rsidR="002D34A0">
        <w:rPr>
          <w:rFonts w:ascii="Times New Roman" w:hAnsi="Times New Roman" w:cs="Times New Roman"/>
          <w:sz w:val="28"/>
          <w:szCs w:val="28"/>
        </w:rPr>
        <w:t>века</w:t>
      </w:r>
      <w:proofErr w:type="gramEnd"/>
      <w:r w:rsidR="002D34A0">
        <w:rPr>
          <w:rFonts w:ascii="Times New Roman" w:hAnsi="Times New Roman" w:cs="Times New Roman"/>
          <w:sz w:val="28"/>
          <w:szCs w:val="28"/>
        </w:rPr>
        <w:t xml:space="preserve"> Джузеппе </w:t>
      </w:r>
      <w:proofErr w:type="spellStart"/>
      <w:r w:rsidR="002D34A0">
        <w:rPr>
          <w:rFonts w:ascii="Times New Roman" w:hAnsi="Times New Roman" w:cs="Times New Roman"/>
          <w:sz w:val="28"/>
          <w:szCs w:val="28"/>
        </w:rPr>
        <w:t>Тартини</w:t>
      </w:r>
      <w:proofErr w:type="spellEnd"/>
      <w:r w:rsidR="002D34A0">
        <w:rPr>
          <w:rFonts w:ascii="Times New Roman" w:hAnsi="Times New Roman" w:cs="Times New Roman"/>
          <w:sz w:val="28"/>
          <w:szCs w:val="28"/>
        </w:rPr>
        <w:t>.</w:t>
      </w:r>
    </w:p>
    <w:p w:rsidR="00470F59" w:rsidRDefault="002D34A0">
      <w:pPr>
        <w:rPr>
          <w:rFonts w:ascii="Times New Roman" w:hAnsi="Times New Roman" w:cs="Times New Roman"/>
          <w:sz w:val="28"/>
          <w:szCs w:val="28"/>
        </w:rPr>
      </w:pPr>
      <w:r>
        <w:rPr>
          <w:rFonts w:ascii="Times New Roman" w:hAnsi="Times New Roman" w:cs="Times New Roman"/>
          <w:sz w:val="28"/>
          <w:szCs w:val="28"/>
        </w:rPr>
        <w:t>Педагог должен</w:t>
      </w:r>
      <w:r w:rsidR="00470F59">
        <w:rPr>
          <w:rFonts w:ascii="Times New Roman" w:hAnsi="Times New Roman" w:cs="Times New Roman"/>
          <w:sz w:val="28"/>
          <w:szCs w:val="28"/>
        </w:rPr>
        <w:t xml:space="preserve"> </w:t>
      </w:r>
      <w:r>
        <w:rPr>
          <w:rFonts w:ascii="Times New Roman" w:hAnsi="Times New Roman" w:cs="Times New Roman"/>
          <w:sz w:val="28"/>
          <w:szCs w:val="28"/>
        </w:rPr>
        <w:t xml:space="preserve">уметь красочно рассказать о музыке, которую исполняет ученик. Г.Г. Нейгауз: «Учитель игры на инструменте должен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прежде всего учителем музыки, т.е. ее толкователем…». </w:t>
      </w:r>
      <w:r w:rsidR="00012EAF">
        <w:rPr>
          <w:rFonts w:ascii="Times New Roman" w:hAnsi="Times New Roman" w:cs="Times New Roman"/>
          <w:sz w:val="28"/>
          <w:szCs w:val="28"/>
        </w:rPr>
        <w:t>Маленьким детям доступен лишь т</w:t>
      </w:r>
      <w:r>
        <w:rPr>
          <w:rFonts w:ascii="Times New Roman" w:hAnsi="Times New Roman" w:cs="Times New Roman"/>
          <w:sz w:val="28"/>
          <w:szCs w:val="28"/>
        </w:rPr>
        <w:t xml:space="preserve">от материал, который можно пересказать, к которому можно нарисовать картинку, чтобы музыкально-ритмическое звучание вызывало у ребенка ясное и знакомое представление, подкрепленное зрительным образом. Да и не только маленьким. Нейгауз студенту, который прозаично играл этюд </w:t>
      </w:r>
      <w:proofErr w:type="spellStart"/>
      <w:r>
        <w:rPr>
          <w:rFonts w:ascii="Times New Roman" w:hAnsi="Times New Roman" w:cs="Times New Roman"/>
          <w:sz w:val="28"/>
          <w:szCs w:val="28"/>
          <w:lang w:val="en-US"/>
        </w:rPr>
        <w:t>Fis</w:t>
      </w:r>
      <w:proofErr w:type="spellEnd"/>
      <w:r w:rsidRPr="00CE2B2E">
        <w:rPr>
          <w:rFonts w:ascii="Times New Roman" w:hAnsi="Times New Roman" w:cs="Times New Roman"/>
          <w:sz w:val="28"/>
          <w:szCs w:val="28"/>
        </w:rPr>
        <w:t>-</w:t>
      </w:r>
      <w:proofErr w:type="spellStart"/>
      <w:r>
        <w:rPr>
          <w:rFonts w:ascii="Times New Roman" w:hAnsi="Times New Roman" w:cs="Times New Roman"/>
          <w:sz w:val="28"/>
          <w:szCs w:val="28"/>
          <w:lang w:val="en-US"/>
        </w:rPr>
        <w:t>dur</w:t>
      </w:r>
      <w:proofErr w:type="spellEnd"/>
      <w:r w:rsidRPr="00CE2B2E">
        <w:rPr>
          <w:rFonts w:ascii="Times New Roman" w:hAnsi="Times New Roman" w:cs="Times New Roman"/>
          <w:sz w:val="28"/>
          <w:szCs w:val="28"/>
        </w:rPr>
        <w:t xml:space="preserve"> </w:t>
      </w:r>
      <w:r>
        <w:rPr>
          <w:rFonts w:ascii="Times New Roman" w:hAnsi="Times New Roman" w:cs="Times New Roman"/>
          <w:sz w:val="28"/>
          <w:szCs w:val="28"/>
          <w:lang w:val="en-US"/>
        </w:rPr>
        <w:t>op</w:t>
      </w:r>
      <w:r w:rsidRPr="00CE2B2E">
        <w:rPr>
          <w:rFonts w:ascii="Times New Roman" w:hAnsi="Times New Roman" w:cs="Times New Roman"/>
          <w:sz w:val="28"/>
          <w:szCs w:val="28"/>
        </w:rPr>
        <w:t>.42</w:t>
      </w:r>
      <w:r w:rsidR="00CE2B2E">
        <w:rPr>
          <w:rFonts w:ascii="Times New Roman" w:hAnsi="Times New Roman" w:cs="Times New Roman"/>
          <w:sz w:val="28"/>
          <w:szCs w:val="28"/>
        </w:rPr>
        <w:t xml:space="preserve"> №3 Скрябина указал на авторские </w:t>
      </w:r>
      <w:proofErr w:type="spellStart"/>
      <w:r w:rsidR="00CE2B2E">
        <w:rPr>
          <w:rFonts w:ascii="Times New Roman" w:hAnsi="Times New Roman" w:cs="Times New Roman"/>
          <w:sz w:val="28"/>
          <w:szCs w:val="28"/>
          <w:lang w:val="en-US"/>
        </w:rPr>
        <w:t>ppp</w:t>
      </w:r>
      <w:proofErr w:type="spellEnd"/>
      <w:r w:rsidR="00CE2B2E" w:rsidRPr="00CE2B2E">
        <w:rPr>
          <w:rFonts w:ascii="Times New Roman" w:hAnsi="Times New Roman" w:cs="Times New Roman"/>
          <w:sz w:val="28"/>
          <w:szCs w:val="28"/>
        </w:rPr>
        <w:t xml:space="preserve">, </w:t>
      </w:r>
      <w:proofErr w:type="spellStart"/>
      <w:r w:rsidR="00CE2B2E">
        <w:rPr>
          <w:rFonts w:ascii="Times New Roman" w:hAnsi="Times New Roman" w:cs="Times New Roman"/>
          <w:sz w:val="28"/>
          <w:szCs w:val="28"/>
          <w:lang w:val="en-US"/>
        </w:rPr>
        <w:t>leggierissimo</w:t>
      </w:r>
      <w:proofErr w:type="spellEnd"/>
      <w:r w:rsidR="00CE2B2E">
        <w:rPr>
          <w:rFonts w:ascii="Times New Roman" w:hAnsi="Times New Roman" w:cs="Times New Roman"/>
          <w:sz w:val="28"/>
          <w:szCs w:val="28"/>
        </w:rPr>
        <w:t xml:space="preserve"> и сказал мечтательно:</w:t>
      </w:r>
      <w:r w:rsidR="00012EAF">
        <w:rPr>
          <w:rFonts w:ascii="Times New Roman" w:hAnsi="Times New Roman" w:cs="Times New Roman"/>
          <w:sz w:val="28"/>
          <w:szCs w:val="28"/>
        </w:rPr>
        <w:t xml:space="preserve"> «В моем воображении в связи с этим этюдом всегда возникает знойный летний полдень, тишина, прозрачный воздух…мушка золо</w:t>
      </w:r>
      <w:r w:rsidR="00A74767">
        <w:rPr>
          <w:rFonts w:ascii="Times New Roman" w:hAnsi="Times New Roman" w:cs="Times New Roman"/>
          <w:sz w:val="28"/>
          <w:szCs w:val="28"/>
        </w:rPr>
        <w:t xml:space="preserve">тая…не летит, стоит в воздухе, лишь крылышки еле заметно трепещут. И вдруг скачок, мушка уже в другой точке, иная высота, а передвижение не заметно. Снова рванулась – глядишь, в новом месте висит, звенит еле слышно». Эти слова подействовали магически: обострились все ощущения, пальцы, казалось, </w:t>
      </w:r>
      <w:proofErr w:type="gramStart"/>
      <w:r w:rsidR="00A74767">
        <w:rPr>
          <w:rFonts w:ascii="Times New Roman" w:hAnsi="Times New Roman" w:cs="Times New Roman"/>
          <w:sz w:val="28"/>
          <w:szCs w:val="28"/>
        </w:rPr>
        <w:t>затрепетали</w:t>
      </w:r>
      <w:proofErr w:type="gramEnd"/>
      <w:r w:rsidR="00A74767">
        <w:rPr>
          <w:rFonts w:ascii="Times New Roman" w:hAnsi="Times New Roman" w:cs="Times New Roman"/>
          <w:sz w:val="28"/>
          <w:szCs w:val="28"/>
        </w:rPr>
        <w:t>…Этюд зазвучал по-иному».</w:t>
      </w:r>
    </w:p>
    <w:p w:rsidR="00A74767" w:rsidRDefault="00A74767">
      <w:pPr>
        <w:rPr>
          <w:rFonts w:ascii="Times New Roman" w:hAnsi="Times New Roman" w:cs="Times New Roman"/>
          <w:sz w:val="28"/>
          <w:szCs w:val="28"/>
        </w:rPr>
      </w:pPr>
      <w:r>
        <w:rPr>
          <w:rFonts w:ascii="Times New Roman" w:hAnsi="Times New Roman" w:cs="Times New Roman"/>
          <w:sz w:val="28"/>
          <w:szCs w:val="28"/>
        </w:rPr>
        <w:lastRenderedPageBreak/>
        <w:t>Уже много было сказано о «пении на инструменте» - одной из замечательных традиций русского и мирового искусства. Это понятие включает в себя «поиски в инструментах выразительности и эмоционального тепла, свойственных человеческому голосу» (академик Б. Асафьев). Поэтому особое внимание следует уделять работе над певучими мелодиями. Именно они знакомят с важнейшими элементами выразительности, вошедшими в инструментальную музыку из вокального искусства. Мелодии этого типа приобщают к искусству «пения на фортепиано».</w:t>
      </w:r>
    </w:p>
    <w:p w:rsidR="00A74767" w:rsidRDefault="00A74767">
      <w:pPr>
        <w:rPr>
          <w:rFonts w:ascii="Times New Roman" w:hAnsi="Times New Roman" w:cs="Times New Roman"/>
          <w:sz w:val="28"/>
          <w:szCs w:val="28"/>
        </w:rPr>
      </w:pPr>
      <w:r>
        <w:rPr>
          <w:rFonts w:ascii="Times New Roman" w:hAnsi="Times New Roman" w:cs="Times New Roman"/>
          <w:sz w:val="28"/>
          <w:szCs w:val="28"/>
        </w:rPr>
        <w:t xml:space="preserve"> В репертуар ученика нужно вводить мелодии самых различных типов – танцевальные, скерцозные, речитативные. Многое из сказанного о работе над кантиленой</w:t>
      </w:r>
      <w:r w:rsidR="00E9644A">
        <w:rPr>
          <w:rFonts w:ascii="Times New Roman" w:hAnsi="Times New Roman" w:cs="Times New Roman"/>
          <w:sz w:val="28"/>
          <w:szCs w:val="28"/>
        </w:rPr>
        <w:t xml:space="preserve"> можно отнести и к мелодиям других типов. Например, при исполнении музыки речитативного склада огромную, едва ли не решающую роль, играет интонационная выразительность, умение передать смысл мелодических оборотов, почувствовать значительность повествования автора. Ритмическая свобода, импровизационность не должны нарушать единства мелодического развития. Достижению его, как и в мелодиях певучего характера способствует правильное представление о важнейших опорных точках и главной кульминации. Закономерности развития, свойственные кантилене, присущи в известной мере и мелодиям танцевальным. В них, однако, интонационная выразительность имеет обычно специфически-пластический характер. Пластика эта может проявляться весьма разнообразно. Знакомя ученика с мелодиями различных типов, надо раскрывать ему их специфику с тем, чтобы он учитывал ее в дальнейшей работе.</w:t>
      </w:r>
    </w:p>
    <w:p w:rsidR="00E9644A" w:rsidRDefault="00E9644A">
      <w:pPr>
        <w:rPr>
          <w:rFonts w:ascii="Times New Roman" w:hAnsi="Times New Roman" w:cs="Times New Roman"/>
          <w:sz w:val="28"/>
          <w:szCs w:val="28"/>
        </w:rPr>
      </w:pPr>
      <w:r>
        <w:rPr>
          <w:rFonts w:ascii="Times New Roman" w:hAnsi="Times New Roman" w:cs="Times New Roman"/>
          <w:sz w:val="28"/>
          <w:szCs w:val="28"/>
        </w:rPr>
        <w:t>Подвести итог всему сказанному о мелодии и важности работы над мелодией хочется словами русского музыкального критика Владимира Стасова: «Мелодия – душа всего</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ез мысли нет поэта, без мелодии музыки…»</w:t>
      </w:r>
    </w:p>
    <w:p w:rsidR="00E9644A" w:rsidRDefault="00E9644A">
      <w:pPr>
        <w:rPr>
          <w:rFonts w:ascii="Times New Roman" w:hAnsi="Times New Roman" w:cs="Times New Roman"/>
          <w:sz w:val="28"/>
          <w:szCs w:val="28"/>
        </w:rPr>
      </w:pPr>
    </w:p>
    <w:p w:rsidR="00E9644A" w:rsidRDefault="00E9644A">
      <w:pPr>
        <w:rPr>
          <w:rFonts w:ascii="Times New Roman" w:hAnsi="Times New Roman" w:cs="Times New Roman"/>
          <w:sz w:val="28"/>
          <w:szCs w:val="28"/>
        </w:rPr>
      </w:pPr>
    </w:p>
    <w:p w:rsidR="00E9644A" w:rsidRDefault="00E9644A">
      <w:pPr>
        <w:rPr>
          <w:rFonts w:ascii="Times New Roman" w:hAnsi="Times New Roman" w:cs="Times New Roman"/>
          <w:sz w:val="28"/>
          <w:szCs w:val="28"/>
        </w:rPr>
      </w:pPr>
    </w:p>
    <w:p w:rsidR="00E9644A" w:rsidRDefault="00E9644A">
      <w:pPr>
        <w:rPr>
          <w:rFonts w:ascii="Times New Roman" w:hAnsi="Times New Roman" w:cs="Times New Roman"/>
          <w:sz w:val="28"/>
          <w:szCs w:val="28"/>
        </w:rPr>
      </w:pPr>
    </w:p>
    <w:p w:rsidR="00E9644A" w:rsidRDefault="00E9644A">
      <w:pPr>
        <w:rPr>
          <w:rFonts w:ascii="Times New Roman" w:hAnsi="Times New Roman" w:cs="Times New Roman"/>
          <w:sz w:val="28"/>
          <w:szCs w:val="28"/>
        </w:rPr>
      </w:pPr>
    </w:p>
    <w:p w:rsidR="00E9644A" w:rsidRDefault="00E9644A">
      <w:pPr>
        <w:rPr>
          <w:rFonts w:ascii="Times New Roman" w:hAnsi="Times New Roman" w:cs="Times New Roman"/>
          <w:sz w:val="28"/>
          <w:szCs w:val="28"/>
        </w:rPr>
      </w:pPr>
    </w:p>
    <w:p w:rsidR="00E9644A" w:rsidRDefault="00E9644A">
      <w:pPr>
        <w:rPr>
          <w:rFonts w:ascii="Times New Roman" w:hAnsi="Times New Roman" w:cs="Times New Roman"/>
          <w:sz w:val="28"/>
          <w:szCs w:val="28"/>
        </w:rPr>
      </w:pPr>
    </w:p>
    <w:p w:rsidR="00E9644A" w:rsidRDefault="00E9644A">
      <w:pPr>
        <w:rPr>
          <w:rFonts w:ascii="Times New Roman" w:hAnsi="Times New Roman" w:cs="Times New Roman"/>
          <w:sz w:val="28"/>
          <w:szCs w:val="28"/>
        </w:rPr>
      </w:pPr>
    </w:p>
    <w:p w:rsidR="00E9644A" w:rsidRDefault="00E9644A">
      <w:pPr>
        <w:rPr>
          <w:rFonts w:ascii="Times New Roman" w:hAnsi="Times New Roman" w:cs="Times New Roman"/>
          <w:sz w:val="28"/>
          <w:szCs w:val="28"/>
        </w:rPr>
      </w:pPr>
    </w:p>
    <w:p w:rsidR="00E9644A" w:rsidRDefault="00ED0088" w:rsidP="00ED0088">
      <w:pPr>
        <w:jc w:val="center"/>
        <w:rPr>
          <w:rFonts w:ascii="Times New Roman" w:hAnsi="Times New Roman" w:cs="Times New Roman"/>
          <w:b/>
          <w:i/>
          <w:sz w:val="28"/>
          <w:szCs w:val="28"/>
        </w:rPr>
      </w:pPr>
      <w:r w:rsidRPr="00ED0088">
        <w:rPr>
          <w:rFonts w:ascii="Times New Roman" w:hAnsi="Times New Roman" w:cs="Times New Roman"/>
          <w:b/>
          <w:i/>
          <w:sz w:val="28"/>
          <w:szCs w:val="28"/>
        </w:rPr>
        <w:t>Список использованной литературы</w:t>
      </w:r>
    </w:p>
    <w:p w:rsidR="00ED0088" w:rsidRDefault="00ED0088" w:rsidP="00ED0088">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Фейнберг</w:t>
      </w:r>
      <w:proofErr w:type="spellEnd"/>
      <w:r>
        <w:rPr>
          <w:rFonts w:ascii="Times New Roman" w:hAnsi="Times New Roman" w:cs="Times New Roman"/>
          <w:sz w:val="28"/>
          <w:szCs w:val="28"/>
        </w:rPr>
        <w:t xml:space="preserve">. Пианизм как искусство. М.: Классика </w:t>
      </w:r>
      <w:r>
        <w:rPr>
          <w:rFonts w:ascii="Times New Roman" w:hAnsi="Times New Roman" w:cs="Times New Roman"/>
          <w:sz w:val="28"/>
          <w:szCs w:val="28"/>
          <w:lang w:val="en-US"/>
        </w:rPr>
        <w:t>XXI</w:t>
      </w:r>
      <w:r>
        <w:rPr>
          <w:rFonts w:ascii="Times New Roman" w:hAnsi="Times New Roman" w:cs="Times New Roman"/>
          <w:sz w:val="28"/>
          <w:szCs w:val="28"/>
        </w:rPr>
        <w:t>, 2003</w:t>
      </w:r>
    </w:p>
    <w:p w:rsidR="00ED0088" w:rsidRDefault="00ED0088" w:rsidP="00ED0088">
      <w:pPr>
        <w:rPr>
          <w:rFonts w:ascii="Times New Roman" w:hAnsi="Times New Roman" w:cs="Times New Roman"/>
          <w:sz w:val="28"/>
          <w:szCs w:val="28"/>
        </w:rPr>
      </w:pPr>
      <w:r>
        <w:rPr>
          <w:rFonts w:ascii="Times New Roman" w:hAnsi="Times New Roman" w:cs="Times New Roman"/>
          <w:sz w:val="28"/>
          <w:szCs w:val="28"/>
        </w:rPr>
        <w:t>А.Д. Алексеев. Методика обучения игре на фортепиано. Издательство «Музыка» Москва 1971.</w:t>
      </w:r>
    </w:p>
    <w:p w:rsidR="00ED0088" w:rsidRDefault="00ED0088" w:rsidP="00ED0088">
      <w:pPr>
        <w:rPr>
          <w:rFonts w:ascii="Times New Roman" w:hAnsi="Times New Roman" w:cs="Times New Roman"/>
          <w:sz w:val="28"/>
          <w:szCs w:val="28"/>
        </w:rPr>
      </w:pPr>
      <w:r>
        <w:rPr>
          <w:rFonts w:ascii="Times New Roman" w:hAnsi="Times New Roman" w:cs="Times New Roman"/>
          <w:sz w:val="28"/>
          <w:szCs w:val="28"/>
        </w:rPr>
        <w:t xml:space="preserve">Г. Коган. Работа пианиста. </w:t>
      </w:r>
      <w:proofErr w:type="spellStart"/>
      <w:r>
        <w:rPr>
          <w:rFonts w:ascii="Times New Roman" w:hAnsi="Times New Roman" w:cs="Times New Roman"/>
          <w:sz w:val="28"/>
          <w:szCs w:val="28"/>
        </w:rPr>
        <w:t>Музгиз</w:t>
      </w:r>
      <w:proofErr w:type="spellEnd"/>
      <w:r>
        <w:rPr>
          <w:rFonts w:ascii="Times New Roman" w:hAnsi="Times New Roman" w:cs="Times New Roman"/>
          <w:sz w:val="28"/>
          <w:szCs w:val="28"/>
        </w:rPr>
        <w:t xml:space="preserve"> 1963.</w:t>
      </w:r>
    </w:p>
    <w:p w:rsidR="00ED0088" w:rsidRDefault="00ED0088" w:rsidP="00ED0088">
      <w:pPr>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Кременштейн</w:t>
      </w:r>
      <w:proofErr w:type="spellEnd"/>
      <w:r>
        <w:rPr>
          <w:rFonts w:ascii="Times New Roman" w:hAnsi="Times New Roman" w:cs="Times New Roman"/>
          <w:sz w:val="28"/>
          <w:szCs w:val="28"/>
        </w:rPr>
        <w:t>. Педагогика Г.Г. Нейгауза. Во</w:t>
      </w:r>
      <w:r w:rsidR="00A0201B">
        <w:rPr>
          <w:rFonts w:ascii="Times New Roman" w:hAnsi="Times New Roman" w:cs="Times New Roman"/>
          <w:sz w:val="28"/>
          <w:szCs w:val="28"/>
        </w:rPr>
        <w:t>просы истории, теории, методики.</w:t>
      </w:r>
      <w:r>
        <w:rPr>
          <w:rFonts w:ascii="Times New Roman" w:hAnsi="Times New Roman" w:cs="Times New Roman"/>
          <w:sz w:val="28"/>
          <w:szCs w:val="28"/>
        </w:rPr>
        <w:t xml:space="preserve"> Москва «Музыка» 1984.</w:t>
      </w:r>
    </w:p>
    <w:p w:rsidR="00A0201B" w:rsidRDefault="00A0201B" w:rsidP="00ED0088">
      <w:pPr>
        <w:rPr>
          <w:rFonts w:ascii="Times New Roman" w:hAnsi="Times New Roman" w:cs="Times New Roman"/>
          <w:sz w:val="28"/>
          <w:szCs w:val="28"/>
        </w:rPr>
      </w:pPr>
      <w:proofErr w:type="spellStart"/>
      <w:r>
        <w:rPr>
          <w:rFonts w:ascii="Times New Roman" w:hAnsi="Times New Roman" w:cs="Times New Roman"/>
          <w:sz w:val="28"/>
          <w:szCs w:val="28"/>
        </w:rPr>
        <w:t>Л.Баренбойм</w:t>
      </w:r>
      <w:proofErr w:type="spellEnd"/>
      <w:r>
        <w:rPr>
          <w:rFonts w:ascii="Times New Roman" w:hAnsi="Times New Roman" w:cs="Times New Roman"/>
          <w:sz w:val="28"/>
          <w:szCs w:val="28"/>
        </w:rPr>
        <w:t xml:space="preserve">. Путь к </w:t>
      </w:r>
      <w:proofErr w:type="spellStart"/>
      <w:r>
        <w:rPr>
          <w:rFonts w:ascii="Times New Roman" w:hAnsi="Times New Roman" w:cs="Times New Roman"/>
          <w:sz w:val="28"/>
          <w:szCs w:val="28"/>
        </w:rPr>
        <w:t>музицированию</w:t>
      </w:r>
      <w:proofErr w:type="spellEnd"/>
      <w:r>
        <w:rPr>
          <w:rFonts w:ascii="Times New Roman" w:hAnsi="Times New Roman" w:cs="Times New Roman"/>
          <w:sz w:val="28"/>
          <w:szCs w:val="28"/>
        </w:rPr>
        <w:t>. Издательство «Советский пианист» 1973.</w:t>
      </w:r>
    </w:p>
    <w:p w:rsidR="00A0201B" w:rsidRDefault="00A0201B" w:rsidP="00ED0088">
      <w:pPr>
        <w:rPr>
          <w:rFonts w:ascii="Times New Roman" w:hAnsi="Times New Roman" w:cs="Times New Roman"/>
          <w:sz w:val="28"/>
          <w:szCs w:val="28"/>
        </w:rPr>
      </w:pPr>
      <w:r>
        <w:rPr>
          <w:rFonts w:ascii="Times New Roman" w:hAnsi="Times New Roman" w:cs="Times New Roman"/>
          <w:sz w:val="28"/>
          <w:szCs w:val="28"/>
        </w:rPr>
        <w:t xml:space="preserve">«Ребенок за роялем». Издательство «Музыка» 1981. Перевод с </w:t>
      </w:r>
      <w:proofErr w:type="gramStart"/>
      <w:r>
        <w:rPr>
          <w:rFonts w:ascii="Times New Roman" w:hAnsi="Times New Roman" w:cs="Times New Roman"/>
          <w:sz w:val="28"/>
          <w:szCs w:val="28"/>
        </w:rPr>
        <w:t>немецкого</w:t>
      </w:r>
      <w:proofErr w:type="gramEnd"/>
      <w:r>
        <w:rPr>
          <w:rFonts w:ascii="Times New Roman" w:hAnsi="Times New Roman" w:cs="Times New Roman"/>
          <w:sz w:val="28"/>
          <w:szCs w:val="28"/>
        </w:rPr>
        <w:t>.</w:t>
      </w:r>
    </w:p>
    <w:p w:rsidR="00A0201B" w:rsidRDefault="00A0201B" w:rsidP="00ED0088">
      <w:pPr>
        <w:rPr>
          <w:rFonts w:ascii="Times New Roman" w:hAnsi="Times New Roman" w:cs="Times New Roman"/>
          <w:sz w:val="28"/>
          <w:szCs w:val="28"/>
        </w:rPr>
      </w:pPr>
      <w:r>
        <w:rPr>
          <w:rFonts w:ascii="Times New Roman" w:hAnsi="Times New Roman" w:cs="Times New Roman"/>
          <w:sz w:val="28"/>
          <w:szCs w:val="28"/>
        </w:rPr>
        <w:t>А.Д. Артоболевская. Первая встреча с музыкой.</w:t>
      </w:r>
    </w:p>
    <w:p w:rsidR="00A0201B" w:rsidRDefault="00A0201B" w:rsidP="00ED0088">
      <w:pPr>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Перунова</w:t>
      </w:r>
      <w:proofErr w:type="spellEnd"/>
      <w:r>
        <w:rPr>
          <w:rFonts w:ascii="Times New Roman" w:hAnsi="Times New Roman" w:cs="Times New Roman"/>
          <w:sz w:val="28"/>
          <w:szCs w:val="28"/>
        </w:rPr>
        <w:t>. Путь к музыке. Беседы с учеником. Советы педагогам. Ленинград «Советский композитор» 1989.</w:t>
      </w:r>
    </w:p>
    <w:p w:rsidR="00ED0088" w:rsidRPr="00ED0088" w:rsidRDefault="00ED0088" w:rsidP="00ED0088">
      <w:pPr>
        <w:rPr>
          <w:rFonts w:ascii="Times New Roman" w:hAnsi="Times New Roman" w:cs="Times New Roman"/>
          <w:sz w:val="28"/>
          <w:szCs w:val="28"/>
        </w:rPr>
      </w:pPr>
    </w:p>
    <w:p w:rsidR="00470F59" w:rsidRPr="001579C8" w:rsidRDefault="00470F59">
      <w:pPr>
        <w:rPr>
          <w:rFonts w:ascii="Times New Roman" w:hAnsi="Times New Roman" w:cs="Times New Roman"/>
          <w:sz w:val="28"/>
          <w:szCs w:val="28"/>
        </w:rPr>
      </w:pPr>
    </w:p>
    <w:p w:rsidR="00F7435A" w:rsidRDefault="00F7435A">
      <w:pPr>
        <w:rPr>
          <w:rFonts w:ascii="Times New Roman" w:hAnsi="Times New Roman" w:cs="Times New Roman"/>
          <w:sz w:val="28"/>
          <w:szCs w:val="28"/>
        </w:rPr>
      </w:pPr>
    </w:p>
    <w:p w:rsidR="00F7435A" w:rsidRDefault="00F7435A">
      <w:pPr>
        <w:rPr>
          <w:rFonts w:ascii="Times New Roman" w:hAnsi="Times New Roman" w:cs="Times New Roman"/>
          <w:sz w:val="28"/>
          <w:szCs w:val="28"/>
        </w:rPr>
      </w:pPr>
    </w:p>
    <w:p w:rsidR="00F7435A" w:rsidRDefault="00F7435A">
      <w:pPr>
        <w:rPr>
          <w:rFonts w:ascii="Times New Roman" w:hAnsi="Times New Roman" w:cs="Times New Roman"/>
          <w:sz w:val="28"/>
          <w:szCs w:val="28"/>
        </w:rPr>
      </w:pPr>
    </w:p>
    <w:p w:rsidR="004E2E5E" w:rsidRPr="004E2E5E" w:rsidRDefault="004E2E5E">
      <w:pPr>
        <w:rPr>
          <w:rFonts w:ascii="Times New Roman" w:hAnsi="Times New Roman" w:cs="Times New Roman"/>
          <w:sz w:val="28"/>
          <w:szCs w:val="28"/>
        </w:rPr>
      </w:pPr>
    </w:p>
    <w:sectPr w:rsidR="004E2E5E" w:rsidRPr="004E2E5E" w:rsidSect="00C00FB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5E"/>
    <w:rsid w:val="00012EAF"/>
    <w:rsid w:val="001579C8"/>
    <w:rsid w:val="00194E82"/>
    <w:rsid w:val="001A1B40"/>
    <w:rsid w:val="001C4CF8"/>
    <w:rsid w:val="001E6F57"/>
    <w:rsid w:val="002332E3"/>
    <w:rsid w:val="0028511E"/>
    <w:rsid w:val="002A0158"/>
    <w:rsid w:val="002D34A0"/>
    <w:rsid w:val="0036511C"/>
    <w:rsid w:val="00372B07"/>
    <w:rsid w:val="003B769C"/>
    <w:rsid w:val="00453409"/>
    <w:rsid w:val="00470F59"/>
    <w:rsid w:val="004D363D"/>
    <w:rsid w:val="004E2E5E"/>
    <w:rsid w:val="005438E1"/>
    <w:rsid w:val="006016CE"/>
    <w:rsid w:val="00601839"/>
    <w:rsid w:val="006C5C9C"/>
    <w:rsid w:val="007464A6"/>
    <w:rsid w:val="00757D07"/>
    <w:rsid w:val="0076563A"/>
    <w:rsid w:val="008B1782"/>
    <w:rsid w:val="008B23AB"/>
    <w:rsid w:val="00A0201B"/>
    <w:rsid w:val="00A74767"/>
    <w:rsid w:val="00AC3F18"/>
    <w:rsid w:val="00BC2A85"/>
    <w:rsid w:val="00C00FB1"/>
    <w:rsid w:val="00C81408"/>
    <w:rsid w:val="00CE2B2E"/>
    <w:rsid w:val="00DB2819"/>
    <w:rsid w:val="00E45B2C"/>
    <w:rsid w:val="00E85C07"/>
    <w:rsid w:val="00E9644A"/>
    <w:rsid w:val="00EC493D"/>
    <w:rsid w:val="00ED0088"/>
    <w:rsid w:val="00F44D5F"/>
    <w:rsid w:val="00F57156"/>
    <w:rsid w:val="00F65BE4"/>
    <w:rsid w:val="00F7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4334</Words>
  <Characters>24705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2018-04-14T20:51:00Z</dcterms:created>
  <dcterms:modified xsi:type="dcterms:W3CDTF">2018-04-17T14:04:00Z</dcterms:modified>
</cp:coreProperties>
</file>