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48" w:rsidRPr="00730948" w:rsidRDefault="00730948" w:rsidP="00730948">
      <w:pPr>
        <w:jc w:val="center"/>
        <w:rPr>
          <w:b/>
          <w:i/>
          <w:sz w:val="28"/>
          <w:szCs w:val="28"/>
          <w:shd w:val="clear" w:color="auto" w:fill="FFFFFF"/>
        </w:rPr>
      </w:pPr>
      <w:r w:rsidRPr="00730948">
        <w:rPr>
          <w:b/>
          <w:sz w:val="28"/>
          <w:szCs w:val="28"/>
          <w:shd w:val="clear" w:color="auto" w:fill="FFFFFF"/>
        </w:rPr>
        <w:t>Повышение качества подготовки специалиста как условие его конкурентоспособности.</w:t>
      </w:r>
    </w:p>
    <w:p w:rsidR="00730948" w:rsidRPr="00730948" w:rsidRDefault="00730948" w:rsidP="00730948">
      <w:pPr>
        <w:jc w:val="both"/>
        <w:rPr>
          <w:i/>
          <w:sz w:val="28"/>
          <w:szCs w:val="28"/>
          <w:shd w:val="clear" w:color="auto" w:fill="FFFFFF"/>
        </w:rPr>
      </w:pPr>
    </w:p>
    <w:p w:rsidR="0037622F" w:rsidRPr="00730948" w:rsidRDefault="0037622F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 w:rsidRPr="00730948">
        <w:rPr>
          <w:sz w:val="28"/>
          <w:szCs w:val="28"/>
          <w:shd w:val="clear" w:color="auto" w:fill="FFFFFF"/>
        </w:rPr>
        <w:t xml:space="preserve">  </w:t>
      </w:r>
      <w:r w:rsidR="0032026F">
        <w:rPr>
          <w:sz w:val="28"/>
          <w:szCs w:val="28"/>
          <w:shd w:val="clear" w:color="auto" w:fill="FFFFFF"/>
        </w:rPr>
        <w:t xml:space="preserve">     </w:t>
      </w:r>
      <w:r w:rsidRPr="00730948">
        <w:rPr>
          <w:sz w:val="28"/>
          <w:szCs w:val="28"/>
          <w:shd w:val="clear" w:color="auto" w:fill="FFFFFF"/>
        </w:rPr>
        <w:t xml:space="preserve">Качество профессиональной подготовки специалиста стоит в центре реформирования системы профессионального образования. В соответствии с основными направлениями модернизации профессионального образования основой и в тоже время оценкой итоговой подготовки будет выступать компетенция. В работе рассмотрены условия повышения качества профессиональной подготовки в соответствие с содержанием компетенций.   Основная цель профессионального образования — подготовка квалифицированного работника соответствующего уровня и профиля, конкурентоспособного на рынке труда, компетентного, ответственного, свободно владеющего своей профессией и ориентированного в смежных областях деятельности, способного к эффективной работе по специальности на уровне мировых стандартов, готового к постоянному профессиональному росту, социальной и профессиональной мобильности; удовлетворение потребностей личности в получении соответствующего образования. С позиций реализации данного условия центральным </w:t>
      </w:r>
      <w:proofErr w:type="spellStart"/>
      <w:r w:rsidRPr="00730948">
        <w:rPr>
          <w:sz w:val="28"/>
          <w:szCs w:val="28"/>
          <w:shd w:val="clear" w:color="auto" w:fill="FFFFFF"/>
        </w:rPr>
        <w:t>системообразующим</w:t>
      </w:r>
      <w:proofErr w:type="spellEnd"/>
      <w:r w:rsidRPr="00730948">
        <w:rPr>
          <w:sz w:val="28"/>
          <w:szCs w:val="28"/>
          <w:shd w:val="clear" w:color="auto" w:fill="FFFFFF"/>
        </w:rPr>
        <w:t xml:space="preserve"> фактором учебного процесса выступает сама личность студента</w:t>
      </w:r>
    </w:p>
    <w:p w:rsidR="0037622F" w:rsidRPr="00730948" w:rsidRDefault="0037622F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 w:rsidRPr="00730948">
        <w:rPr>
          <w:sz w:val="28"/>
          <w:szCs w:val="28"/>
          <w:shd w:val="clear" w:color="auto" w:fill="FFFFFF"/>
        </w:rPr>
        <w:t xml:space="preserve"> </w:t>
      </w:r>
      <w:r w:rsidR="0032026F">
        <w:rPr>
          <w:sz w:val="28"/>
          <w:szCs w:val="28"/>
          <w:shd w:val="clear" w:color="auto" w:fill="FFFFFF"/>
        </w:rPr>
        <w:t xml:space="preserve">      </w:t>
      </w:r>
      <w:r w:rsidRPr="00730948">
        <w:rPr>
          <w:sz w:val="28"/>
          <w:szCs w:val="28"/>
          <w:shd w:val="clear" w:color="auto" w:fill="FFFFFF"/>
        </w:rPr>
        <w:t xml:space="preserve"> Осуществление профессиональной подготовки должно осуществляться не путем передачи информации о нем субъекту (студенту), а в ходе его собственной активности.  </w:t>
      </w:r>
    </w:p>
    <w:p w:rsidR="0037622F" w:rsidRPr="00730948" w:rsidRDefault="0037622F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 w:rsidRPr="00730948">
        <w:rPr>
          <w:sz w:val="28"/>
          <w:szCs w:val="28"/>
          <w:shd w:val="clear" w:color="auto" w:fill="FFFFFF"/>
        </w:rPr>
        <w:t>Это предполагает учет следующих факторов:</w:t>
      </w:r>
    </w:p>
    <w:p w:rsidR="0037622F" w:rsidRPr="00730948" w:rsidRDefault="0037622F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 w:rsidRPr="00730948">
        <w:rPr>
          <w:sz w:val="28"/>
          <w:szCs w:val="28"/>
          <w:shd w:val="clear" w:color="auto" w:fill="FFFFFF"/>
        </w:rPr>
        <w:t xml:space="preserve">        1.В центре педагогического процесса должна стоять личность студента во всем многообразии его индивидуальных свойств и </w:t>
      </w:r>
      <w:proofErr w:type="spellStart"/>
      <w:r w:rsidRPr="00730948">
        <w:rPr>
          <w:sz w:val="28"/>
          <w:szCs w:val="28"/>
          <w:shd w:val="clear" w:color="auto" w:fill="FFFFFF"/>
        </w:rPr>
        <w:t>проявлени</w:t>
      </w:r>
      <w:proofErr w:type="spellEnd"/>
      <w:r w:rsidRPr="00730948">
        <w:rPr>
          <w:sz w:val="28"/>
          <w:szCs w:val="28"/>
          <w:shd w:val="clear" w:color="auto" w:fill="FFFFFF"/>
        </w:rPr>
        <w:t xml:space="preserve">. </w:t>
      </w:r>
    </w:p>
    <w:p w:rsidR="0037622F" w:rsidRPr="00730948" w:rsidRDefault="00730948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37622F" w:rsidRPr="00730948">
        <w:rPr>
          <w:sz w:val="28"/>
          <w:szCs w:val="28"/>
          <w:shd w:val="clear" w:color="auto" w:fill="FFFFFF"/>
        </w:rPr>
        <w:t xml:space="preserve">2.  Организация учебного процесса должна основываться на </w:t>
      </w:r>
      <w:proofErr w:type="spellStart"/>
      <w:r w:rsidR="0037622F" w:rsidRPr="00730948">
        <w:rPr>
          <w:sz w:val="28"/>
          <w:szCs w:val="28"/>
          <w:shd w:val="clear" w:color="auto" w:fill="FFFFFF"/>
        </w:rPr>
        <w:t>субъект-субъектных</w:t>
      </w:r>
      <w:proofErr w:type="spellEnd"/>
      <w:r w:rsidR="0037622F" w:rsidRPr="00730948">
        <w:rPr>
          <w:sz w:val="28"/>
          <w:szCs w:val="28"/>
          <w:shd w:val="clear" w:color="auto" w:fill="FFFFFF"/>
        </w:rPr>
        <w:t xml:space="preserve"> отношениях студентов и преподавателей, подразумевающих равноправное сотрудничество и партнерство в решении учебных задач;</w:t>
      </w:r>
    </w:p>
    <w:p w:rsidR="0037622F" w:rsidRPr="00730948" w:rsidRDefault="0037622F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 w:rsidRPr="00730948">
        <w:rPr>
          <w:sz w:val="28"/>
          <w:szCs w:val="28"/>
          <w:shd w:val="clear" w:color="auto" w:fill="FFFFFF"/>
        </w:rPr>
        <w:t xml:space="preserve">          3. Учебный процесс должен предоставлять каждому студенту возможность индивидуально воспринимать мир, творчески его преобразовывать, широко использовать субъектный опыт в интерпретации </w:t>
      </w:r>
      <w:r w:rsidRPr="00730948">
        <w:rPr>
          <w:sz w:val="28"/>
          <w:szCs w:val="28"/>
          <w:shd w:val="clear" w:color="auto" w:fill="FFFFFF"/>
        </w:rPr>
        <w:lastRenderedPageBreak/>
        <w:t>и оценке фактов, явлений, событий окружающей действительности на основе личностно значимых ценностей и внутренних установок;</w:t>
      </w:r>
    </w:p>
    <w:p w:rsidR="0037622F" w:rsidRPr="00730948" w:rsidRDefault="0037622F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 w:rsidRPr="00730948">
        <w:rPr>
          <w:sz w:val="28"/>
          <w:szCs w:val="28"/>
          <w:shd w:val="clear" w:color="auto" w:fill="FFFFFF"/>
        </w:rPr>
        <w:t xml:space="preserve">         4.  Свою главную педагогическую задачу преподаватель должен видеть в </w:t>
      </w:r>
      <w:proofErr w:type="spellStart"/>
      <w:r w:rsidRPr="00730948">
        <w:rPr>
          <w:sz w:val="28"/>
          <w:szCs w:val="28"/>
          <w:shd w:val="clear" w:color="auto" w:fill="FFFFFF"/>
        </w:rPr>
        <w:t>фасилитации</w:t>
      </w:r>
      <w:proofErr w:type="spellEnd"/>
      <w:r w:rsidRPr="00730948">
        <w:rPr>
          <w:sz w:val="28"/>
          <w:szCs w:val="28"/>
          <w:shd w:val="clear" w:color="auto" w:fill="FFFFFF"/>
        </w:rPr>
        <w:t xml:space="preserve">, т. е. облегчении, стимулировании, активизации развития студентов, введения их в ситуации, при которых возникает потребность в самовыражении средствами изучаемого учебного предмета.                 </w:t>
      </w:r>
    </w:p>
    <w:p w:rsidR="0037622F" w:rsidRPr="00730948" w:rsidRDefault="00730948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37622F" w:rsidRPr="00730948">
        <w:rPr>
          <w:sz w:val="28"/>
          <w:szCs w:val="28"/>
          <w:shd w:val="clear" w:color="auto" w:fill="FFFFFF"/>
        </w:rPr>
        <w:t xml:space="preserve"> 5. Следующим условием повышения качества профессионального образования является учет требований региона, в котором будут работать выпускники конкретного учебного </w:t>
      </w:r>
      <w:proofErr w:type="spellStart"/>
      <w:r w:rsidR="0037622F" w:rsidRPr="00730948">
        <w:rPr>
          <w:sz w:val="28"/>
          <w:szCs w:val="28"/>
          <w:shd w:val="clear" w:color="auto" w:fill="FFFFFF"/>
        </w:rPr>
        <w:t>заведени</w:t>
      </w:r>
      <w:proofErr w:type="spellEnd"/>
      <w:r w:rsidR="0037622F" w:rsidRPr="0073094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37622F" w:rsidRPr="00730948">
        <w:rPr>
          <w:sz w:val="28"/>
          <w:szCs w:val="28"/>
          <w:shd w:val="clear" w:color="auto" w:fill="FFFFFF"/>
        </w:rPr>
        <w:t>6. Следующим условием повышения качества профессиональной подготовки выступает разработка систем менеджмента качества в учреждениях профессионального образования.</w:t>
      </w:r>
    </w:p>
    <w:p w:rsidR="0073415A" w:rsidRPr="00730948" w:rsidRDefault="0037622F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 w:rsidRPr="00730948">
        <w:rPr>
          <w:sz w:val="28"/>
          <w:szCs w:val="28"/>
          <w:shd w:val="clear" w:color="auto" w:fill="FFFFFF"/>
        </w:rPr>
        <w:t>Изменение в функции знаний, которые осваиваются в техникуме, и способов организации процесса их усвоения. Знание должно быть представлено как системное, междисциплинарное, обобщенное. Процесс его усвоения перестает носить характер рутинного заучивания, репродукции и организуется в многообразных формах поисковой мыслительной деятельности как продуктивный творческий процесс.</w:t>
      </w:r>
    </w:p>
    <w:p w:rsidR="0037622F" w:rsidRPr="00730948" w:rsidRDefault="0037622F" w:rsidP="00730948">
      <w:pPr>
        <w:spacing w:line="360" w:lineRule="auto"/>
        <w:jc w:val="both"/>
        <w:rPr>
          <w:i/>
          <w:sz w:val="28"/>
          <w:szCs w:val="28"/>
          <w:shd w:val="clear" w:color="auto" w:fill="FFFFFF"/>
        </w:rPr>
      </w:pPr>
      <w:r w:rsidRPr="00730948">
        <w:rPr>
          <w:sz w:val="28"/>
          <w:szCs w:val="28"/>
          <w:shd w:val="clear" w:color="auto" w:fill="FFFFFF"/>
        </w:rPr>
        <w:t xml:space="preserve">  </w:t>
      </w:r>
      <w:r w:rsidR="00730948">
        <w:rPr>
          <w:sz w:val="28"/>
          <w:szCs w:val="28"/>
          <w:shd w:val="clear" w:color="auto" w:fill="FFFFFF"/>
        </w:rPr>
        <w:t xml:space="preserve">   </w:t>
      </w:r>
      <w:r w:rsidRPr="00730948">
        <w:rPr>
          <w:sz w:val="28"/>
          <w:szCs w:val="28"/>
          <w:shd w:val="clear" w:color="auto" w:fill="FFFFFF"/>
        </w:rPr>
        <w:t>Выдвижение на первый план социальной природы всякого обучения и развития личности, с чем связана ориентация не на индивидуальные, а на групповые формы обучения, совместную деятельность, на многообразие форм взаимодействия, межличностных отношений и обобщения, на естественное выращивание индивидуальности из «коллективного субъекта»</w:t>
      </w:r>
      <w:r w:rsidR="0073415A" w:rsidRPr="00730948">
        <w:rPr>
          <w:sz w:val="28"/>
          <w:szCs w:val="28"/>
          <w:shd w:val="clear" w:color="auto" w:fill="FFFFFF"/>
        </w:rPr>
        <w:t>.</w:t>
      </w:r>
    </w:p>
    <w:p w:rsidR="00212295" w:rsidRPr="0073415A" w:rsidRDefault="0037622F" w:rsidP="00730948">
      <w:pPr>
        <w:spacing w:line="360" w:lineRule="auto"/>
        <w:jc w:val="both"/>
      </w:pPr>
      <w:r w:rsidRPr="0073415A">
        <w:rPr>
          <w:color w:val="333333"/>
          <w:sz w:val="28"/>
          <w:szCs w:val="28"/>
        </w:rPr>
        <w:br/>
      </w:r>
    </w:p>
    <w:sectPr w:rsidR="00212295" w:rsidRPr="0073415A" w:rsidSect="007309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622F"/>
    <w:rsid w:val="00212295"/>
    <w:rsid w:val="002A02AD"/>
    <w:rsid w:val="0032026F"/>
    <w:rsid w:val="0037622F"/>
    <w:rsid w:val="0056718C"/>
    <w:rsid w:val="00730948"/>
    <w:rsid w:val="0073415A"/>
    <w:rsid w:val="009134A6"/>
    <w:rsid w:val="0096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">
    <w:name w:val="03-Пункт"/>
    <w:basedOn w:val="a"/>
    <w:link w:val="03-0"/>
    <w:uiPriority w:val="99"/>
    <w:rsid w:val="0037622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locked/>
    <w:rsid w:val="0037622F"/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8</cp:revision>
  <dcterms:created xsi:type="dcterms:W3CDTF">2018-09-23T21:26:00Z</dcterms:created>
  <dcterms:modified xsi:type="dcterms:W3CDTF">2018-09-23T21:43:00Z</dcterms:modified>
</cp:coreProperties>
</file>