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4F5" w:rsidRDefault="00A32F0D" w:rsidP="00DB6366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color w:val="000000"/>
          <w:sz w:val="28"/>
          <w:szCs w:val="28"/>
        </w:rPr>
      </w:pPr>
      <w:r w:rsidRPr="0089005D">
        <w:rPr>
          <w:b/>
          <w:color w:val="000000"/>
          <w:sz w:val="28"/>
          <w:szCs w:val="28"/>
        </w:rPr>
        <w:t>Пикалова Татьяна Григорьевна</w:t>
      </w:r>
      <w:r w:rsidR="00E334F5">
        <w:rPr>
          <w:b/>
          <w:color w:val="000000"/>
          <w:sz w:val="28"/>
          <w:szCs w:val="28"/>
        </w:rPr>
        <w:t>,</w:t>
      </w:r>
      <w:r w:rsidR="00E334F5" w:rsidRPr="00E334F5">
        <w:rPr>
          <w:b/>
          <w:color w:val="000000"/>
          <w:sz w:val="28"/>
          <w:szCs w:val="28"/>
        </w:rPr>
        <w:t xml:space="preserve"> </w:t>
      </w:r>
      <w:r w:rsidR="00E334F5">
        <w:rPr>
          <w:b/>
          <w:color w:val="000000"/>
          <w:sz w:val="28"/>
          <w:szCs w:val="28"/>
        </w:rPr>
        <w:t xml:space="preserve">старший преподаватель </w:t>
      </w:r>
    </w:p>
    <w:p w:rsidR="00A32F0D" w:rsidRPr="0089005D" w:rsidRDefault="00E334F5" w:rsidP="00DB6366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кафедры </w:t>
      </w:r>
      <w:proofErr w:type="gramStart"/>
      <w:r>
        <w:rPr>
          <w:b/>
          <w:color w:val="000000"/>
          <w:sz w:val="28"/>
          <w:szCs w:val="28"/>
        </w:rPr>
        <w:t>историко-филологических</w:t>
      </w:r>
      <w:proofErr w:type="gram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джисциплин</w:t>
      </w:r>
      <w:proofErr w:type="spellEnd"/>
    </w:p>
    <w:p w:rsidR="00E334F5" w:rsidRDefault="00E334F5" w:rsidP="00E334F5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Решетникова Вера </w:t>
      </w:r>
      <w:proofErr w:type="spellStart"/>
      <w:r>
        <w:rPr>
          <w:b/>
          <w:color w:val="000000"/>
          <w:sz w:val="28"/>
          <w:szCs w:val="28"/>
        </w:rPr>
        <w:t>Владимировна</w:t>
      </w:r>
      <w:proofErr w:type="gramStart"/>
      <w:r>
        <w:rPr>
          <w:b/>
          <w:color w:val="000000"/>
          <w:sz w:val="28"/>
          <w:szCs w:val="28"/>
        </w:rPr>
        <w:t>,с</w:t>
      </w:r>
      <w:proofErr w:type="gramEnd"/>
      <w:r>
        <w:rPr>
          <w:b/>
          <w:color w:val="000000"/>
          <w:sz w:val="28"/>
          <w:szCs w:val="28"/>
        </w:rPr>
        <w:t>тарший</w:t>
      </w:r>
      <w:proofErr w:type="spellEnd"/>
      <w:r>
        <w:rPr>
          <w:b/>
          <w:color w:val="000000"/>
          <w:sz w:val="28"/>
          <w:szCs w:val="28"/>
        </w:rPr>
        <w:t xml:space="preserve"> преподаватель </w:t>
      </w:r>
    </w:p>
    <w:p w:rsidR="00A32F0D" w:rsidRDefault="00E334F5" w:rsidP="00E334F5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кафедры </w:t>
      </w:r>
      <w:proofErr w:type="gramStart"/>
      <w:r>
        <w:rPr>
          <w:b/>
          <w:color w:val="000000"/>
          <w:sz w:val="28"/>
          <w:szCs w:val="28"/>
        </w:rPr>
        <w:t>историко-филологических</w:t>
      </w:r>
      <w:proofErr w:type="gram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джисциплин</w:t>
      </w:r>
      <w:proofErr w:type="spellEnd"/>
    </w:p>
    <w:p w:rsidR="00E334F5" w:rsidRPr="0089005D" w:rsidRDefault="00E334F5" w:rsidP="00E334F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</w:t>
      </w:r>
      <w:r w:rsidRPr="0089005D">
        <w:rPr>
          <w:b/>
          <w:color w:val="000000"/>
          <w:sz w:val="28"/>
          <w:szCs w:val="28"/>
        </w:rPr>
        <w:t>Филиал ГБОУ ВО СГПИ в г. Железноводске</w:t>
      </w:r>
    </w:p>
    <w:p w:rsidR="00DB6366" w:rsidRPr="00DB6366" w:rsidRDefault="00DB6366" w:rsidP="00DB6366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bookmarkStart w:id="0" w:name="_GoBack"/>
      <w:bookmarkEnd w:id="0"/>
    </w:p>
    <w:p w:rsidR="00A32F0D" w:rsidRPr="00B2435C" w:rsidRDefault="00E334F5" w:rsidP="00DB6366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E334F5">
        <w:rPr>
          <w:b/>
          <w:sz w:val="28"/>
          <w:szCs w:val="28"/>
        </w:rPr>
        <w:t>П</w:t>
      </w:r>
      <w:r w:rsidRPr="00E334F5">
        <w:rPr>
          <w:b/>
          <w:sz w:val="28"/>
          <w:szCs w:val="28"/>
        </w:rPr>
        <w:t>ринцип социально и профессионально — ориентированного обучения иностранным языкам</w:t>
      </w:r>
      <w:r w:rsidRPr="00B2435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A32F0D" w:rsidRPr="00B2435C">
        <w:rPr>
          <w:b/>
          <w:color w:val="000000"/>
          <w:sz w:val="28"/>
          <w:szCs w:val="28"/>
        </w:rPr>
        <w:t xml:space="preserve"> в неязыковом вузе как способ профессионального и личностного развития</w:t>
      </w:r>
    </w:p>
    <w:p w:rsidR="00663672" w:rsidRPr="00E334F5" w:rsidRDefault="00E334F5" w:rsidP="00DB6366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 w:themeColor="text1"/>
          <w:sz w:val="28"/>
          <w:szCs w:val="28"/>
          <w:lang w:val="en-US"/>
        </w:rPr>
      </w:pPr>
      <w:r w:rsidRPr="00E334F5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B36FD0" w:rsidRPr="005006CE" w:rsidRDefault="00E334F5" w:rsidP="00E334F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000000" w:themeColor="text1"/>
          <w:shd w:val="clear" w:color="auto" w:fill="FFFFFF"/>
          <w:lang w:val="en-US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B36FD0" w:rsidRPr="005006CE">
        <w:rPr>
          <w:rFonts w:ascii="Arial" w:hAnsi="Arial" w:cs="Arial"/>
          <w:color w:val="000000" w:themeColor="text1"/>
          <w:shd w:val="clear" w:color="auto" w:fill="FFFFFF"/>
        </w:rPr>
        <w:t>Аннотация</w:t>
      </w:r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5006C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>Современное общество требует от специалиста не только наличие профессиональной компетентности, но наличие дополнительных знаний, необходимых для профессиональной деятельности. В данное время приобретают популярность  учебные методики, которые стимулируют интеллектуальное развитие, активизируют потенциальные возмо</w:t>
      </w:r>
      <w:r w:rsidR="005006CE">
        <w:rPr>
          <w:rFonts w:ascii="Arial" w:hAnsi="Arial" w:cs="Arial"/>
          <w:color w:val="000000" w:themeColor="text1"/>
          <w:shd w:val="clear" w:color="auto" w:fill="FFFFFF"/>
        </w:rPr>
        <w:t>жности</w:t>
      </w:r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>. «Проблемное обучение» — это совокупность методов обучения, целью которых является активизация познавательного интереса обучающихся.</w:t>
      </w:r>
      <w:r w:rsidR="005006CE" w:rsidRPr="005006CE">
        <w:t xml:space="preserve"> </w:t>
      </w:r>
      <w:proofErr w:type="spellStart"/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>Modern</w:t>
      </w:r>
      <w:proofErr w:type="spellEnd"/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>society</w:t>
      </w:r>
      <w:proofErr w:type="spellEnd"/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>requires</w:t>
      </w:r>
      <w:proofErr w:type="spellEnd"/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>not</w:t>
      </w:r>
      <w:proofErr w:type="spellEnd"/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>only</w:t>
      </w:r>
      <w:proofErr w:type="spellEnd"/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>professional</w:t>
      </w:r>
      <w:proofErr w:type="spellEnd"/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>competence</w:t>
      </w:r>
      <w:proofErr w:type="spellEnd"/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>but</w:t>
      </w:r>
      <w:proofErr w:type="spellEnd"/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>the</w:t>
      </w:r>
      <w:proofErr w:type="spellEnd"/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>presence</w:t>
      </w:r>
      <w:proofErr w:type="spellEnd"/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>of</w:t>
      </w:r>
      <w:proofErr w:type="spellEnd"/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>additional</w:t>
      </w:r>
      <w:proofErr w:type="spellEnd"/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>knowledge</w:t>
      </w:r>
      <w:proofErr w:type="spellEnd"/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>necessary</w:t>
      </w:r>
      <w:proofErr w:type="spellEnd"/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>for</w:t>
      </w:r>
      <w:proofErr w:type="spellEnd"/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>professional</w:t>
      </w:r>
      <w:proofErr w:type="spellEnd"/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>activities</w:t>
      </w:r>
      <w:proofErr w:type="spellEnd"/>
      <w:r w:rsidR="005006CE" w:rsidRPr="005006CE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="005006CE" w:rsidRPr="005006CE">
        <w:rPr>
          <w:rFonts w:ascii="Arial" w:hAnsi="Arial" w:cs="Arial"/>
          <w:color w:val="000000" w:themeColor="text1"/>
          <w:shd w:val="clear" w:color="auto" w:fill="FFFFFF"/>
          <w:lang w:val="en-US"/>
        </w:rPr>
        <w:t>At this time, acquire popular teaching methods which stimulate intellectual d</w:t>
      </w:r>
      <w:r w:rsidR="005006CE">
        <w:rPr>
          <w:rFonts w:ascii="Arial" w:hAnsi="Arial" w:cs="Arial"/>
          <w:color w:val="000000" w:themeColor="text1"/>
          <w:shd w:val="clear" w:color="auto" w:fill="FFFFFF"/>
          <w:lang w:val="en-US"/>
        </w:rPr>
        <w:t>evelopment, stimulate potential</w:t>
      </w:r>
      <w:r w:rsidR="005006CE" w:rsidRPr="005006CE">
        <w:rPr>
          <w:rFonts w:ascii="Arial" w:hAnsi="Arial" w:cs="Arial"/>
          <w:color w:val="000000" w:themeColor="text1"/>
          <w:shd w:val="clear" w:color="auto" w:fill="FFFFFF"/>
          <w:lang w:val="en-US"/>
        </w:rPr>
        <w:t>. "Problem-based learning" is a set of teaching methods, the purpose of which is the activation of cognitive interest of students.</w:t>
      </w:r>
    </w:p>
    <w:p w:rsidR="00B2435C" w:rsidRPr="00DB6366" w:rsidRDefault="00B36FD0" w:rsidP="00DB63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B6366">
        <w:rPr>
          <w:color w:val="000000" w:themeColor="text1"/>
          <w:sz w:val="28"/>
          <w:szCs w:val="28"/>
          <w:shd w:val="clear" w:color="auto" w:fill="FFFFFF"/>
        </w:rPr>
        <w:t>Ключевые слова: проблемное обучение, методы,</w:t>
      </w:r>
      <w:r w:rsidRPr="00DB6366">
        <w:rPr>
          <w:sz w:val="28"/>
          <w:szCs w:val="28"/>
        </w:rPr>
        <w:t xml:space="preserve"> методы проблемного обучения, метод проектов, метод кейсов, обучение иностранному языку, учебный процесс.   </w:t>
      </w:r>
    </w:p>
    <w:p w:rsidR="00B36FD0" w:rsidRPr="00DB6366" w:rsidRDefault="00213766" w:rsidP="00DB63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shd w:val="clear" w:color="auto" w:fill="FFFFFF"/>
          <w:lang w:val="en-US"/>
        </w:rPr>
        <w:t>Key-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words </w:t>
      </w:r>
      <w:r w:rsidRPr="00213766">
        <w:rPr>
          <w:color w:val="000000" w:themeColor="text1"/>
          <w:sz w:val="28"/>
          <w:szCs w:val="28"/>
          <w:shd w:val="clear" w:color="auto" w:fill="FFFFFF"/>
          <w:lang w:val="en-US"/>
        </w:rPr>
        <w:t>:</w:t>
      </w:r>
      <w:proofErr w:type="gramEnd"/>
      <w:r w:rsidRPr="00213766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B36FD0" w:rsidRPr="00DB6366">
        <w:rPr>
          <w:color w:val="000000" w:themeColor="text1"/>
          <w:sz w:val="28"/>
          <w:szCs w:val="28"/>
          <w:shd w:val="clear" w:color="auto" w:fill="FFFFFF"/>
          <w:lang w:val="en-US"/>
        </w:rPr>
        <w:t>problem-based learning, methods, problem-based learning, project method, case study, learning a foreign language, the learning process</w:t>
      </w:r>
    </w:p>
    <w:p w:rsidR="00213766" w:rsidRPr="00213766" w:rsidRDefault="00213766" w:rsidP="00DB63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en-US"/>
        </w:rPr>
      </w:pPr>
    </w:p>
    <w:p w:rsidR="00213766" w:rsidRPr="00213766" w:rsidRDefault="00213766" w:rsidP="00DB63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en-US"/>
        </w:rPr>
      </w:pPr>
    </w:p>
    <w:p w:rsidR="00B2435C" w:rsidRPr="00DB6366" w:rsidRDefault="00B2435C" w:rsidP="00DB63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B6366">
        <w:rPr>
          <w:sz w:val="28"/>
          <w:szCs w:val="28"/>
        </w:rPr>
        <w:t xml:space="preserve">Современное общество требует от специалиста не только наличие профессиональной компетентности, но наличие дополнительных знаний, умений и опыта, необходимых для профессиональной деятельности. Т.е. специалист должен владеть информацией, быть в курсе развития мировой </w:t>
      </w:r>
      <w:r w:rsidRPr="00DB6366">
        <w:rPr>
          <w:sz w:val="28"/>
          <w:szCs w:val="28"/>
        </w:rPr>
        <w:lastRenderedPageBreak/>
        <w:t>практики, общаться, налаживать контакты, обмениваться  опытом  не  только на родном языке. И для этого необходимо знание иностранного языка. Специалист должен владеть иностранным языком. Он необходим  и в повседневной жизни  и в профессионально-деловом общении. Знание языка  является одним  из показателей профессионального уровня специалиста.</w:t>
      </w:r>
    </w:p>
    <w:p w:rsidR="004C0542" w:rsidRPr="00DB6366" w:rsidRDefault="0089005D" w:rsidP="00DB63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B6366">
        <w:rPr>
          <w:sz w:val="28"/>
          <w:szCs w:val="28"/>
        </w:rPr>
        <w:t xml:space="preserve"> </w:t>
      </w:r>
      <w:proofErr w:type="gramStart"/>
      <w:r w:rsidRPr="00DB6366">
        <w:rPr>
          <w:sz w:val="28"/>
          <w:szCs w:val="28"/>
        </w:rPr>
        <w:t xml:space="preserve">Проблема обучения иностранному языку как средству общения, позволяет студенту </w:t>
      </w:r>
      <w:r w:rsidR="005006CE">
        <w:rPr>
          <w:sz w:val="28"/>
          <w:szCs w:val="28"/>
        </w:rPr>
        <w:t xml:space="preserve">разобраться в речевых ситуациях, </w:t>
      </w:r>
      <w:r w:rsidRPr="00DB6366">
        <w:rPr>
          <w:sz w:val="28"/>
          <w:szCs w:val="28"/>
        </w:rPr>
        <w:t>в незнакомых и в проблемных.</w:t>
      </w:r>
      <w:proofErr w:type="gramEnd"/>
      <w:r w:rsidRPr="00DB6366">
        <w:rPr>
          <w:sz w:val="28"/>
          <w:szCs w:val="28"/>
        </w:rPr>
        <w:t xml:space="preserve"> Языковая подготовка  показывает, что овладение иностранным языком на качественном уровне, требует использования новых методов и средств обучения. В основе обучения иностранным языкам в неязыковом вузе присутствует  принцип социально и профессионально — ориентированного обучения иностранным языкам. Процесс обучения максимально приближен к реальной жизни, будущей профессиональной деятельности обучаемого, и предоставляет  возможность совершения ко</w:t>
      </w:r>
      <w:r w:rsidR="004C0542" w:rsidRPr="00DB6366">
        <w:rPr>
          <w:sz w:val="28"/>
          <w:szCs w:val="28"/>
        </w:rPr>
        <w:t>ммуникации на иностранном языке</w:t>
      </w:r>
    </w:p>
    <w:p w:rsidR="004C0542" w:rsidRPr="00DB6366" w:rsidRDefault="005006CE" w:rsidP="00DB63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данное время </w:t>
      </w:r>
      <w:r w:rsidR="0089005D" w:rsidRPr="00DB6366">
        <w:rPr>
          <w:sz w:val="28"/>
          <w:szCs w:val="28"/>
        </w:rPr>
        <w:t>приобретают</w:t>
      </w:r>
      <w:r>
        <w:rPr>
          <w:sz w:val="28"/>
          <w:szCs w:val="28"/>
        </w:rPr>
        <w:t xml:space="preserve"> популярность </w:t>
      </w:r>
      <w:r w:rsidR="0089005D" w:rsidRPr="00DB6366">
        <w:rPr>
          <w:sz w:val="28"/>
          <w:szCs w:val="28"/>
        </w:rPr>
        <w:t xml:space="preserve"> учебные методики, которые стимулируют интеллектуальное развитие, активизируют потенциальные возможности и предлагают ситуации, провоцирующие коммуникацию на иностранном языке. Такими учебными методиками можно считать методы проблемного обучения.</w:t>
      </w:r>
      <w:r w:rsidR="004C0542" w:rsidRPr="00DB6366">
        <w:rPr>
          <w:sz w:val="28"/>
          <w:szCs w:val="28"/>
        </w:rPr>
        <w:t xml:space="preserve"> При отсутствии профессиональной среды и языкового окружения  используются  такие  методики, которые  как раз и стимулируют интеллектуальное развитие, активизируют потенциальные возможности обучающегося. Такими учебными методиками можно считать методы проблемного обучения.</w:t>
      </w:r>
    </w:p>
    <w:p w:rsidR="004C0542" w:rsidRPr="00DB6366" w:rsidRDefault="004C0542" w:rsidP="00DB63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B6366">
        <w:rPr>
          <w:sz w:val="28"/>
          <w:szCs w:val="28"/>
        </w:rPr>
        <w:t xml:space="preserve">«Проблемное обучение» — это совокупность методов обучения, целью которых является активизация познавательного интереса обучающихся и, как следствие, активизация познавательной деятельности. В основе методов проблемного обучения лежит моделирование «проблемной ситуации» с целью запуска активной самостоятельной деятельности обучаемых по разрешению проблемной ситуации под руководством преподавателя. «Проблемная ситуация» — осознание, возникающее при выполнении практического или </w:t>
      </w:r>
      <w:r w:rsidRPr="00DB6366">
        <w:rPr>
          <w:sz w:val="28"/>
          <w:szCs w:val="28"/>
        </w:rPr>
        <w:lastRenderedPageBreak/>
        <w:t>теоретического задания, того, что ранее усвоенных знаний оказывается недостаточно, и возникновение потребности в новых знаниях, реализующейся в целенаправленной познавательной активности [1]</w:t>
      </w:r>
      <w:r w:rsidR="00A769F2" w:rsidRPr="00DB6366">
        <w:rPr>
          <w:sz w:val="28"/>
          <w:szCs w:val="28"/>
        </w:rPr>
        <w:t>. В рамках дисциплины иностранный язык популярными методами проблемного обучения, на наш взгляд, являются метод проектов и метод кейсов (метод «</w:t>
      </w:r>
      <w:proofErr w:type="spellStart"/>
      <w:r w:rsidR="00A769F2" w:rsidRPr="00DB6366">
        <w:rPr>
          <w:sz w:val="28"/>
          <w:szCs w:val="28"/>
        </w:rPr>
        <w:t>case</w:t>
      </w:r>
      <w:proofErr w:type="spellEnd"/>
      <w:r w:rsidR="00A769F2" w:rsidRPr="00DB6366">
        <w:rPr>
          <w:sz w:val="28"/>
          <w:szCs w:val="28"/>
        </w:rPr>
        <w:t xml:space="preserve"> </w:t>
      </w:r>
      <w:proofErr w:type="spellStart"/>
      <w:r w:rsidR="00A769F2" w:rsidRPr="00DB6366">
        <w:rPr>
          <w:sz w:val="28"/>
          <w:szCs w:val="28"/>
        </w:rPr>
        <w:t>study</w:t>
      </w:r>
      <w:proofErr w:type="spellEnd"/>
      <w:r w:rsidR="00A769F2" w:rsidRPr="00DB6366">
        <w:rPr>
          <w:sz w:val="28"/>
          <w:szCs w:val="28"/>
        </w:rPr>
        <w:t>»). А. С. Сергеев позиционирует учебный проект как совокупность пяти «П»: Проблема, Планирование, Поиск информации, Продукт, Презентация [3]. Это и есть этапы работы над проектом, соответствующие этапам проблемного обуче</w:t>
      </w:r>
      <w:r w:rsidR="0038046E">
        <w:rPr>
          <w:sz w:val="28"/>
          <w:szCs w:val="28"/>
        </w:rPr>
        <w:t xml:space="preserve">ния. «Метод кейсов» на занятиях </w:t>
      </w:r>
      <w:r w:rsidR="00A769F2" w:rsidRPr="00DB6366">
        <w:rPr>
          <w:sz w:val="28"/>
          <w:szCs w:val="28"/>
        </w:rPr>
        <w:t xml:space="preserve"> и</w:t>
      </w:r>
      <w:r w:rsidR="0038046E">
        <w:rPr>
          <w:sz w:val="28"/>
          <w:szCs w:val="28"/>
        </w:rPr>
        <w:t>ностранного языка, это деятельность</w:t>
      </w:r>
      <w:r w:rsidR="00A769F2" w:rsidRPr="00DB6366">
        <w:rPr>
          <w:sz w:val="28"/>
          <w:szCs w:val="28"/>
        </w:rPr>
        <w:t xml:space="preserve"> студентов в </w:t>
      </w:r>
      <w:r w:rsidR="0038046E">
        <w:rPr>
          <w:sz w:val="28"/>
          <w:szCs w:val="28"/>
        </w:rPr>
        <w:t>специально со</w:t>
      </w:r>
      <w:r w:rsidR="00A769F2" w:rsidRPr="00DB6366">
        <w:rPr>
          <w:sz w:val="28"/>
          <w:szCs w:val="28"/>
        </w:rPr>
        <w:t>зданных социальных и профессиональных ситуаций</w:t>
      </w:r>
      <w:proofErr w:type="gramStart"/>
      <w:r w:rsidR="0038046E">
        <w:rPr>
          <w:sz w:val="28"/>
          <w:szCs w:val="28"/>
        </w:rPr>
        <w:t xml:space="preserve"> .</w:t>
      </w:r>
      <w:proofErr w:type="gramEnd"/>
      <w:r w:rsidR="00A769F2" w:rsidRPr="00DB6366">
        <w:rPr>
          <w:sz w:val="28"/>
          <w:szCs w:val="28"/>
        </w:rPr>
        <w:t xml:space="preserve"> </w:t>
      </w:r>
      <w:r w:rsidR="0038046E">
        <w:rPr>
          <w:sz w:val="28"/>
          <w:szCs w:val="28"/>
        </w:rPr>
        <w:t xml:space="preserve"> И студенту приходится на иностранном языке  решать поставленную</w:t>
      </w:r>
      <w:r w:rsidR="00A769F2" w:rsidRPr="00DB6366">
        <w:rPr>
          <w:sz w:val="28"/>
          <w:szCs w:val="28"/>
        </w:rPr>
        <w:t xml:space="preserve"> задач</w:t>
      </w:r>
      <w:r w:rsidR="0038046E">
        <w:rPr>
          <w:sz w:val="28"/>
          <w:szCs w:val="28"/>
        </w:rPr>
        <w:t>у</w:t>
      </w:r>
      <w:r w:rsidR="00A769F2" w:rsidRPr="00DB6366">
        <w:rPr>
          <w:sz w:val="28"/>
          <w:szCs w:val="28"/>
        </w:rPr>
        <w:t xml:space="preserve">. </w:t>
      </w:r>
      <w:r w:rsidR="0038046E">
        <w:rPr>
          <w:sz w:val="28"/>
          <w:szCs w:val="28"/>
        </w:rPr>
        <w:t xml:space="preserve">И конечно, </w:t>
      </w:r>
      <w:r w:rsidR="00A769F2" w:rsidRPr="00DB6366">
        <w:rPr>
          <w:sz w:val="28"/>
          <w:szCs w:val="28"/>
        </w:rPr>
        <w:t>метод кейсов в отличие от метода проектов имеет более профессиональную направленность.</w:t>
      </w:r>
      <w:r w:rsidR="0038046E">
        <w:rPr>
          <w:sz w:val="28"/>
          <w:szCs w:val="28"/>
        </w:rPr>
        <w:t xml:space="preserve"> </w:t>
      </w:r>
      <w:r w:rsidR="00A769F2" w:rsidRPr="00DB6366">
        <w:rPr>
          <w:sz w:val="28"/>
          <w:szCs w:val="28"/>
        </w:rPr>
        <w:t xml:space="preserve"> </w:t>
      </w:r>
      <w:r w:rsidR="0038046E">
        <w:rPr>
          <w:sz w:val="28"/>
          <w:szCs w:val="28"/>
        </w:rPr>
        <w:t xml:space="preserve">А  </w:t>
      </w:r>
      <w:r w:rsidR="00A769F2" w:rsidRPr="00DB6366">
        <w:rPr>
          <w:sz w:val="28"/>
          <w:szCs w:val="28"/>
        </w:rPr>
        <w:t xml:space="preserve"> метод п</w:t>
      </w:r>
      <w:r w:rsidR="0038046E">
        <w:rPr>
          <w:sz w:val="28"/>
          <w:szCs w:val="28"/>
        </w:rPr>
        <w:t>роектов способствует реализовать практику</w:t>
      </w:r>
      <w:r w:rsidR="0038046E" w:rsidRPr="00DB6366">
        <w:rPr>
          <w:sz w:val="28"/>
          <w:szCs w:val="28"/>
        </w:rPr>
        <w:t xml:space="preserve"> устной речи при обучении иностранному языку</w:t>
      </w:r>
      <w:r w:rsidR="0038046E">
        <w:rPr>
          <w:sz w:val="28"/>
          <w:szCs w:val="28"/>
        </w:rPr>
        <w:t xml:space="preserve"> </w:t>
      </w:r>
      <w:r w:rsidR="00A769F2" w:rsidRPr="00DB6366">
        <w:rPr>
          <w:sz w:val="28"/>
          <w:szCs w:val="28"/>
        </w:rPr>
        <w:t>и профессиона</w:t>
      </w:r>
      <w:r w:rsidR="0038046E">
        <w:rPr>
          <w:sz w:val="28"/>
          <w:szCs w:val="28"/>
        </w:rPr>
        <w:t>льно — ориентированное обучение</w:t>
      </w:r>
      <w:r w:rsidR="00A769F2" w:rsidRPr="00DB6366">
        <w:rPr>
          <w:sz w:val="28"/>
          <w:szCs w:val="28"/>
        </w:rPr>
        <w:t xml:space="preserve">. </w:t>
      </w:r>
      <w:r w:rsidR="0038046E">
        <w:rPr>
          <w:sz w:val="28"/>
          <w:szCs w:val="28"/>
        </w:rPr>
        <w:t>Р</w:t>
      </w:r>
      <w:r w:rsidR="00A769F2" w:rsidRPr="00DB6366">
        <w:rPr>
          <w:sz w:val="28"/>
          <w:szCs w:val="28"/>
        </w:rPr>
        <w:t>азличные по темати</w:t>
      </w:r>
      <w:r w:rsidR="0038046E">
        <w:rPr>
          <w:sz w:val="28"/>
          <w:szCs w:val="28"/>
        </w:rPr>
        <w:t xml:space="preserve">ке и форме организации проекты, предоставляют </w:t>
      </w:r>
      <w:r w:rsidR="00A769F2" w:rsidRPr="00DB6366">
        <w:rPr>
          <w:sz w:val="28"/>
          <w:szCs w:val="28"/>
        </w:rPr>
        <w:t>возможность студентам использовать знания свя</w:t>
      </w:r>
      <w:r w:rsidR="0038046E">
        <w:rPr>
          <w:sz w:val="28"/>
          <w:szCs w:val="28"/>
        </w:rPr>
        <w:t>занные с их профессиональными или</w:t>
      </w:r>
      <w:r w:rsidR="00A769F2" w:rsidRPr="00DB6366">
        <w:rPr>
          <w:sz w:val="28"/>
          <w:szCs w:val="28"/>
        </w:rPr>
        <w:t xml:space="preserve"> социальными интересами. </w:t>
      </w:r>
      <w:r w:rsidR="0038046E">
        <w:rPr>
          <w:sz w:val="28"/>
          <w:szCs w:val="28"/>
        </w:rPr>
        <w:t xml:space="preserve">И это дает возможность расширить знания по тематике проекта и получить  дополнительные знания и коммуникативные навыки </w:t>
      </w:r>
      <w:r w:rsidR="00A769F2" w:rsidRPr="00DB6366">
        <w:rPr>
          <w:sz w:val="28"/>
          <w:szCs w:val="28"/>
        </w:rPr>
        <w:t>на иностранном языке</w:t>
      </w:r>
      <w:proofErr w:type="gramStart"/>
      <w:r w:rsidR="00A769F2" w:rsidRPr="00DB6366">
        <w:rPr>
          <w:sz w:val="28"/>
          <w:szCs w:val="28"/>
        </w:rPr>
        <w:t>.</w:t>
      </w:r>
      <w:proofErr w:type="gramEnd"/>
      <w:r w:rsidR="00A769F2" w:rsidRPr="00DB6366">
        <w:rPr>
          <w:sz w:val="28"/>
          <w:szCs w:val="28"/>
        </w:rPr>
        <w:t xml:space="preserve"> </w:t>
      </w:r>
      <w:proofErr w:type="gramStart"/>
      <w:r w:rsidR="00A769F2" w:rsidRPr="00DB6366">
        <w:rPr>
          <w:sz w:val="28"/>
          <w:szCs w:val="28"/>
        </w:rPr>
        <w:t>к</w:t>
      </w:r>
      <w:proofErr w:type="gramEnd"/>
      <w:r w:rsidR="00A769F2" w:rsidRPr="00DB6366">
        <w:rPr>
          <w:sz w:val="28"/>
          <w:szCs w:val="28"/>
        </w:rPr>
        <w:t>аждый новый проект — это новые ситуации, проблемы и задачи, с которыми приходится иметь дело.</w:t>
      </w:r>
    </w:p>
    <w:p w:rsidR="001C5F43" w:rsidRPr="00495041" w:rsidRDefault="001C5F43" w:rsidP="00497D31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Проблемная методика - постановка</w:t>
      </w:r>
      <w:r w:rsidRPr="001C5F43">
        <w:rPr>
          <w:sz w:val="28"/>
          <w:szCs w:val="28"/>
        </w:rPr>
        <w:t xml:space="preserve"> перед</w:t>
      </w:r>
      <w:r>
        <w:rPr>
          <w:sz w:val="28"/>
          <w:szCs w:val="28"/>
        </w:rPr>
        <w:t xml:space="preserve"> студентами проблемной ситуации.</w:t>
      </w:r>
      <w:r w:rsidRPr="001C5F43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Студенты выполняют то или иное задание</w:t>
      </w:r>
      <w:r w:rsidRPr="001C5F43">
        <w:rPr>
          <w:sz w:val="28"/>
          <w:szCs w:val="28"/>
        </w:rPr>
        <w:t xml:space="preserve"> определенной трудности, </w:t>
      </w:r>
      <w:r>
        <w:rPr>
          <w:sz w:val="28"/>
          <w:szCs w:val="28"/>
        </w:rPr>
        <w:t xml:space="preserve">где </w:t>
      </w:r>
      <w:r w:rsidRPr="001C5F43">
        <w:rPr>
          <w:sz w:val="28"/>
          <w:szCs w:val="28"/>
        </w:rPr>
        <w:t xml:space="preserve">требуется творческая мыслительная деятельность. </w:t>
      </w:r>
      <w:r>
        <w:rPr>
          <w:sz w:val="28"/>
          <w:szCs w:val="28"/>
        </w:rPr>
        <w:t>На учебных занятиях</w:t>
      </w:r>
      <w:r w:rsidRPr="001C5F43">
        <w:rPr>
          <w:sz w:val="28"/>
          <w:szCs w:val="28"/>
        </w:rPr>
        <w:t xml:space="preserve"> студенты получают знания в процессе самостоятельной познавательной деятельности в условиях проблемных ситуаций.</w:t>
      </w:r>
      <w:r w:rsidRPr="001C5F43">
        <w:rPr>
          <w:sz w:val="27"/>
          <w:szCs w:val="27"/>
        </w:rPr>
        <w:t xml:space="preserve"> </w:t>
      </w:r>
      <w:r w:rsidRPr="00495041">
        <w:rPr>
          <w:sz w:val="28"/>
          <w:szCs w:val="28"/>
        </w:rPr>
        <w:t>Во время учебных занятий  мы реализуем проблемный подход при обучении английскому языку по всем видам речевой деятельности (устной речи, чтении, письму).</w:t>
      </w:r>
    </w:p>
    <w:p w:rsidR="001C5F43" w:rsidRPr="00497D31" w:rsidRDefault="001C5F43" w:rsidP="00497D31">
      <w:pPr>
        <w:pStyle w:val="a3"/>
        <w:jc w:val="both"/>
        <w:rPr>
          <w:sz w:val="28"/>
          <w:szCs w:val="28"/>
        </w:rPr>
      </w:pPr>
      <w:r w:rsidRPr="00497D31">
        <w:rPr>
          <w:sz w:val="28"/>
          <w:szCs w:val="28"/>
        </w:rPr>
        <w:lastRenderedPageBreak/>
        <w:t>К примеру, в процессе формирования навыка диалогической речи темам: «Семья», «Путеше6ствия», «Хобби» используются</w:t>
      </w:r>
      <w:r w:rsidR="00495041">
        <w:rPr>
          <w:sz w:val="28"/>
          <w:szCs w:val="28"/>
        </w:rPr>
        <w:t xml:space="preserve"> задания</w:t>
      </w:r>
      <w:r w:rsidRPr="00497D31">
        <w:rPr>
          <w:sz w:val="28"/>
          <w:szCs w:val="28"/>
        </w:rPr>
        <w:t>, построенные по «модели коммуникативной ситуации».</w:t>
      </w:r>
    </w:p>
    <w:p w:rsidR="001C5F43" w:rsidRPr="00497D31" w:rsidRDefault="00497D31" w:rsidP="00497D31">
      <w:pPr>
        <w:pStyle w:val="a3"/>
        <w:jc w:val="both"/>
        <w:rPr>
          <w:sz w:val="28"/>
          <w:szCs w:val="28"/>
        </w:rPr>
      </w:pPr>
      <w:r w:rsidRPr="00497D31">
        <w:rPr>
          <w:sz w:val="28"/>
          <w:szCs w:val="28"/>
        </w:rPr>
        <w:t xml:space="preserve"> Первый этап</w:t>
      </w:r>
      <w:r w:rsidR="001C5F43" w:rsidRPr="00497D31">
        <w:rPr>
          <w:sz w:val="28"/>
          <w:szCs w:val="28"/>
        </w:rPr>
        <w:t xml:space="preserve"> </w:t>
      </w:r>
      <w:r w:rsidRPr="00497D31">
        <w:rPr>
          <w:sz w:val="28"/>
          <w:szCs w:val="28"/>
        </w:rPr>
        <w:t>– студенты демонстрируют</w:t>
      </w:r>
      <w:r w:rsidR="001C5F43" w:rsidRPr="00497D31">
        <w:rPr>
          <w:sz w:val="28"/>
          <w:szCs w:val="28"/>
        </w:rPr>
        <w:t xml:space="preserve"> </w:t>
      </w:r>
      <w:r w:rsidRPr="00497D31">
        <w:rPr>
          <w:sz w:val="28"/>
          <w:szCs w:val="28"/>
        </w:rPr>
        <w:t>то</w:t>
      </w:r>
      <w:r w:rsidR="001C5F43" w:rsidRPr="00497D31">
        <w:rPr>
          <w:sz w:val="28"/>
          <w:szCs w:val="28"/>
        </w:rPr>
        <w:t>, о чем они будут говорить в связи с данной ситуацией</w:t>
      </w:r>
      <w:r w:rsidRPr="00497D31">
        <w:rPr>
          <w:sz w:val="28"/>
          <w:szCs w:val="28"/>
        </w:rPr>
        <w:t xml:space="preserve"> и </w:t>
      </w:r>
      <w:r w:rsidR="001C5F43" w:rsidRPr="00497D31">
        <w:rPr>
          <w:sz w:val="28"/>
          <w:szCs w:val="28"/>
        </w:rPr>
        <w:t xml:space="preserve"> </w:t>
      </w:r>
      <w:r w:rsidRPr="00497D31">
        <w:rPr>
          <w:sz w:val="28"/>
          <w:szCs w:val="28"/>
        </w:rPr>
        <w:t xml:space="preserve">демонстрируют понимание  речи </w:t>
      </w:r>
      <w:r w:rsidR="001C5F43" w:rsidRPr="00497D31">
        <w:rPr>
          <w:sz w:val="28"/>
          <w:szCs w:val="28"/>
        </w:rPr>
        <w:t xml:space="preserve"> диктора или преподавателя.</w:t>
      </w:r>
    </w:p>
    <w:p w:rsidR="00497D31" w:rsidRPr="00497D31" w:rsidRDefault="00497D31" w:rsidP="00497D31">
      <w:pPr>
        <w:pStyle w:val="a3"/>
        <w:jc w:val="both"/>
        <w:rPr>
          <w:sz w:val="28"/>
          <w:szCs w:val="28"/>
        </w:rPr>
      </w:pPr>
      <w:r w:rsidRPr="00497D31">
        <w:rPr>
          <w:sz w:val="28"/>
          <w:szCs w:val="28"/>
        </w:rPr>
        <w:t xml:space="preserve">Второй этап - </w:t>
      </w:r>
      <w:r w:rsidR="001C5F43" w:rsidRPr="00497D31">
        <w:rPr>
          <w:sz w:val="28"/>
          <w:szCs w:val="28"/>
        </w:rPr>
        <w:t xml:space="preserve"> проверка понимания содержания диалога действующих лиц. </w:t>
      </w:r>
    </w:p>
    <w:p w:rsidR="001C5F43" w:rsidRPr="00497D31" w:rsidRDefault="00497D31" w:rsidP="00497D31">
      <w:pPr>
        <w:pStyle w:val="a3"/>
        <w:jc w:val="both"/>
        <w:rPr>
          <w:sz w:val="28"/>
          <w:szCs w:val="28"/>
        </w:rPr>
      </w:pPr>
      <w:r w:rsidRPr="00497D31">
        <w:rPr>
          <w:sz w:val="28"/>
          <w:szCs w:val="28"/>
        </w:rPr>
        <w:t xml:space="preserve">Третий этап - </w:t>
      </w:r>
      <w:r w:rsidR="001C5F43" w:rsidRPr="00497D31">
        <w:rPr>
          <w:sz w:val="28"/>
          <w:szCs w:val="28"/>
        </w:rPr>
        <w:t xml:space="preserve"> с</w:t>
      </w:r>
      <w:r w:rsidRPr="00497D31">
        <w:rPr>
          <w:sz w:val="28"/>
          <w:szCs w:val="28"/>
        </w:rPr>
        <w:t>охранение аналогичной ситуации с некоторыми</w:t>
      </w:r>
      <w:r w:rsidR="001C5F43" w:rsidRPr="00497D31">
        <w:rPr>
          <w:sz w:val="28"/>
          <w:szCs w:val="28"/>
        </w:rPr>
        <w:t xml:space="preserve"> изменения</w:t>
      </w:r>
      <w:r w:rsidRPr="00497D31">
        <w:rPr>
          <w:sz w:val="28"/>
          <w:szCs w:val="28"/>
        </w:rPr>
        <w:t>ми</w:t>
      </w:r>
      <w:r w:rsidR="001C5F43" w:rsidRPr="00497D31">
        <w:rPr>
          <w:sz w:val="28"/>
          <w:szCs w:val="28"/>
        </w:rPr>
        <w:t>.</w:t>
      </w:r>
    </w:p>
    <w:p w:rsidR="00497D31" w:rsidRPr="00497D31" w:rsidRDefault="00497D31" w:rsidP="00497D31">
      <w:pPr>
        <w:pStyle w:val="a3"/>
        <w:jc w:val="both"/>
        <w:rPr>
          <w:sz w:val="28"/>
          <w:szCs w:val="28"/>
        </w:rPr>
      </w:pPr>
      <w:r w:rsidRPr="00497D31">
        <w:rPr>
          <w:sz w:val="28"/>
          <w:szCs w:val="28"/>
        </w:rPr>
        <w:t xml:space="preserve">Четвертый этап - </w:t>
      </w:r>
      <w:r w:rsidR="001C5F43" w:rsidRPr="00497D31">
        <w:rPr>
          <w:sz w:val="28"/>
          <w:szCs w:val="28"/>
        </w:rPr>
        <w:t xml:space="preserve"> свободное говорение. </w:t>
      </w:r>
    </w:p>
    <w:p w:rsidR="001C5F43" w:rsidRPr="00497D31" w:rsidRDefault="00497D31" w:rsidP="00497D31">
      <w:pPr>
        <w:pStyle w:val="a3"/>
        <w:jc w:val="both"/>
        <w:rPr>
          <w:sz w:val="28"/>
          <w:szCs w:val="28"/>
        </w:rPr>
      </w:pPr>
      <w:r w:rsidRPr="00497D31">
        <w:rPr>
          <w:sz w:val="28"/>
          <w:szCs w:val="28"/>
        </w:rPr>
        <w:t xml:space="preserve">На последнем </w:t>
      </w:r>
      <w:r w:rsidR="001C5F43" w:rsidRPr="00497D31">
        <w:rPr>
          <w:sz w:val="28"/>
          <w:szCs w:val="28"/>
        </w:rPr>
        <w:t xml:space="preserve">этапе в процессе ситуативно-коммуникативных упражнений </w:t>
      </w:r>
      <w:r w:rsidRPr="00497D31">
        <w:rPr>
          <w:sz w:val="28"/>
          <w:szCs w:val="28"/>
        </w:rPr>
        <w:t xml:space="preserve">можно </w:t>
      </w:r>
      <w:r w:rsidR="001C5F43" w:rsidRPr="00497D31">
        <w:rPr>
          <w:sz w:val="28"/>
          <w:szCs w:val="28"/>
        </w:rPr>
        <w:t>использовать и элементы программированного обучения.</w:t>
      </w:r>
    </w:p>
    <w:p w:rsidR="00497D31" w:rsidRPr="00497D31" w:rsidRDefault="007C67A9" w:rsidP="00497D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97D31" w:rsidRPr="00497D31">
        <w:rPr>
          <w:color w:val="000000"/>
          <w:sz w:val="28"/>
          <w:szCs w:val="28"/>
        </w:rPr>
        <w:t xml:space="preserve">роблемное обучение </w:t>
      </w:r>
      <w:r>
        <w:rPr>
          <w:color w:val="000000"/>
          <w:sz w:val="28"/>
          <w:szCs w:val="28"/>
        </w:rPr>
        <w:t xml:space="preserve">предполагает </w:t>
      </w:r>
      <w:r w:rsidR="00497D31" w:rsidRPr="00497D31">
        <w:rPr>
          <w:color w:val="000000"/>
          <w:sz w:val="28"/>
          <w:szCs w:val="28"/>
        </w:rPr>
        <w:t>продуманн</w:t>
      </w:r>
      <w:r>
        <w:rPr>
          <w:color w:val="000000"/>
          <w:sz w:val="28"/>
          <w:szCs w:val="28"/>
        </w:rPr>
        <w:t xml:space="preserve">ую систему проблемных ситуаций и </w:t>
      </w:r>
      <w:r w:rsidR="00497D31" w:rsidRPr="007C67A9">
        <w:rPr>
          <w:color w:val="000000"/>
          <w:sz w:val="28"/>
          <w:szCs w:val="28"/>
          <w:bdr w:val="none" w:sz="0" w:space="0" w:color="auto" w:frame="1"/>
        </w:rPr>
        <w:t>различные уровни сложности:</w:t>
      </w:r>
    </w:p>
    <w:p w:rsidR="00497D31" w:rsidRPr="00497D31" w:rsidRDefault="00497D31" w:rsidP="00497D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97D31">
        <w:rPr>
          <w:color w:val="000000"/>
          <w:sz w:val="28"/>
          <w:szCs w:val="28"/>
          <w:u w:val="single"/>
          <w:bdr w:val="none" w:sz="0" w:space="0" w:color="auto" w:frame="1"/>
        </w:rPr>
        <w:t>1-й уровень.</w:t>
      </w:r>
      <w:r w:rsidRPr="00497D31">
        <w:rPr>
          <w:color w:val="000000"/>
          <w:sz w:val="28"/>
          <w:szCs w:val="28"/>
        </w:rPr>
        <w:t> </w:t>
      </w:r>
      <w:r w:rsidR="007C67A9">
        <w:rPr>
          <w:color w:val="000000"/>
          <w:sz w:val="28"/>
          <w:szCs w:val="28"/>
        </w:rPr>
        <w:t>Самоанализ проблемной ситуации, выявление проблемы, формулировка  задачи  и направление</w:t>
      </w:r>
      <w:r w:rsidRPr="00497D31">
        <w:rPr>
          <w:color w:val="000000"/>
          <w:sz w:val="28"/>
          <w:szCs w:val="28"/>
        </w:rPr>
        <w:t xml:space="preserve"> обучаемых на самостоятельный поиск путей решения;</w:t>
      </w:r>
    </w:p>
    <w:p w:rsidR="00497D31" w:rsidRPr="00497D31" w:rsidRDefault="00497D31" w:rsidP="00497D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97D31">
        <w:rPr>
          <w:color w:val="000000"/>
          <w:sz w:val="28"/>
          <w:szCs w:val="28"/>
          <w:u w:val="single"/>
          <w:bdr w:val="none" w:sz="0" w:space="0" w:color="auto" w:frame="1"/>
        </w:rPr>
        <w:t>2-й уровень.</w:t>
      </w:r>
      <w:r w:rsidRPr="00497D31">
        <w:rPr>
          <w:color w:val="000000"/>
          <w:sz w:val="28"/>
          <w:szCs w:val="28"/>
        </w:rPr>
        <w:t> </w:t>
      </w:r>
      <w:r w:rsidR="007C67A9">
        <w:rPr>
          <w:color w:val="000000"/>
          <w:sz w:val="28"/>
          <w:szCs w:val="28"/>
        </w:rPr>
        <w:t>Совместный  анализ ситуации</w:t>
      </w:r>
      <w:r w:rsidRPr="00497D31">
        <w:rPr>
          <w:color w:val="000000"/>
          <w:sz w:val="28"/>
          <w:szCs w:val="28"/>
        </w:rPr>
        <w:t xml:space="preserve"> и </w:t>
      </w:r>
      <w:r w:rsidR="007C67A9">
        <w:rPr>
          <w:color w:val="000000"/>
          <w:sz w:val="28"/>
          <w:szCs w:val="28"/>
        </w:rPr>
        <w:t xml:space="preserve"> определение проблемы</w:t>
      </w:r>
      <w:r w:rsidRPr="00497D31">
        <w:rPr>
          <w:color w:val="000000"/>
          <w:sz w:val="28"/>
          <w:szCs w:val="28"/>
        </w:rPr>
        <w:t xml:space="preserve">, </w:t>
      </w:r>
      <w:r w:rsidR="007C67A9">
        <w:rPr>
          <w:color w:val="000000"/>
          <w:sz w:val="28"/>
          <w:szCs w:val="28"/>
        </w:rPr>
        <w:t xml:space="preserve">самостоятельная формулировка  задачи и </w:t>
      </w:r>
      <w:r w:rsidR="007C67A9" w:rsidRPr="00497D31">
        <w:rPr>
          <w:color w:val="000000"/>
          <w:sz w:val="28"/>
          <w:szCs w:val="28"/>
        </w:rPr>
        <w:t>ее</w:t>
      </w:r>
      <w:r w:rsidR="007C67A9">
        <w:rPr>
          <w:color w:val="000000"/>
          <w:sz w:val="28"/>
          <w:szCs w:val="28"/>
        </w:rPr>
        <w:t xml:space="preserve"> решение</w:t>
      </w:r>
      <w:r w:rsidRPr="00497D31">
        <w:rPr>
          <w:color w:val="000000"/>
          <w:sz w:val="28"/>
          <w:szCs w:val="28"/>
        </w:rPr>
        <w:t>;</w:t>
      </w:r>
    </w:p>
    <w:p w:rsidR="00495041" w:rsidRPr="005B60B6" w:rsidRDefault="00497D31" w:rsidP="005B60B6">
      <w:pPr>
        <w:pStyle w:val="a3"/>
        <w:jc w:val="both"/>
        <w:rPr>
          <w:sz w:val="28"/>
          <w:szCs w:val="28"/>
        </w:rPr>
      </w:pPr>
      <w:r w:rsidRPr="00497D31">
        <w:rPr>
          <w:color w:val="000000"/>
          <w:sz w:val="28"/>
          <w:szCs w:val="28"/>
          <w:u w:val="single"/>
          <w:bdr w:val="none" w:sz="0" w:space="0" w:color="auto" w:frame="1"/>
        </w:rPr>
        <w:t>3-й уровень</w:t>
      </w:r>
      <w:r w:rsidRPr="00497D31">
        <w:rPr>
          <w:color w:val="000000"/>
          <w:sz w:val="28"/>
          <w:szCs w:val="28"/>
        </w:rPr>
        <w:t xml:space="preserve"> (самый высокий). </w:t>
      </w:r>
      <w:r w:rsidR="007C67A9">
        <w:rPr>
          <w:color w:val="000000"/>
          <w:sz w:val="28"/>
          <w:szCs w:val="28"/>
        </w:rPr>
        <w:t>Определение содержания</w:t>
      </w:r>
      <w:r w:rsidRPr="00497D31">
        <w:rPr>
          <w:color w:val="000000"/>
          <w:sz w:val="28"/>
          <w:szCs w:val="28"/>
        </w:rPr>
        <w:t xml:space="preserve"> проблемной ситуации, ее анализ, </w:t>
      </w:r>
      <w:r w:rsidR="007C67A9">
        <w:rPr>
          <w:color w:val="000000"/>
          <w:sz w:val="28"/>
          <w:szCs w:val="28"/>
        </w:rPr>
        <w:t>выявление проблемы, формулировка</w:t>
      </w:r>
      <w:r w:rsidRPr="00497D31">
        <w:rPr>
          <w:color w:val="000000"/>
          <w:sz w:val="28"/>
          <w:szCs w:val="28"/>
        </w:rPr>
        <w:t xml:space="preserve"> задачи и </w:t>
      </w:r>
      <w:r w:rsidR="007C67A9">
        <w:rPr>
          <w:color w:val="000000"/>
          <w:sz w:val="28"/>
          <w:szCs w:val="28"/>
        </w:rPr>
        <w:t xml:space="preserve">самостоятельный </w:t>
      </w:r>
      <w:r w:rsidRPr="005B60B6">
        <w:rPr>
          <w:color w:val="000000"/>
          <w:sz w:val="28"/>
          <w:szCs w:val="28"/>
        </w:rPr>
        <w:t>выбор оптимального решения</w:t>
      </w:r>
      <w:r w:rsidRPr="005B60B6">
        <w:rPr>
          <w:rFonts w:ascii="Arial" w:hAnsi="Arial" w:cs="Arial"/>
          <w:color w:val="000000"/>
          <w:sz w:val="28"/>
          <w:szCs w:val="28"/>
        </w:rPr>
        <w:t>.</w:t>
      </w:r>
      <w:r w:rsidR="00495041" w:rsidRPr="005B60B6">
        <w:rPr>
          <w:sz w:val="28"/>
          <w:szCs w:val="28"/>
        </w:rPr>
        <w:t xml:space="preserve"> </w:t>
      </w:r>
    </w:p>
    <w:p w:rsidR="00495041" w:rsidRPr="005B60B6" w:rsidRDefault="00495041" w:rsidP="005B60B6">
      <w:pPr>
        <w:pStyle w:val="a3"/>
        <w:jc w:val="both"/>
        <w:rPr>
          <w:sz w:val="28"/>
          <w:szCs w:val="28"/>
        </w:rPr>
      </w:pPr>
      <w:r w:rsidRPr="005B60B6">
        <w:rPr>
          <w:sz w:val="28"/>
          <w:szCs w:val="28"/>
        </w:rPr>
        <w:t>Использование заданий проблемного характера возможно также и при обучении монологической речи. Например, по теме «Наш институт» студентам предлагаются следующие задания:</w:t>
      </w:r>
    </w:p>
    <w:p w:rsidR="00495041" w:rsidRPr="005B60B6" w:rsidRDefault="00495041" w:rsidP="005B60B6">
      <w:pPr>
        <w:pStyle w:val="a3"/>
        <w:jc w:val="both"/>
        <w:rPr>
          <w:sz w:val="28"/>
          <w:szCs w:val="28"/>
        </w:rPr>
      </w:pPr>
      <w:r w:rsidRPr="005B60B6">
        <w:rPr>
          <w:sz w:val="28"/>
          <w:szCs w:val="28"/>
        </w:rPr>
        <w:t>1.</w:t>
      </w:r>
      <w:r w:rsidR="005B60B6" w:rsidRPr="005B60B6">
        <w:rPr>
          <w:sz w:val="28"/>
          <w:szCs w:val="28"/>
        </w:rPr>
        <w:t xml:space="preserve"> Вы перевелись в другой институт</w:t>
      </w:r>
      <w:r w:rsidRPr="005B60B6">
        <w:rPr>
          <w:sz w:val="28"/>
          <w:szCs w:val="28"/>
        </w:rPr>
        <w:t>. О чем б</w:t>
      </w:r>
      <w:r w:rsidR="005B60B6" w:rsidRPr="005B60B6">
        <w:rPr>
          <w:sz w:val="28"/>
          <w:szCs w:val="28"/>
        </w:rPr>
        <w:t>ы вам хотелось поговорить со студентами новой группы</w:t>
      </w:r>
      <w:r w:rsidRPr="005B60B6">
        <w:rPr>
          <w:sz w:val="28"/>
          <w:szCs w:val="28"/>
        </w:rPr>
        <w:t>?</w:t>
      </w:r>
    </w:p>
    <w:p w:rsidR="00495041" w:rsidRPr="005B60B6" w:rsidRDefault="005B60B6" w:rsidP="005B60B6">
      <w:pPr>
        <w:pStyle w:val="a3"/>
        <w:jc w:val="both"/>
        <w:rPr>
          <w:sz w:val="28"/>
          <w:szCs w:val="28"/>
        </w:rPr>
      </w:pPr>
      <w:r w:rsidRPr="005B60B6">
        <w:rPr>
          <w:sz w:val="28"/>
          <w:szCs w:val="28"/>
        </w:rPr>
        <w:t>2. В вашей группе появился новый студент</w:t>
      </w:r>
      <w:r w:rsidR="00495041" w:rsidRPr="005B60B6">
        <w:rPr>
          <w:sz w:val="28"/>
          <w:szCs w:val="28"/>
        </w:rPr>
        <w:t>. Расскажите ей о занятиях, досуге студентов</w:t>
      </w:r>
      <w:r w:rsidRPr="005B60B6">
        <w:rPr>
          <w:sz w:val="28"/>
          <w:szCs w:val="28"/>
        </w:rPr>
        <w:t xml:space="preserve"> вашего</w:t>
      </w:r>
      <w:r>
        <w:rPr>
          <w:sz w:val="28"/>
          <w:szCs w:val="28"/>
        </w:rPr>
        <w:t xml:space="preserve"> филиала</w:t>
      </w:r>
      <w:r w:rsidRPr="005B60B6">
        <w:rPr>
          <w:sz w:val="28"/>
          <w:szCs w:val="28"/>
        </w:rPr>
        <w:t xml:space="preserve"> института</w:t>
      </w:r>
      <w:r w:rsidR="00495041" w:rsidRPr="005B60B6">
        <w:rPr>
          <w:sz w:val="28"/>
          <w:szCs w:val="28"/>
        </w:rPr>
        <w:t>.</w:t>
      </w:r>
    </w:p>
    <w:p w:rsidR="005B60B6" w:rsidRPr="005B60B6" w:rsidRDefault="00495041" w:rsidP="005B60B6">
      <w:pPr>
        <w:pStyle w:val="a3"/>
        <w:jc w:val="both"/>
        <w:rPr>
          <w:sz w:val="28"/>
          <w:szCs w:val="28"/>
        </w:rPr>
      </w:pPr>
      <w:r w:rsidRPr="005B60B6">
        <w:rPr>
          <w:sz w:val="28"/>
          <w:szCs w:val="28"/>
        </w:rPr>
        <w:t xml:space="preserve">3. В вашем </w:t>
      </w:r>
      <w:r w:rsidR="005B60B6" w:rsidRPr="005B60B6">
        <w:rPr>
          <w:sz w:val="28"/>
          <w:szCs w:val="28"/>
        </w:rPr>
        <w:t xml:space="preserve">институте </w:t>
      </w:r>
      <w:r w:rsidRPr="005B60B6">
        <w:rPr>
          <w:sz w:val="28"/>
          <w:szCs w:val="28"/>
        </w:rPr>
        <w:t xml:space="preserve">проводится день «открытых дверей». Расскажите школьникам об истории создания вашего </w:t>
      </w:r>
      <w:r w:rsidR="005B60B6" w:rsidRPr="005B60B6">
        <w:rPr>
          <w:sz w:val="28"/>
          <w:szCs w:val="28"/>
        </w:rPr>
        <w:t>филиала</w:t>
      </w:r>
    </w:p>
    <w:p w:rsidR="00495041" w:rsidRPr="005B60B6" w:rsidRDefault="00495041" w:rsidP="005B60B6">
      <w:pPr>
        <w:pStyle w:val="a3"/>
        <w:jc w:val="both"/>
        <w:rPr>
          <w:sz w:val="28"/>
          <w:szCs w:val="28"/>
        </w:rPr>
      </w:pPr>
      <w:r w:rsidRPr="005B60B6">
        <w:rPr>
          <w:sz w:val="28"/>
          <w:szCs w:val="28"/>
        </w:rPr>
        <w:t>4. Вас попросили выступить перед учащимися средней школы. Что бы вы рассказали им о своей будущей профессии?</w:t>
      </w:r>
    </w:p>
    <w:p w:rsidR="005B60B6" w:rsidRPr="00504826" w:rsidRDefault="00495041" w:rsidP="005B60B6">
      <w:pPr>
        <w:pStyle w:val="a3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5B60B6">
        <w:rPr>
          <w:color w:val="000000"/>
          <w:sz w:val="28"/>
          <w:szCs w:val="28"/>
        </w:rPr>
        <w:lastRenderedPageBreak/>
        <w:t>Студенты с интересом моделируют ситуацию «Реклама». Они делятся на группы по 3-4 человека, каждая подгруппа получает задание, распределяют роли внутри подгруппы. Задание</w:t>
      </w:r>
      <w:r w:rsidRPr="005B60B6">
        <w:rPr>
          <w:color w:val="000000"/>
          <w:sz w:val="28"/>
          <w:szCs w:val="28"/>
          <w:lang w:val="en-US"/>
        </w:rPr>
        <w:t> </w:t>
      </w:r>
      <w:r w:rsidRPr="005B60B6">
        <w:rPr>
          <w:color w:val="000000"/>
          <w:sz w:val="28"/>
          <w:szCs w:val="28"/>
        </w:rPr>
        <w:t>для</w:t>
      </w:r>
      <w:r w:rsidRPr="005B60B6">
        <w:rPr>
          <w:color w:val="000000"/>
          <w:sz w:val="28"/>
          <w:szCs w:val="28"/>
          <w:lang w:val="en-US"/>
        </w:rPr>
        <w:t> </w:t>
      </w:r>
      <w:r w:rsidRPr="005B60B6">
        <w:rPr>
          <w:color w:val="000000"/>
          <w:sz w:val="28"/>
          <w:szCs w:val="28"/>
        </w:rPr>
        <w:t>подгруппы</w:t>
      </w:r>
      <w:r w:rsidRPr="005B60B6">
        <w:rPr>
          <w:color w:val="000000"/>
          <w:sz w:val="28"/>
          <w:szCs w:val="28"/>
          <w:lang w:val="en-US"/>
        </w:rPr>
        <w:t> 1. Advertise</w:t>
      </w:r>
      <w:r w:rsidR="005B60B6">
        <w:rPr>
          <w:color w:val="000000"/>
          <w:sz w:val="28"/>
          <w:szCs w:val="28"/>
          <w:lang w:val="en-US"/>
        </w:rPr>
        <w:t xml:space="preserve"> our Institute</w:t>
      </w:r>
      <w:r w:rsidRPr="005B60B6">
        <w:rPr>
          <w:color w:val="000000"/>
          <w:sz w:val="28"/>
          <w:szCs w:val="28"/>
          <w:lang w:val="en-US"/>
        </w:rPr>
        <w:t>. Speak about the menu and dishes</w:t>
      </w:r>
      <w:r w:rsidR="005B60B6">
        <w:rPr>
          <w:color w:val="000000"/>
          <w:sz w:val="28"/>
          <w:szCs w:val="28"/>
          <w:lang w:val="en-US"/>
        </w:rPr>
        <w:t xml:space="preserve"> of our canteen</w:t>
      </w:r>
      <w:r w:rsidRPr="005B60B6">
        <w:rPr>
          <w:color w:val="000000"/>
          <w:sz w:val="28"/>
          <w:szCs w:val="28"/>
          <w:lang w:val="en-US"/>
        </w:rPr>
        <w:t xml:space="preserve">. Make </w:t>
      </w:r>
      <w:r w:rsidR="005B60B6">
        <w:rPr>
          <w:color w:val="000000"/>
          <w:sz w:val="28"/>
          <w:szCs w:val="28"/>
          <w:lang w:val="en-US"/>
        </w:rPr>
        <w:t>up a dialogue “At the canteen</w:t>
      </w:r>
      <w:r w:rsidRPr="005B60B6">
        <w:rPr>
          <w:color w:val="000000"/>
          <w:sz w:val="28"/>
          <w:szCs w:val="28"/>
          <w:lang w:val="en-US"/>
        </w:rPr>
        <w:t>”. </w:t>
      </w:r>
      <w:r w:rsidRPr="005B60B6">
        <w:rPr>
          <w:color w:val="000000"/>
          <w:sz w:val="28"/>
          <w:szCs w:val="28"/>
        </w:rPr>
        <w:t>Задание</w:t>
      </w:r>
      <w:r w:rsidRPr="005B60B6">
        <w:rPr>
          <w:color w:val="000000"/>
          <w:sz w:val="28"/>
          <w:szCs w:val="28"/>
          <w:lang w:val="en-US"/>
        </w:rPr>
        <w:t> </w:t>
      </w:r>
      <w:r w:rsidRPr="005B60B6">
        <w:rPr>
          <w:color w:val="000000"/>
          <w:sz w:val="28"/>
          <w:szCs w:val="28"/>
        </w:rPr>
        <w:t>для</w:t>
      </w:r>
      <w:r w:rsidRPr="005B60B6">
        <w:rPr>
          <w:color w:val="000000"/>
          <w:sz w:val="28"/>
          <w:szCs w:val="28"/>
          <w:lang w:val="en-US"/>
        </w:rPr>
        <w:t xml:space="preserve"> </w:t>
      </w:r>
      <w:r w:rsidRPr="005B60B6">
        <w:rPr>
          <w:color w:val="000000"/>
          <w:sz w:val="28"/>
          <w:szCs w:val="28"/>
        </w:rPr>
        <w:t>подгруппы</w:t>
      </w:r>
      <w:r w:rsidRPr="005B60B6">
        <w:rPr>
          <w:color w:val="000000"/>
          <w:sz w:val="28"/>
          <w:szCs w:val="28"/>
          <w:lang w:val="en-US"/>
        </w:rPr>
        <w:t xml:space="preserve"> 2. Advertise </w:t>
      </w:r>
      <w:r w:rsidR="00504826">
        <w:rPr>
          <w:color w:val="000000"/>
          <w:sz w:val="28"/>
          <w:szCs w:val="28"/>
          <w:lang w:val="en-US"/>
        </w:rPr>
        <w:t xml:space="preserve">the historical places of </w:t>
      </w:r>
      <w:proofErr w:type="spellStart"/>
      <w:r w:rsidR="00504826">
        <w:rPr>
          <w:color w:val="000000"/>
          <w:sz w:val="28"/>
          <w:szCs w:val="28"/>
          <w:lang w:val="en-US"/>
        </w:rPr>
        <w:t>Pyatigorsk</w:t>
      </w:r>
      <w:proofErr w:type="spellEnd"/>
      <w:r w:rsidR="00504826">
        <w:rPr>
          <w:color w:val="000000"/>
          <w:sz w:val="28"/>
          <w:szCs w:val="28"/>
          <w:lang w:val="en-US"/>
        </w:rPr>
        <w:t xml:space="preserve">. </w:t>
      </w:r>
      <w:r w:rsidRPr="005B60B6">
        <w:rPr>
          <w:color w:val="000000"/>
          <w:sz w:val="28"/>
          <w:szCs w:val="28"/>
          <w:lang w:val="en-US"/>
        </w:rPr>
        <w:t xml:space="preserve">Speak </w:t>
      </w:r>
      <w:r w:rsidR="00504826">
        <w:rPr>
          <w:color w:val="000000"/>
          <w:sz w:val="28"/>
          <w:szCs w:val="28"/>
          <w:lang w:val="en-US"/>
        </w:rPr>
        <w:t xml:space="preserve">about the House of </w:t>
      </w:r>
      <w:proofErr w:type="spellStart"/>
      <w:r w:rsidR="00504826">
        <w:rPr>
          <w:color w:val="000000"/>
          <w:sz w:val="28"/>
          <w:szCs w:val="28"/>
          <w:lang w:val="en-US"/>
        </w:rPr>
        <w:t>M.Lermontov</w:t>
      </w:r>
      <w:proofErr w:type="spellEnd"/>
      <w:r w:rsidRPr="005B60B6">
        <w:rPr>
          <w:color w:val="000000"/>
          <w:sz w:val="28"/>
          <w:szCs w:val="28"/>
          <w:lang w:val="en-US"/>
        </w:rPr>
        <w:t xml:space="preserve">. </w:t>
      </w:r>
      <w:r w:rsidR="00504826">
        <w:rPr>
          <w:color w:val="000000"/>
          <w:sz w:val="28"/>
          <w:szCs w:val="28"/>
          <w:lang w:val="en-US"/>
        </w:rPr>
        <w:t xml:space="preserve">Make up a dialogue “At the center of </w:t>
      </w:r>
      <w:proofErr w:type="spellStart"/>
      <w:r w:rsidR="00504826">
        <w:rPr>
          <w:color w:val="000000"/>
          <w:sz w:val="28"/>
          <w:szCs w:val="28"/>
          <w:lang w:val="en-US"/>
        </w:rPr>
        <w:t>Pyatigorsk</w:t>
      </w:r>
      <w:proofErr w:type="spellEnd"/>
      <w:r w:rsidRPr="00504826">
        <w:rPr>
          <w:color w:val="000000"/>
          <w:sz w:val="28"/>
          <w:szCs w:val="28"/>
          <w:lang w:val="en-US"/>
        </w:rPr>
        <w:t>”.</w:t>
      </w:r>
    </w:p>
    <w:p w:rsidR="00497D31" w:rsidRPr="007C67A9" w:rsidRDefault="00497D31" w:rsidP="005B60B6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7C67A9">
        <w:rPr>
          <w:color w:val="000000"/>
          <w:sz w:val="28"/>
          <w:szCs w:val="28"/>
        </w:rPr>
        <w:t>В</w:t>
      </w:r>
      <w:r w:rsidRPr="005006CE">
        <w:rPr>
          <w:color w:val="000000"/>
          <w:sz w:val="28"/>
          <w:szCs w:val="28"/>
        </w:rPr>
        <w:t xml:space="preserve"> </w:t>
      </w:r>
      <w:r w:rsidRPr="007C67A9">
        <w:rPr>
          <w:color w:val="000000"/>
          <w:sz w:val="28"/>
          <w:szCs w:val="28"/>
        </w:rPr>
        <w:t>решении</w:t>
      </w:r>
      <w:r w:rsidRPr="005006CE">
        <w:rPr>
          <w:color w:val="000000"/>
          <w:sz w:val="28"/>
          <w:szCs w:val="28"/>
        </w:rPr>
        <w:t xml:space="preserve"> </w:t>
      </w:r>
      <w:r w:rsidRPr="007C67A9">
        <w:rPr>
          <w:color w:val="000000"/>
          <w:sz w:val="28"/>
          <w:szCs w:val="28"/>
        </w:rPr>
        <w:t>обучающих</w:t>
      </w:r>
      <w:r w:rsidRPr="005006CE">
        <w:rPr>
          <w:color w:val="000000"/>
          <w:sz w:val="28"/>
          <w:szCs w:val="28"/>
        </w:rPr>
        <w:t xml:space="preserve"> </w:t>
      </w:r>
      <w:r w:rsidRPr="007C67A9">
        <w:rPr>
          <w:color w:val="000000"/>
          <w:sz w:val="28"/>
          <w:szCs w:val="28"/>
        </w:rPr>
        <w:t>и</w:t>
      </w:r>
      <w:r w:rsidRPr="005006CE">
        <w:rPr>
          <w:color w:val="000000"/>
          <w:sz w:val="28"/>
          <w:szCs w:val="28"/>
        </w:rPr>
        <w:t xml:space="preserve"> </w:t>
      </w:r>
      <w:r w:rsidRPr="007C67A9">
        <w:rPr>
          <w:color w:val="000000"/>
          <w:sz w:val="28"/>
          <w:szCs w:val="28"/>
        </w:rPr>
        <w:t>развивающих</w:t>
      </w:r>
      <w:r w:rsidRPr="005006CE">
        <w:rPr>
          <w:color w:val="000000"/>
          <w:sz w:val="28"/>
          <w:szCs w:val="28"/>
        </w:rPr>
        <w:t xml:space="preserve"> </w:t>
      </w:r>
      <w:r w:rsidRPr="007C67A9">
        <w:rPr>
          <w:color w:val="000000"/>
          <w:sz w:val="28"/>
          <w:szCs w:val="28"/>
        </w:rPr>
        <w:t>задач</w:t>
      </w:r>
      <w:r w:rsidRPr="005006CE">
        <w:rPr>
          <w:color w:val="000000"/>
          <w:sz w:val="28"/>
          <w:szCs w:val="28"/>
        </w:rPr>
        <w:t xml:space="preserve"> </w:t>
      </w:r>
      <w:r w:rsidRPr="007C67A9">
        <w:rPr>
          <w:color w:val="000000"/>
          <w:sz w:val="28"/>
          <w:szCs w:val="28"/>
        </w:rPr>
        <w:t>проблемного</w:t>
      </w:r>
      <w:r w:rsidRPr="005006CE">
        <w:rPr>
          <w:color w:val="000000"/>
          <w:sz w:val="28"/>
          <w:szCs w:val="28"/>
        </w:rPr>
        <w:t xml:space="preserve"> </w:t>
      </w:r>
      <w:r w:rsidRPr="007C67A9">
        <w:rPr>
          <w:color w:val="000000"/>
          <w:sz w:val="28"/>
          <w:szCs w:val="28"/>
        </w:rPr>
        <w:t>обучения</w:t>
      </w:r>
      <w:r w:rsidRPr="005006CE">
        <w:rPr>
          <w:color w:val="000000"/>
          <w:sz w:val="28"/>
          <w:szCs w:val="28"/>
        </w:rPr>
        <w:t xml:space="preserve"> </w:t>
      </w:r>
      <w:r w:rsidRPr="007C67A9">
        <w:rPr>
          <w:color w:val="000000"/>
          <w:sz w:val="28"/>
          <w:szCs w:val="28"/>
        </w:rPr>
        <w:t>центральным</w:t>
      </w:r>
      <w:r w:rsidRPr="005006CE">
        <w:rPr>
          <w:color w:val="000000"/>
          <w:sz w:val="28"/>
          <w:szCs w:val="28"/>
        </w:rPr>
        <w:t xml:space="preserve"> </w:t>
      </w:r>
      <w:r w:rsidRPr="007C67A9">
        <w:rPr>
          <w:color w:val="000000"/>
          <w:sz w:val="28"/>
          <w:szCs w:val="28"/>
        </w:rPr>
        <w:t>звеном</w:t>
      </w:r>
      <w:r w:rsidRPr="005006CE">
        <w:rPr>
          <w:color w:val="000000"/>
          <w:sz w:val="28"/>
          <w:szCs w:val="28"/>
        </w:rPr>
        <w:t xml:space="preserve"> </w:t>
      </w:r>
      <w:r w:rsidRPr="007C67A9">
        <w:rPr>
          <w:color w:val="000000"/>
          <w:sz w:val="28"/>
          <w:szCs w:val="28"/>
        </w:rPr>
        <w:t>является</w:t>
      </w:r>
      <w:r w:rsidRPr="005006CE">
        <w:rPr>
          <w:color w:val="000000"/>
          <w:sz w:val="28"/>
          <w:szCs w:val="28"/>
        </w:rPr>
        <w:t xml:space="preserve"> </w:t>
      </w:r>
      <w:r w:rsidRPr="007C67A9">
        <w:rPr>
          <w:color w:val="000000"/>
          <w:sz w:val="28"/>
          <w:szCs w:val="28"/>
        </w:rPr>
        <w:t xml:space="preserve">проблемная ситуация. На </w:t>
      </w:r>
      <w:r w:rsidR="007C67A9" w:rsidRPr="007C67A9">
        <w:rPr>
          <w:color w:val="000000"/>
          <w:sz w:val="28"/>
          <w:szCs w:val="28"/>
        </w:rPr>
        <w:t>занятиях  создаются</w:t>
      </w:r>
      <w:r w:rsidRPr="007C67A9">
        <w:rPr>
          <w:color w:val="000000"/>
          <w:sz w:val="28"/>
          <w:szCs w:val="28"/>
        </w:rPr>
        <w:t xml:space="preserve"> проблемные ситуации на реальном жизненном материале</w:t>
      </w:r>
      <w:r w:rsidR="00600A01">
        <w:rPr>
          <w:color w:val="000000"/>
          <w:sz w:val="28"/>
          <w:szCs w:val="28"/>
        </w:rPr>
        <w:t>,</w:t>
      </w:r>
      <w:r w:rsidRPr="007C67A9">
        <w:rPr>
          <w:color w:val="000000"/>
          <w:sz w:val="28"/>
          <w:szCs w:val="28"/>
        </w:rPr>
        <w:t xml:space="preserve"> целью выступает формирование коммуникативных умений, необходимы</w:t>
      </w:r>
      <w:r w:rsidR="00600A01">
        <w:rPr>
          <w:color w:val="000000"/>
          <w:sz w:val="28"/>
          <w:szCs w:val="28"/>
        </w:rPr>
        <w:t>х для повседневной жизни знаний</w:t>
      </w:r>
      <w:r w:rsidRPr="007C67A9">
        <w:rPr>
          <w:color w:val="000000"/>
          <w:sz w:val="28"/>
          <w:szCs w:val="28"/>
        </w:rPr>
        <w:t xml:space="preserve"> и умения их </w:t>
      </w:r>
      <w:r w:rsidRPr="00600A01">
        <w:rPr>
          <w:color w:val="000000"/>
          <w:sz w:val="28"/>
          <w:szCs w:val="28"/>
        </w:rPr>
        <w:t>применять</w:t>
      </w:r>
      <w:r w:rsidR="00600A01">
        <w:rPr>
          <w:color w:val="000000"/>
          <w:sz w:val="28"/>
          <w:szCs w:val="28"/>
          <w:bdr w:val="none" w:sz="0" w:space="0" w:color="auto" w:frame="1"/>
        </w:rPr>
        <w:t>;</w:t>
      </w:r>
      <w:r w:rsidR="007C67A9" w:rsidRPr="007C67A9">
        <w:rPr>
          <w:color w:val="000000"/>
          <w:sz w:val="28"/>
          <w:szCs w:val="28"/>
        </w:rPr>
        <w:t>  проблемная ситуация</w:t>
      </w:r>
      <w:r w:rsidR="00600A01">
        <w:rPr>
          <w:color w:val="000000"/>
          <w:sz w:val="28"/>
          <w:szCs w:val="28"/>
        </w:rPr>
        <w:t xml:space="preserve"> строится</w:t>
      </w:r>
      <w:r w:rsidRPr="007C67A9">
        <w:rPr>
          <w:color w:val="000000"/>
          <w:sz w:val="28"/>
          <w:szCs w:val="28"/>
        </w:rPr>
        <w:t xml:space="preserve"> на знакомом учебном материал</w:t>
      </w:r>
      <w:r w:rsidR="00600A01">
        <w:rPr>
          <w:color w:val="000000"/>
          <w:sz w:val="28"/>
          <w:szCs w:val="28"/>
        </w:rPr>
        <w:t>е и</w:t>
      </w:r>
      <w:r w:rsidRPr="007C67A9">
        <w:rPr>
          <w:color w:val="000000"/>
          <w:sz w:val="28"/>
          <w:szCs w:val="28"/>
        </w:rPr>
        <w:t xml:space="preserve"> обязательно опираются на имеющийся </w:t>
      </w:r>
      <w:r w:rsidR="00600A01">
        <w:rPr>
          <w:color w:val="000000"/>
          <w:sz w:val="28"/>
          <w:szCs w:val="28"/>
        </w:rPr>
        <w:t>определенный практический опыт;</w:t>
      </w:r>
      <w:r w:rsidRPr="007C67A9">
        <w:rPr>
          <w:color w:val="000000"/>
          <w:sz w:val="28"/>
          <w:szCs w:val="28"/>
        </w:rPr>
        <w:t xml:space="preserve"> формулирую</w:t>
      </w:r>
      <w:r w:rsidR="007C67A9" w:rsidRPr="007C67A9">
        <w:rPr>
          <w:color w:val="000000"/>
          <w:sz w:val="28"/>
          <w:szCs w:val="28"/>
        </w:rPr>
        <w:t>тся</w:t>
      </w:r>
      <w:r w:rsidRPr="007C67A9">
        <w:rPr>
          <w:color w:val="000000"/>
          <w:sz w:val="28"/>
          <w:szCs w:val="28"/>
        </w:rPr>
        <w:t xml:space="preserve"> вопросы таким образом, </w:t>
      </w:r>
      <w:r w:rsidR="007C67A9" w:rsidRPr="007C67A9">
        <w:rPr>
          <w:color w:val="000000"/>
          <w:sz w:val="28"/>
          <w:szCs w:val="28"/>
        </w:rPr>
        <w:t>где студент творчески</w:t>
      </w:r>
      <w:r w:rsidRPr="007C67A9">
        <w:rPr>
          <w:color w:val="000000"/>
          <w:sz w:val="28"/>
          <w:szCs w:val="28"/>
        </w:rPr>
        <w:t xml:space="preserve"> </w:t>
      </w:r>
      <w:r w:rsidR="007C67A9" w:rsidRPr="007C67A9">
        <w:rPr>
          <w:color w:val="000000"/>
          <w:sz w:val="28"/>
          <w:szCs w:val="28"/>
        </w:rPr>
        <w:t>решает ответ</w:t>
      </w:r>
      <w:r w:rsidRPr="007C67A9">
        <w:rPr>
          <w:color w:val="000000"/>
          <w:sz w:val="28"/>
          <w:szCs w:val="28"/>
        </w:rPr>
        <w:t xml:space="preserve"> на данный вопрос-проблему.</w:t>
      </w:r>
    </w:p>
    <w:p w:rsidR="00497D31" w:rsidRPr="00600A01" w:rsidRDefault="00497D31" w:rsidP="005B60B6">
      <w:pPr>
        <w:pStyle w:val="a3"/>
        <w:shd w:val="clear" w:color="auto" w:fill="FFFFFF"/>
        <w:spacing w:before="375" w:beforeAutospacing="0" w:after="37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600A01">
        <w:rPr>
          <w:color w:val="000000"/>
          <w:sz w:val="28"/>
          <w:szCs w:val="28"/>
        </w:rPr>
        <w:t xml:space="preserve">Проблемное обучение используется как на </w:t>
      </w:r>
      <w:r w:rsidR="00600A01">
        <w:rPr>
          <w:color w:val="000000"/>
          <w:sz w:val="28"/>
          <w:szCs w:val="28"/>
        </w:rPr>
        <w:t xml:space="preserve">начальном этапе, </w:t>
      </w:r>
      <w:r w:rsidR="00600A01" w:rsidRPr="00600A01">
        <w:rPr>
          <w:color w:val="000000"/>
          <w:sz w:val="28"/>
          <w:szCs w:val="28"/>
        </w:rPr>
        <w:t>так</w:t>
      </w:r>
      <w:r w:rsidR="00600A01">
        <w:rPr>
          <w:color w:val="000000"/>
          <w:sz w:val="28"/>
          <w:szCs w:val="28"/>
        </w:rPr>
        <w:t xml:space="preserve"> и на стадии </w:t>
      </w:r>
      <w:r w:rsidR="00600A01" w:rsidRPr="00600A01">
        <w:rPr>
          <w:color w:val="000000"/>
          <w:sz w:val="28"/>
          <w:szCs w:val="28"/>
        </w:rPr>
        <w:t xml:space="preserve"> закрепления </w:t>
      </w:r>
      <w:r w:rsidR="00600A01">
        <w:rPr>
          <w:color w:val="000000"/>
          <w:sz w:val="28"/>
          <w:szCs w:val="28"/>
        </w:rPr>
        <w:t>учебного материала</w:t>
      </w:r>
      <w:r w:rsidRPr="00600A01">
        <w:rPr>
          <w:color w:val="000000"/>
          <w:sz w:val="28"/>
          <w:szCs w:val="28"/>
        </w:rPr>
        <w:t>, как на традиционны</w:t>
      </w:r>
      <w:r w:rsidR="00600A01">
        <w:rPr>
          <w:color w:val="000000"/>
          <w:sz w:val="28"/>
          <w:szCs w:val="28"/>
        </w:rPr>
        <w:t>х, так и на нестандартных занятиях</w:t>
      </w:r>
      <w:r w:rsidRPr="00600A01">
        <w:rPr>
          <w:color w:val="000000"/>
          <w:sz w:val="28"/>
          <w:szCs w:val="28"/>
        </w:rPr>
        <w:t>.</w:t>
      </w:r>
      <w:r w:rsidR="00600A01">
        <w:rPr>
          <w:color w:val="000000"/>
          <w:sz w:val="28"/>
          <w:szCs w:val="28"/>
        </w:rPr>
        <w:t xml:space="preserve"> </w:t>
      </w:r>
      <w:r w:rsidRPr="00600A01">
        <w:rPr>
          <w:color w:val="000000"/>
          <w:sz w:val="28"/>
          <w:szCs w:val="28"/>
        </w:rPr>
        <w:t>Методика проблемного обучения </w:t>
      </w:r>
      <w:r w:rsidRPr="00600A01">
        <w:rPr>
          <w:color w:val="000000"/>
          <w:sz w:val="28"/>
          <w:szCs w:val="28"/>
          <w:bdr w:val="none" w:sz="0" w:space="0" w:color="auto" w:frame="1"/>
        </w:rPr>
        <w:t>отличается от традиционной</w:t>
      </w:r>
      <w:r w:rsidRPr="00600A01">
        <w:rPr>
          <w:color w:val="000000"/>
          <w:sz w:val="28"/>
          <w:szCs w:val="28"/>
        </w:rPr>
        <w:t xml:space="preserve"> тем, </w:t>
      </w:r>
      <w:r w:rsidR="00600A01">
        <w:rPr>
          <w:color w:val="000000"/>
          <w:sz w:val="28"/>
          <w:szCs w:val="28"/>
        </w:rPr>
        <w:t xml:space="preserve">  что студент </w:t>
      </w:r>
      <w:r w:rsidRPr="00600A01">
        <w:rPr>
          <w:color w:val="000000"/>
          <w:sz w:val="28"/>
          <w:szCs w:val="28"/>
        </w:rPr>
        <w:t xml:space="preserve"> вынужде</w:t>
      </w:r>
      <w:r w:rsidR="00600A01">
        <w:rPr>
          <w:color w:val="000000"/>
          <w:sz w:val="28"/>
          <w:szCs w:val="28"/>
        </w:rPr>
        <w:t xml:space="preserve">н активно и интенсивно </w:t>
      </w:r>
      <w:proofErr w:type="gramStart"/>
      <w:r w:rsidR="00600A01">
        <w:rPr>
          <w:color w:val="000000"/>
          <w:sz w:val="28"/>
          <w:szCs w:val="28"/>
        </w:rPr>
        <w:t>мыслить</w:t>
      </w:r>
      <w:proofErr w:type="gramEnd"/>
      <w:r w:rsidR="00600A01">
        <w:rPr>
          <w:color w:val="000000"/>
          <w:sz w:val="28"/>
          <w:szCs w:val="28"/>
        </w:rPr>
        <w:t xml:space="preserve"> и</w:t>
      </w:r>
      <w:r w:rsidRPr="00600A01">
        <w:rPr>
          <w:color w:val="000000"/>
          <w:sz w:val="28"/>
          <w:szCs w:val="28"/>
        </w:rPr>
        <w:t xml:space="preserve"> способствует разрушению старых с</w:t>
      </w:r>
      <w:r w:rsidR="00600A01">
        <w:rPr>
          <w:color w:val="000000"/>
          <w:sz w:val="28"/>
          <w:szCs w:val="28"/>
        </w:rPr>
        <w:t>тереотипов пассивного обучения и заставляе</w:t>
      </w:r>
      <w:r w:rsidRPr="00600A01">
        <w:rPr>
          <w:color w:val="000000"/>
          <w:sz w:val="28"/>
          <w:szCs w:val="28"/>
        </w:rPr>
        <w:t xml:space="preserve">т </w:t>
      </w:r>
      <w:r w:rsidR="00600A01">
        <w:rPr>
          <w:color w:val="000000"/>
          <w:sz w:val="28"/>
          <w:szCs w:val="28"/>
        </w:rPr>
        <w:t xml:space="preserve">студентов </w:t>
      </w:r>
      <w:r w:rsidRPr="00600A01">
        <w:rPr>
          <w:color w:val="000000"/>
          <w:sz w:val="28"/>
          <w:szCs w:val="28"/>
        </w:rPr>
        <w:t>мыслить, искать в сотрудничестве ответы на сложные жизненные вопросы.</w:t>
      </w:r>
    </w:p>
    <w:p w:rsidR="00497D31" w:rsidRPr="00495041" w:rsidRDefault="00497D31" w:rsidP="005B60B6">
      <w:pPr>
        <w:pStyle w:val="a3"/>
        <w:shd w:val="clear" w:color="auto" w:fill="FFFFFF"/>
        <w:spacing w:before="375" w:beforeAutospacing="0" w:after="37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95041">
        <w:rPr>
          <w:color w:val="000000"/>
          <w:sz w:val="28"/>
          <w:szCs w:val="28"/>
        </w:rPr>
        <w:t xml:space="preserve">Использование информационных технологий на </w:t>
      </w:r>
      <w:r w:rsidR="00495041">
        <w:rPr>
          <w:color w:val="000000"/>
          <w:sz w:val="28"/>
          <w:szCs w:val="28"/>
        </w:rPr>
        <w:t xml:space="preserve">занятиях </w:t>
      </w:r>
      <w:r w:rsidRPr="00495041">
        <w:rPr>
          <w:color w:val="000000"/>
          <w:sz w:val="28"/>
          <w:szCs w:val="28"/>
        </w:rPr>
        <w:t>создает уникальную возможность созда</w:t>
      </w:r>
      <w:r w:rsidR="00495041">
        <w:rPr>
          <w:color w:val="000000"/>
          <w:sz w:val="28"/>
          <w:szCs w:val="28"/>
        </w:rPr>
        <w:t xml:space="preserve">ния естественной языковой среды. </w:t>
      </w:r>
      <w:r w:rsidRPr="00495041">
        <w:rPr>
          <w:color w:val="000000"/>
          <w:sz w:val="28"/>
          <w:szCs w:val="28"/>
        </w:rPr>
        <w:t>Таким образом, проблемное обучение учит</w:t>
      </w:r>
      <w:r w:rsidR="00495041">
        <w:rPr>
          <w:color w:val="000000"/>
          <w:sz w:val="28"/>
          <w:szCs w:val="28"/>
        </w:rPr>
        <w:t xml:space="preserve"> студентов</w:t>
      </w:r>
      <w:r w:rsidRPr="00495041">
        <w:rPr>
          <w:color w:val="000000"/>
          <w:sz w:val="28"/>
          <w:szCs w:val="28"/>
        </w:rPr>
        <w:t xml:space="preserve"> добывать знания самостоятельно.</w:t>
      </w:r>
    </w:p>
    <w:p w:rsidR="00497D31" w:rsidRPr="00495041" w:rsidRDefault="00497D31" w:rsidP="005B60B6">
      <w:pPr>
        <w:pStyle w:val="a3"/>
        <w:shd w:val="clear" w:color="auto" w:fill="FFFFFF"/>
        <w:spacing w:before="375" w:beforeAutospacing="0" w:after="37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95041">
        <w:rPr>
          <w:color w:val="000000"/>
          <w:sz w:val="28"/>
          <w:szCs w:val="28"/>
        </w:rPr>
        <w:t>В заключение следует отметить, что проблемное обучение стимулирует личностную активность</w:t>
      </w:r>
      <w:r w:rsidR="00495041" w:rsidRPr="00495041">
        <w:rPr>
          <w:color w:val="000000"/>
          <w:sz w:val="28"/>
          <w:szCs w:val="28"/>
        </w:rPr>
        <w:t xml:space="preserve"> </w:t>
      </w:r>
      <w:r w:rsidR="00495041">
        <w:rPr>
          <w:color w:val="000000"/>
          <w:sz w:val="28"/>
          <w:szCs w:val="28"/>
        </w:rPr>
        <w:t>студентов</w:t>
      </w:r>
      <w:r w:rsidRPr="00495041">
        <w:rPr>
          <w:color w:val="000000"/>
          <w:sz w:val="28"/>
          <w:szCs w:val="28"/>
        </w:rPr>
        <w:t xml:space="preserve">, </w:t>
      </w:r>
      <w:r w:rsidR="00495041">
        <w:rPr>
          <w:color w:val="000000"/>
          <w:sz w:val="28"/>
          <w:szCs w:val="28"/>
        </w:rPr>
        <w:t xml:space="preserve">его </w:t>
      </w:r>
      <w:r w:rsidR="005B60B6">
        <w:rPr>
          <w:color w:val="000000"/>
          <w:sz w:val="28"/>
          <w:szCs w:val="28"/>
        </w:rPr>
        <w:t xml:space="preserve">отношение к знаниям. Вырабатывается </w:t>
      </w:r>
      <w:r w:rsidRPr="00495041">
        <w:rPr>
          <w:color w:val="000000"/>
          <w:sz w:val="28"/>
          <w:szCs w:val="28"/>
        </w:rPr>
        <w:t xml:space="preserve">систематичность и настойчивость, и, конечно </w:t>
      </w:r>
      <w:r w:rsidR="005B60B6">
        <w:rPr>
          <w:color w:val="000000"/>
          <w:sz w:val="28"/>
          <w:szCs w:val="28"/>
        </w:rPr>
        <w:t xml:space="preserve">есть </w:t>
      </w:r>
      <w:r w:rsidRPr="00495041">
        <w:rPr>
          <w:color w:val="000000"/>
          <w:sz w:val="28"/>
          <w:szCs w:val="28"/>
        </w:rPr>
        <w:t>пол</w:t>
      </w:r>
      <w:r w:rsidR="005B60B6">
        <w:rPr>
          <w:color w:val="000000"/>
          <w:sz w:val="28"/>
          <w:szCs w:val="28"/>
        </w:rPr>
        <w:t xml:space="preserve">ожительный результат в </w:t>
      </w:r>
      <w:r w:rsidR="005B60B6">
        <w:rPr>
          <w:color w:val="000000"/>
          <w:sz w:val="28"/>
          <w:szCs w:val="28"/>
        </w:rPr>
        <w:lastRenderedPageBreak/>
        <w:t>обучении</w:t>
      </w:r>
      <w:r w:rsidRPr="00495041">
        <w:rPr>
          <w:color w:val="000000"/>
          <w:sz w:val="28"/>
          <w:szCs w:val="28"/>
        </w:rPr>
        <w:t xml:space="preserve">. </w:t>
      </w:r>
      <w:r w:rsidR="00495041">
        <w:rPr>
          <w:color w:val="000000"/>
          <w:sz w:val="28"/>
          <w:szCs w:val="28"/>
        </w:rPr>
        <w:t xml:space="preserve"> Студент станови</w:t>
      </w:r>
      <w:r w:rsidRPr="00495041">
        <w:rPr>
          <w:color w:val="000000"/>
          <w:sz w:val="28"/>
          <w:szCs w:val="28"/>
        </w:rPr>
        <w:t>т</w:t>
      </w:r>
      <w:r w:rsidR="00495041">
        <w:rPr>
          <w:color w:val="000000"/>
          <w:sz w:val="28"/>
          <w:szCs w:val="28"/>
        </w:rPr>
        <w:t>ся более коммуникабельными, умее</w:t>
      </w:r>
      <w:r w:rsidRPr="00495041">
        <w:rPr>
          <w:color w:val="000000"/>
          <w:sz w:val="28"/>
          <w:szCs w:val="28"/>
        </w:rPr>
        <w:t>т обос</w:t>
      </w:r>
      <w:r w:rsidR="00495041">
        <w:rPr>
          <w:color w:val="000000"/>
          <w:sz w:val="28"/>
          <w:szCs w:val="28"/>
        </w:rPr>
        <w:t>новать свою точку зрения, выражает по своему мысли</w:t>
      </w:r>
      <w:r w:rsidRPr="00495041">
        <w:rPr>
          <w:color w:val="000000"/>
          <w:sz w:val="28"/>
          <w:szCs w:val="28"/>
        </w:rPr>
        <w:t xml:space="preserve"> и чувств</w:t>
      </w:r>
      <w:r w:rsidR="00495041">
        <w:rPr>
          <w:color w:val="000000"/>
          <w:sz w:val="28"/>
          <w:szCs w:val="28"/>
        </w:rPr>
        <w:t>а</w:t>
      </w:r>
      <w:r w:rsidRPr="00495041">
        <w:rPr>
          <w:color w:val="000000"/>
          <w:sz w:val="28"/>
          <w:szCs w:val="28"/>
        </w:rPr>
        <w:t xml:space="preserve">. </w:t>
      </w:r>
    </w:p>
    <w:p w:rsidR="004C0542" w:rsidRPr="004C0542" w:rsidRDefault="004C0542" w:rsidP="004C0542">
      <w:pPr>
        <w:rPr>
          <w:rFonts w:ascii="Times New Roman" w:hAnsi="Times New Roman" w:cs="Times New Roman"/>
          <w:b/>
        </w:rPr>
      </w:pPr>
      <w:r w:rsidRPr="004C0542">
        <w:rPr>
          <w:rFonts w:ascii="Times New Roman" w:hAnsi="Times New Roman" w:cs="Times New Roman"/>
          <w:b/>
        </w:rPr>
        <w:t>Список литературы.</w:t>
      </w:r>
    </w:p>
    <w:p w:rsidR="00504826" w:rsidRPr="00504826" w:rsidRDefault="004C0542" w:rsidP="00504826">
      <w:pPr>
        <w:pStyle w:val="a3"/>
        <w:shd w:val="clear" w:color="auto" w:fill="FFFFFF"/>
        <w:jc w:val="both"/>
        <w:rPr>
          <w:sz w:val="28"/>
          <w:szCs w:val="28"/>
        </w:rPr>
      </w:pPr>
      <w:r w:rsidRPr="00504826">
        <w:rPr>
          <w:sz w:val="28"/>
          <w:szCs w:val="28"/>
        </w:rPr>
        <w:t>1.</w:t>
      </w:r>
      <w:r w:rsidR="00504826" w:rsidRPr="00504826">
        <w:rPr>
          <w:color w:val="000000"/>
          <w:sz w:val="28"/>
          <w:szCs w:val="28"/>
          <w:shd w:val="clear" w:color="auto" w:fill="FFFFFF"/>
        </w:rPr>
        <w:t xml:space="preserve"> Бельтюкова</w:t>
      </w:r>
      <w:r w:rsidR="00504826">
        <w:rPr>
          <w:color w:val="000000"/>
          <w:sz w:val="28"/>
          <w:szCs w:val="28"/>
          <w:shd w:val="clear" w:color="auto" w:fill="FFFFFF"/>
        </w:rPr>
        <w:t xml:space="preserve"> </w:t>
      </w:r>
      <w:r w:rsidR="00504826" w:rsidRPr="00504826">
        <w:rPr>
          <w:color w:val="000000"/>
          <w:sz w:val="28"/>
          <w:szCs w:val="28"/>
          <w:shd w:val="clear" w:color="auto" w:fill="FFFFFF"/>
        </w:rPr>
        <w:t xml:space="preserve">Н.П. </w:t>
      </w:r>
      <w:r w:rsidR="00504826">
        <w:rPr>
          <w:color w:val="000000"/>
          <w:sz w:val="28"/>
          <w:szCs w:val="28"/>
          <w:shd w:val="clear" w:color="auto" w:fill="FFFFFF"/>
        </w:rPr>
        <w:t xml:space="preserve"> </w:t>
      </w:r>
      <w:r w:rsidR="00504826" w:rsidRPr="00504826">
        <w:rPr>
          <w:color w:val="000000"/>
          <w:sz w:val="28"/>
          <w:szCs w:val="28"/>
          <w:shd w:val="clear" w:color="auto" w:fill="FFFFFF"/>
        </w:rPr>
        <w:t>.Активные методы обучения в </w:t>
      </w:r>
      <w:r w:rsidR="00504826" w:rsidRPr="00504826">
        <w:rPr>
          <w:color w:val="000000"/>
          <w:sz w:val="28"/>
          <w:szCs w:val="28"/>
        </w:rPr>
        <w:t>преподавании</w:t>
      </w:r>
      <w:r w:rsidR="00504826" w:rsidRPr="00504826">
        <w:rPr>
          <w:color w:val="000000"/>
          <w:sz w:val="28"/>
          <w:szCs w:val="28"/>
          <w:shd w:val="clear" w:color="auto" w:fill="FFFFFF"/>
        </w:rPr>
        <w:t> иностранного языка: Пособие для </w:t>
      </w:r>
      <w:r w:rsidR="00504826" w:rsidRPr="00504826">
        <w:rPr>
          <w:color w:val="000000"/>
          <w:sz w:val="28"/>
          <w:szCs w:val="28"/>
        </w:rPr>
        <w:t>преподавателей</w:t>
      </w:r>
      <w:r w:rsidR="00504826" w:rsidRPr="00504826">
        <w:rPr>
          <w:color w:val="000000"/>
          <w:sz w:val="28"/>
          <w:szCs w:val="28"/>
          <w:shd w:val="clear" w:color="auto" w:fill="FFFFFF"/>
        </w:rPr>
        <w:t> иностранных языков вузов / Под ред</w:t>
      </w:r>
      <w:proofErr w:type="gramStart"/>
      <w:r w:rsidR="00504826" w:rsidRPr="00504826">
        <w:rPr>
          <w:color w:val="000000"/>
          <w:sz w:val="28"/>
          <w:szCs w:val="28"/>
          <w:shd w:val="clear" w:color="auto" w:fill="FFFFFF"/>
        </w:rPr>
        <w:t xml:space="preserve">.. - </w:t>
      </w:r>
      <w:proofErr w:type="gramEnd"/>
      <w:r w:rsidR="00504826" w:rsidRPr="00504826">
        <w:rPr>
          <w:color w:val="000000"/>
          <w:sz w:val="28"/>
          <w:szCs w:val="28"/>
          <w:shd w:val="clear" w:color="auto" w:fill="FFFFFF"/>
        </w:rPr>
        <w:t>Томск: Изд-во Том. Ун-та, 2009. - 158 с.</w:t>
      </w:r>
    </w:p>
    <w:p w:rsidR="00504826" w:rsidRPr="00504826" w:rsidRDefault="00504826" w:rsidP="00504826">
      <w:pPr>
        <w:pStyle w:val="a3"/>
        <w:shd w:val="clear" w:color="auto" w:fill="FFFFFF"/>
        <w:jc w:val="both"/>
        <w:rPr>
          <w:sz w:val="28"/>
          <w:szCs w:val="28"/>
        </w:rPr>
      </w:pPr>
      <w:r w:rsidRPr="00504826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504826">
        <w:rPr>
          <w:sz w:val="28"/>
          <w:szCs w:val="28"/>
        </w:rPr>
        <w:t xml:space="preserve">Бабинская П.К. Пути реализации проблемного подхода в обучении иноязычной речи // Методика обучения иностранным языкам в системе непрерывного образования. - Минск. </w:t>
      </w:r>
      <w:proofErr w:type="spellStart"/>
      <w:r w:rsidRPr="00504826">
        <w:rPr>
          <w:sz w:val="28"/>
          <w:szCs w:val="28"/>
        </w:rPr>
        <w:t>Выш</w:t>
      </w:r>
      <w:proofErr w:type="spellEnd"/>
      <w:r w:rsidRPr="00504826">
        <w:rPr>
          <w:sz w:val="28"/>
          <w:szCs w:val="28"/>
        </w:rPr>
        <w:t xml:space="preserve">. </w:t>
      </w:r>
      <w:proofErr w:type="spellStart"/>
      <w:r w:rsidRPr="00504826">
        <w:rPr>
          <w:sz w:val="28"/>
          <w:szCs w:val="28"/>
        </w:rPr>
        <w:t>шк</w:t>
      </w:r>
      <w:proofErr w:type="spellEnd"/>
      <w:r w:rsidRPr="00504826">
        <w:rPr>
          <w:sz w:val="28"/>
          <w:szCs w:val="28"/>
        </w:rPr>
        <w:t>., 2009. - С. 5-10.</w:t>
      </w:r>
    </w:p>
    <w:p w:rsidR="00504826" w:rsidRPr="00504826" w:rsidRDefault="00504826" w:rsidP="00504826">
      <w:pPr>
        <w:jc w:val="both"/>
        <w:rPr>
          <w:rFonts w:ascii="Times New Roman" w:hAnsi="Times New Roman" w:cs="Times New Roman"/>
          <w:sz w:val="28"/>
          <w:szCs w:val="28"/>
        </w:rPr>
      </w:pPr>
      <w:r w:rsidRPr="00504826">
        <w:rPr>
          <w:rFonts w:ascii="Times New Roman" w:hAnsi="Times New Roman" w:cs="Times New Roman"/>
          <w:sz w:val="28"/>
          <w:szCs w:val="28"/>
        </w:rPr>
        <w:t>3. Горбатова Т. Н., Кудряшова А. В., Рыбушкина С. В. Использование методов проблемного обучения иностранному языку в рамках языковой подготовки в неязыковом вузе // Молодой ученый. — 2015. — №9. — С. 1040-1042.</w:t>
      </w:r>
    </w:p>
    <w:p w:rsidR="00504826" w:rsidRPr="001C4A4E" w:rsidRDefault="00504826" w:rsidP="00504826">
      <w:pPr>
        <w:pStyle w:val="a3"/>
        <w:rPr>
          <w:lang w:val="en-US"/>
        </w:rPr>
      </w:pPr>
      <w:proofErr w:type="gramStart"/>
      <w:r w:rsidRPr="00504826">
        <w:rPr>
          <w:sz w:val="27"/>
          <w:szCs w:val="27"/>
          <w:lang w:val="en-US"/>
        </w:rPr>
        <w:t>4.</w:t>
      </w:r>
      <w:r w:rsidRPr="001C4A4E">
        <w:rPr>
          <w:sz w:val="27"/>
          <w:szCs w:val="27"/>
          <w:lang w:val="en-US"/>
        </w:rPr>
        <w:t>Dickinson</w:t>
      </w:r>
      <w:proofErr w:type="gramEnd"/>
      <w:r w:rsidRPr="001C4A4E">
        <w:rPr>
          <w:sz w:val="27"/>
          <w:szCs w:val="27"/>
          <w:lang w:val="en-US"/>
        </w:rPr>
        <w:t xml:space="preserve"> L. Self-instruction in language learning. - Cambridge: CUP, 2007. – 215 </w:t>
      </w:r>
      <w:r>
        <w:rPr>
          <w:sz w:val="27"/>
          <w:szCs w:val="27"/>
        </w:rPr>
        <w:t>р</w:t>
      </w:r>
      <w:r w:rsidRPr="001C4A4E">
        <w:rPr>
          <w:sz w:val="27"/>
          <w:szCs w:val="27"/>
          <w:lang w:val="en-US"/>
        </w:rPr>
        <w:t>.</w:t>
      </w:r>
    </w:p>
    <w:p w:rsidR="00504826" w:rsidRPr="001C4A4E" w:rsidRDefault="00504826" w:rsidP="00504826">
      <w:pPr>
        <w:pStyle w:val="a3"/>
        <w:shd w:val="clear" w:color="auto" w:fill="FFFFFF"/>
        <w:rPr>
          <w:lang w:val="en-US"/>
        </w:rPr>
      </w:pPr>
      <w:proofErr w:type="gramStart"/>
      <w:r w:rsidRPr="00504826">
        <w:rPr>
          <w:sz w:val="27"/>
          <w:szCs w:val="27"/>
          <w:lang w:val="en-US"/>
        </w:rPr>
        <w:t>5.</w:t>
      </w:r>
      <w:r w:rsidRPr="001C4A4E">
        <w:rPr>
          <w:sz w:val="27"/>
          <w:szCs w:val="27"/>
          <w:lang w:val="en-US"/>
        </w:rPr>
        <w:t>Krashen</w:t>
      </w:r>
      <w:proofErr w:type="gramEnd"/>
      <w:r w:rsidRPr="001C4A4E">
        <w:rPr>
          <w:sz w:val="27"/>
          <w:szCs w:val="27"/>
          <w:lang w:val="en-US"/>
        </w:rPr>
        <w:t xml:space="preserve"> S. D., Terrell T.D. The natural approach: language acquisition in the classroom. - Oxford: </w:t>
      </w:r>
      <w:proofErr w:type="spellStart"/>
      <w:r w:rsidRPr="001C4A4E">
        <w:rPr>
          <w:sz w:val="27"/>
          <w:szCs w:val="27"/>
          <w:lang w:val="en-US"/>
        </w:rPr>
        <w:t>Pergamon</w:t>
      </w:r>
      <w:proofErr w:type="spellEnd"/>
      <w:r w:rsidRPr="001C4A4E">
        <w:rPr>
          <w:sz w:val="27"/>
          <w:szCs w:val="27"/>
          <w:lang w:val="en-US"/>
        </w:rPr>
        <w:t>, 2008. - 542 p.</w:t>
      </w:r>
    </w:p>
    <w:p w:rsidR="00504826" w:rsidRPr="00504826" w:rsidRDefault="00504826" w:rsidP="00504826">
      <w:pPr>
        <w:pStyle w:val="a3"/>
        <w:shd w:val="clear" w:color="auto" w:fill="FFFFFF"/>
        <w:rPr>
          <w:sz w:val="28"/>
          <w:szCs w:val="28"/>
        </w:rPr>
      </w:pPr>
      <w:r>
        <w:t>6</w:t>
      </w:r>
      <w:r w:rsidRPr="00504826">
        <w:rPr>
          <w:sz w:val="28"/>
          <w:szCs w:val="28"/>
        </w:rPr>
        <w:t>.</w:t>
      </w:r>
      <w:r w:rsidRPr="00504826">
        <w:rPr>
          <w:rFonts w:ascii="Roboto-Regular" w:hAnsi="Roboto-Regular"/>
          <w:color w:val="000000"/>
          <w:sz w:val="28"/>
          <w:szCs w:val="28"/>
        </w:rPr>
        <w:t xml:space="preserve"> </w:t>
      </w:r>
      <w:proofErr w:type="spellStart"/>
      <w:r w:rsidRPr="00504826">
        <w:rPr>
          <w:rFonts w:ascii="Roboto-Regular" w:hAnsi="Roboto-Regular"/>
          <w:color w:val="000000"/>
          <w:sz w:val="28"/>
          <w:szCs w:val="28"/>
        </w:rPr>
        <w:t>Конэшева</w:t>
      </w:r>
      <w:proofErr w:type="spellEnd"/>
      <w:r w:rsidRPr="00504826">
        <w:rPr>
          <w:rFonts w:ascii="Roboto-Regular" w:hAnsi="Roboto-Regular"/>
          <w:color w:val="000000"/>
          <w:sz w:val="28"/>
          <w:szCs w:val="28"/>
        </w:rPr>
        <w:t xml:space="preserve"> А.В. Английский язык: современные методы обучения. Минск. Тетра-Системс, 2007. - С. 134-147</w:t>
      </w:r>
    </w:p>
    <w:p w:rsidR="00504826" w:rsidRDefault="00504826" w:rsidP="00504826">
      <w:pPr>
        <w:pStyle w:val="a3"/>
      </w:pPr>
      <w:r>
        <w:rPr>
          <w:sz w:val="27"/>
          <w:szCs w:val="27"/>
          <w:shd w:val="clear" w:color="auto" w:fill="FFFFFF"/>
        </w:rPr>
        <w:t>7.Цетлин В.С. Реальные ситуации общения на уроке // Иностранные языки в школе. - 2000. - № 3. - С. 48-51.</w:t>
      </w:r>
    </w:p>
    <w:p w:rsidR="005006CE" w:rsidRPr="005006CE" w:rsidRDefault="005006CE" w:rsidP="00500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5006CE" w:rsidRPr="005006CE" w:rsidRDefault="005006CE" w:rsidP="0050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участие в </w:t>
      </w:r>
      <w:r w:rsidRPr="005006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XIII</w:t>
      </w:r>
      <w:r w:rsidRPr="00500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Международной научно-практической конференции</w:t>
      </w:r>
    </w:p>
    <w:p w:rsidR="005006CE" w:rsidRPr="005006CE" w:rsidRDefault="005006CE" w:rsidP="0050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«УЧИТЕЛЬ В СИСТЕМЕ СОВРЕМЕННОГО АНТРОПОЛОГИЧЕСКОГО ЗНАНИЯ»</w:t>
      </w:r>
    </w:p>
    <w:p w:rsidR="005006CE" w:rsidRPr="005006CE" w:rsidRDefault="005006CE" w:rsidP="00500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(полностью)</w:t>
      </w:r>
      <w:r w:rsidR="0021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1376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икалова Татьяна Григорьевна</w:t>
      </w:r>
    </w:p>
    <w:p w:rsidR="005006CE" w:rsidRPr="005006CE" w:rsidRDefault="005006CE" w:rsidP="00500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Ученая степень,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звание </w:t>
      </w:r>
      <w:r w:rsidR="0021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6CE" w:rsidRPr="005006CE" w:rsidRDefault="005006CE" w:rsidP="00500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r w:rsidR="0021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1376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илиал ГБОУ ВО СГПИ в г. Железноводске</w:t>
      </w:r>
    </w:p>
    <w:p w:rsidR="005006CE" w:rsidRPr="005006CE" w:rsidRDefault="005006CE" w:rsidP="00500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21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50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преподаватель кафедры историко-филологических дисциплин филиала  СГПИ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елезноводске</w:t>
      </w:r>
      <w:proofErr w:type="spellEnd"/>
      <w:r w:rsidRPr="0050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6CE" w:rsidRPr="005006CE" w:rsidRDefault="005006CE" w:rsidP="00500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для п</w:t>
      </w:r>
      <w:r w:rsidR="0021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ереписки </w:t>
      </w:r>
      <w:proofErr w:type="spellStart"/>
      <w:r w:rsidR="002137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pikalova</w:t>
      </w:r>
      <w:proofErr w:type="spellEnd"/>
      <w:r w:rsidR="00213766" w:rsidRPr="00213766">
        <w:rPr>
          <w:rFonts w:ascii="Times New Roman" w:eastAsia="Times New Roman" w:hAnsi="Times New Roman" w:cs="Times New Roman"/>
          <w:sz w:val="24"/>
          <w:szCs w:val="24"/>
          <w:lang w:eastAsia="ru-RU"/>
        </w:rPr>
        <w:t>3@</w:t>
      </w:r>
      <w:r w:rsidR="002137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213766" w:rsidRPr="002137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137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5006CE" w:rsidRPr="005006CE" w:rsidRDefault="005006CE" w:rsidP="00500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</w:t>
      </w:r>
      <w:r w:rsidR="00213766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телефоны 89624225789</w:t>
      </w:r>
    </w:p>
    <w:p w:rsidR="00213766" w:rsidRPr="005006CE" w:rsidRDefault="005006CE" w:rsidP="0021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CE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5006CE">
        <w:rPr>
          <w:rFonts w:ascii="Times New Roman" w:eastAsia="Times New Roman" w:hAnsi="Times New Roman" w:cs="Times New Roman"/>
          <w:sz w:val="24"/>
          <w:szCs w:val="24"/>
          <w:lang w:eastAsia="ru-RU"/>
        </w:rPr>
        <w:t>mai</w:t>
      </w:r>
      <w:r w:rsidR="00213766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proofErr w:type="spellEnd"/>
      <w:r w:rsidR="0021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37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pikalova</w:t>
      </w:r>
      <w:proofErr w:type="spellEnd"/>
      <w:r w:rsidR="00213766" w:rsidRPr="00213766">
        <w:rPr>
          <w:rFonts w:ascii="Times New Roman" w:eastAsia="Times New Roman" w:hAnsi="Times New Roman" w:cs="Times New Roman"/>
          <w:sz w:val="24"/>
          <w:szCs w:val="24"/>
          <w:lang w:eastAsia="ru-RU"/>
        </w:rPr>
        <w:t>3@</w:t>
      </w:r>
      <w:r w:rsidR="002137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213766" w:rsidRPr="002137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137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213766" w:rsidRPr="00213766" w:rsidRDefault="005006CE" w:rsidP="002137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006CE">
        <w:t>Тема доклад</w:t>
      </w:r>
      <w:r w:rsidR="00213766">
        <w:t xml:space="preserve">а   </w:t>
      </w:r>
      <w:r w:rsidR="00213766" w:rsidRPr="00213766">
        <w:rPr>
          <w:color w:val="000000"/>
        </w:rPr>
        <w:t>Проблемное обучение на занятиях английского языка в неязыковом вузе как способ профессионального и личностного развития</w:t>
      </w:r>
    </w:p>
    <w:p w:rsidR="005006CE" w:rsidRPr="005006CE" w:rsidRDefault="00213766" w:rsidP="0021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лингвистическая антропология</w:t>
      </w:r>
    </w:p>
    <w:p w:rsidR="005006CE" w:rsidRPr="005006CE" w:rsidRDefault="00213766" w:rsidP="00500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6</w:t>
      </w:r>
    </w:p>
    <w:p w:rsidR="005006CE" w:rsidRPr="005006CE" w:rsidRDefault="005006CE" w:rsidP="00500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бронирования гостиницы____</w:t>
      </w:r>
      <w:r w:rsidR="002137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006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5006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006CE" w:rsidRPr="005006CE" w:rsidRDefault="005006CE" w:rsidP="00500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Дополнительный сборник материалов </w:t>
      </w:r>
      <w:proofErr w:type="spellStart"/>
      <w:r w:rsidRPr="005006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конференции__</w:t>
      </w:r>
      <w:r w:rsidRPr="005006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proofErr w:type="spellEnd"/>
      <w:r w:rsidRPr="005006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006CE" w:rsidRPr="005006CE" w:rsidRDefault="005006CE" w:rsidP="00500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006CE" w:rsidRPr="005006CE" w:rsidRDefault="00213766" w:rsidP="00500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«30 </w:t>
      </w:r>
      <w:r w:rsidR="005006CE" w:rsidRPr="005006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="005006CE" w:rsidRPr="0050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5006CE" w:rsidRPr="005006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2017 г</w:t>
        </w:r>
      </w:smartTag>
      <w:r w:rsidR="005006CE" w:rsidRPr="0050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005D" w:rsidRPr="00504826" w:rsidRDefault="0089005D" w:rsidP="000204CF">
      <w:pPr>
        <w:pStyle w:val="a3"/>
        <w:shd w:val="clear" w:color="auto" w:fill="FFFFFF"/>
        <w:spacing w:before="375" w:beforeAutospacing="0" w:after="375" w:afterAutospacing="0"/>
        <w:textAlignment w:val="baseline"/>
      </w:pPr>
    </w:p>
    <w:sectPr w:rsidR="0089005D" w:rsidRPr="00504826" w:rsidSect="00DB63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24DA"/>
    <w:multiLevelType w:val="multilevel"/>
    <w:tmpl w:val="E1E4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CF"/>
    <w:rsid w:val="000204CF"/>
    <w:rsid w:val="001C5F43"/>
    <w:rsid w:val="00213766"/>
    <w:rsid w:val="0038046E"/>
    <w:rsid w:val="00495041"/>
    <w:rsid w:val="00497D31"/>
    <w:rsid w:val="004C0542"/>
    <w:rsid w:val="004F772E"/>
    <w:rsid w:val="005006CE"/>
    <w:rsid w:val="00504826"/>
    <w:rsid w:val="005B60B6"/>
    <w:rsid w:val="00600A01"/>
    <w:rsid w:val="00663672"/>
    <w:rsid w:val="007C67A9"/>
    <w:rsid w:val="0089005D"/>
    <w:rsid w:val="00A32F0D"/>
    <w:rsid w:val="00A769F2"/>
    <w:rsid w:val="00B2435C"/>
    <w:rsid w:val="00B36FD0"/>
    <w:rsid w:val="00DB6366"/>
    <w:rsid w:val="00E3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04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04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7</cp:revision>
  <dcterms:created xsi:type="dcterms:W3CDTF">2017-07-21T09:33:00Z</dcterms:created>
  <dcterms:modified xsi:type="dcterms:W3CDTF">2019-05-13T07:34:00Z</dcterms:modified>
</cp:coreProperties>
</file>