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2FE" w:rsidRPr="001563A6" w:rsidRDefault="001563A6" w:rsidP="001563A6">
      <w:pPr>
        <w:ind w:left="0" w:right="-1"/>
        <w:jc w:val="center"/>
        <w:rPr>
          <w:rFonts w:ascii="Times New Roman" w:hAnsi="Times New Roman" w:cs="Times New Roman"/>
          <w:b/>
          <w:sz w:val="24"/>
          <w:szCs w:val="24"/>
        </w:rPr>
      </w:pPr>
      <w:r w:rsidRPr="001563A6">
        <w:rPr>
          <w:rFonts w:ascii="Times New Roman" w:hAnsi="Times New Roman" w:cs="Times New Roman"/>
          <w:b/>
          <w:sz w:val="24"/>
          <w:szCs w:val="24"/>
        </w:rPr>
        <w:t>Музыкальные диктанты в младших классах</w:t>
      </w:r>
    </w:p>
    <w:p w:rsidR="009046AB" w:rsidRDefault="001563A6" w:rsidP="001563A6">
      <w:pPr>
        <w:ind w:left="0" w:right="-1" w:firstLine="851"/>
        <w:rPr>
          <w:rFonts w:ascii="Times New Roman" w:hAnsi="Times New Roman" w:cs="Times New Roman"/>
          <w:sz w:val="24"/>
          <w:szCs w:val="24"/>
        </w:rPr>
      </w:pPr>
      <w:r>
        <w:rPr>
          <w:rFonts w:ascii="Times New Roman" w:hAnsi="Times New Roman" w:cs="Times New Roman"/>
          <w:sz w:val="24"/>
          <w:szCs w:val="24"/>
        </w:rPr>
        <w:t xml:space="preserve">Курс сольфеджио начинается с выработки вокально-хоровых навыков. С первых же уроков следует обратить внимание на интонацию учеников. У детей может быть грязная интонация по различным причинам. Например, ребёнок с хорошим музыкальным слухом воспитывается в семье, где не поют, и у него нет простейших навыков пения. Грязная интонация возникает, когда ребенок поёт трудные песни, как по диапазону, так и по содержанию.  </w:t>
      </w:r>
      <w:r>
        <w:rPr>
          <w:rFonts w:ascii="Times New Roman" w:hAnsi="Times New Roman" w:cs="Times New Roman"/>
          <w:sz w:val="24"/>
          <w:szCs w:val="24"/>
        </w:rPr>
        <w:t>Одной из самых сложных задач в курсе по сольфеджио является работа над диктантом. Это объясняется</w:t>
      </w:r>
      <w:r>
        <w:rPr>
          <w:rFonts w:ascii="Times New Roman" w:hAnsi="Times New Roman" w:cs="Times New Roman"/>
          <w:sz w:val="24"/>
          <w:szCs w:val="24"/>
        </w:rPr>
        <w:t xml:space="preserve"> тем, что для её выполнения требуется не только уровень развития музыкального слуха, но и ещё способность логически мыслить. Поэтому успехи в записи диктанта будут зависеть от умственного развития каждого ребёнка, от его индивидуальных особенностей. Умные дети в младших классах хорошо справляются с диктантами, хотя в других формах работы – в пении, в определении на слух, могут показывать </w:t>
      </w:r>
      <w:r w:rsidR="009046AB">
        <w:rPr>
          <w:rFonts w:ascii="Times New Roman" w:hAnsi="Times New Roman" w:cs="Times New Roman"/>
          <w:sz w:val="24"/>
          <w:szCs w:val="24"/>
        </w:rPr>
        <w:t>средний уровень способностей. И наоборот, музыкальные, эмоционально-отзывчивые дети долгое время не могут научиться писать диктанты.</w:t>
      </w:r>
    </w:p>
    <w:p w:rsidR="001563A6" w:rsidRDefault="009046AB" w:rsidP="001563A6">
      <w:pPr>
        <w:ind w:left="0" w:right="-1" w:firstLine="851"/>
        <w:rPr>
          <w:rFonts w:ascii="Times New Roman" w:hAnsi="Times New Roman" w:cs="Times New Roman"/>
          <w:sz w:val="24"/>
          <w:szCs w:val="24"/>
        </w:rPr>
      </w:pPr>
      <w:r>
        <w:rPr>
          <w:rFonts w:ascii="Times New Roman" w:hAnsi="Times New Roman" w:cs="Times New Roman"/>
          <w:sz w:val="24"/>
          <w:szCs w:val="24"/>
        </w:rPr>
        <w:t xml:space="preserve">Работа над диктантом требует от педагога индивидуального подхода к каждому ученику. Педагог должен выяснить особенности его характера, степень музыкальности, умение сосредоточиться </w:t>
      </w:r>
      <w:r w:rsidR="00E465BD">
        <w:rPr>
          <w:rFonts w:ascii="Times New Roman" w:hAnsi="Times New Roman" w:cs="Times New Roman"/>
          <w:sz w:val="24"/>
          <w:szCs w:val="24"/>
        </w:rPr>
        <w:t>мысленно</w:t>
      </w:r>
      <w:r>
        <w:rPr>
          <w:rFonts w:ascii="Times New Roman" w:hAnsi="Times New Roman" w:cs="Times New Roman"/>
          <w:sz w:val="24"/>
          <w:szCs w:val="24"/>
        </w:rPr>
        <w:t xml:space="preserve"> слышать и наметить пути дальнейшей работы. Возможно, что с некоторыми придётся вернуться</w:t>
      </w:r>
      <w:r w:rsidR="001563A6">
        <w:rPr>
          <w:rFonts w:ascii="Times New Roman" w:hAnsi="Times New Roman" w:cs="Times New Roman"/>
          <w:sz w:val="24"/>
          <w:szCs w:val="24"/>
        </w:rPr>
        <w:t xml:space="preserve"> </w:t>
      </w:r>
      <w:r>
        <w:rPr>
          <w:rFonts w:ascii="Times New Roman" w:hAnsi="Times New Roman" w:cs="Times New Roman"/>
          <w:sz w:val="24"/>
          <w:szCs w:val="24"/>
        </w:rPr>
        <w:t xml:space="preserve">к тому, что другие уже усвоили в первом и втором классах. Навыки записи диктанта вырабатываются медленно, иногда годами. Нужно время и терпение педагога. В практике наблюдаются различные приёмы записи диктантов и стенографирования. </w:t>
      </w:r>
    </w:p>
    <w:p w:rsidR="009046AB" w:rsidRDefault="009046AB" w:rsidP="001563A6">
      <w:pPr>
        <w:ind w:left="0" w:right="-1" w:firstLine="851"/>
        <w:rPr>
          <w:rFonts w:ascii="Times New Roman" w:hAnsi="Times New Roman" w:cs="Times New Roman"/>
          <w:sz w:val="24"/>
          <w:szCs w:val="24"/>
        </w:rPr>
      </w:pPr>
      <w:r>
        <w:rPr>
          <w:rFonts w:ascii="Times New Roman" w:hAnsi="Times New Roman" w:cs="Times New Roman"/>
          <w:sz w:val="24"/>
          <w:szCs w:val="24"/>
        </w:rPr>
        <w:t>В условиях классной работы следует использовать разные формы диктантов, с тем чтобы создавать прочные, разносторонние навыки записи. Не менее важно для учащихся уметь разбираться в строении формы мелодии</w:t>
      </w:r>
      <w:r w:rsidR="00DE3C94">
        <w:rPr>
          <w:rFonts w:ascii="Times New Roman" w:hAnsi="Times New Roman" w:cs="Times New Roman"/>
          <w:sz w:val="24"/>
          <w:szCs w:val="24"/>
        </w:rPr>
        <w:t xml:space="preserve"> (</w:t>
      </w:r>
      <w:r w:rsidR="00E465BD">
        <w:rPr>
          <w:rFonts w:ascii="Times New Roman" w:hAnsi="Times New Roman" w:cs="Times New Roman"/>
          <w:sz w:val="24"/>
          <w:szCs w:val="24"/>
        </w:rPr>
        <w:t>членение</w:t>
      </w:r>
      <w:r w:rsidR="00DE3C94">
        <w:rPr>
          <w:rFonts w:ascii="Times New Roman" w:hAnsi="Times New Roman" w:cs="Times New Roman"/>
          <w:sz w:val="24"/>
          <w:szCs w:val="24"/>
        </w:rPr>
        <w:t xml:space="preserve"> мелодии на фразы и предложения), а также иметь чёткое представление о метроритмической структуре мелодии (размер, строение тактов, особенности ритмического рисунка). Владея ими, учащийся будет и в дальнейшей работе опираться на те приёмы, которые ему ближе, удобнее, соответствуют его индивидуальности. Полезно возвращаться к приёмам начального периода</w:t>
      </w:r>
      <w:r w:rsidR="005141EE">
        <w:rPr>
          <w:rFonts w:ascii="Times New Roman" w:hAnsi="Times New Roman" w:cs="Times New Roman"/>
          <w:sz w:val="24"/>
          <w:szCs w:val="24"/>
        </w:rPr>
        <w:t xml:space="preserve">, которые дети приобрели в 1 и 2 классах, закрепить их. </w:t>
      </w:r>
    </w:p>
    <w:p w:rsidR="001B2E3A" w:rsidRDefault="005141EE" w:rsidP="001563A6">
      <w:pPr>
        <w:ind w:left="0" w:right="-1" w:firstLine="851"/>
        <w:rPr>
          <w:rFonts w:ascii="Times New Roman" w:hAnsi="Times New Roman" w:cs="Times New Roman"/>
          <w:sz w:val="24"/>
          <w:szCs w:val="24"/>
        </w:rPr>
      </w:pPr>
      <w:r>
        <w:rPr>
          <w:rFonts w:ascii="Times New Roman" w:hAnsi="Times New Roman" w:cs="Times New Roman"/>
          <w:sz w:val="24"/>
          <w:szCs w:val="24"/>
        </w:rPr>
        <w:t>Формы диктантов могут различаться. Это может быть диктант с предварительным разбором. Учащиеся с помощью преподавателя определяют лад и тональность данной мелодии, её размер, темы, структурные моменты, особенности ритмического рисунка, анализируют закономерность развития мелодии, а затем уже приступают к записи. На предварительный разбор должно уходить не более пяти - десяти минут. Эта форма целесообразна для использования в младших классах</w:t>
      </w:r>
      <w:r w:rsidR="001B2E3A">
        <w:rPr>
          <w:rFonts w:ascii="Times New Roman" w:hAnsi="Times New Roman" w:cs="Times New Roman"/>
          <w:sz w:val="24"/>
          <w:szCs w:val="24"/>
        </w:rPr>
        <w:t xml:space="preserve">. Наряду с такими диктантами, следует давать диктанты без предварительного разбора. Перед началом записи необходима ладовая настройка, которая даётся несколькими способами, аккордами, пение протяжного </w:t>
      </w:r>
      <w:r w:rsidR="00307C48">
        <w:rPr>
          <w:rFonts w:ascii="Times New Roman" w:hAnsi="Times New Roman" w:cs="Times New Roman"/>
          <w:sz w:val="24"/>
          <w:szCs w:val="24"/>
        </w:rPr>
        <w:t>двухголосие</w:t>
      </w:r>
      <w:bookmarkStart w:id="0" w:name="_GoBack"/>
      <w:bookmarkEnd w:id="0"/>
      <w:r w:rsidR="001B2E3A">
        <w:rPr>
          <w:rFonts w:ascii="Times New Roman" w:hAnsi="Times New Roman" w:cs="Times New Roman"/>
          <w:sz w:val="24"/>
          <w:szCs w:val="24"/>
        </w:rPr>
        <w:t xml:space="preserve"> (пение </w:t>
      </w:r>
      <w:r w:rsidR="00E465BD">
        <w:rPr>
          <w:rFonts w:ascii="Times New Roman" w:hAnsi="Times New Roman" w:cs="Times New Roman"/>
          <w:sz w:val="24"/>
          <w:szCs w:val="24"/>
        </w:rPr>
        <w:t>а капелла</w:t>
      </w:r>
      <w:r w:rsidR="001B2E3A">
        <w:rPr>
          <w:rFonts w:ascii="Times New Roman" w:hAnsi="Times New Roman" w:cs="Times New Roman"/>
          <w:sz w:val="24"/>
          <w:szCs w:val="24"/>
        </w:rPr>
        <w:t xml:space="preserve">, дублировать </w:t>
      </w:r>
      <w:r w:rsidR="00E465BD">
        <w:rPr>
          <w:rFonts w:ascii="Times New Roman" w:hAnsi="Times New Roman" w:cs="Times New Roman"/>
          <w:sz w:val="24"/>
          <w:szCs w:val="24"/>
        </w:rPr>
        <w:t>мелодию</w:t>
      </w:r>
      <w:r w:rsidR="001B2E3A">
        <w:rPr>
          <w:rFonts w:ascii="Times New Roman" w:hAnsi="Times New Roman" w:cs="Times New Roman"/>
          <w:sz w:val="24"/>
          <w:szCs w:val="24"/>
        </w:rPr>
        <w:t xml:space="preserve"> не рекомендуют, пение с листа).</w:t>
      </w:r>
    </w:p>
    <w:p w:rsidR="005141EE" w:rsidRDefault="001B2E3A" w:rsidP="001563A6">
      <w:pPr>
        <w:ind w:left="0" w:right="-1" w:firstLine="851"/>
        <w:rPr>
          <w:rFonts w:ascii="Times New Roman" w:hAnsi="Times New Roman" w:cs="Times New Roman"/>
          <w:sz w:val="24"/>
          <w:szCs w:val="24"/>
        </w:rPr>
      </w:pPr>
      <w:r>
        <w:rPr>
          <w:rFonts w:ascii="Times New Roman" w:hAnsi="Times New Roman" w:cs="Times New Roman"/>
          <w:sz w:val="24"/>
          <w:szCs w:val="24"/>
        </w:rPr>
        <w:t xml:space="preserve">Очень полезны </w:t>
      </w:r>
      <w:r w:rsidRPr="004A74DB">
        <w:rPr>
          <w:rFonts w:ascii="Times New Roman" w:hAnsi="Times New Roman" w:cs="Times New Roman"/>
          <w:sz w:val="24"/>
          <w:szCs w:val="24"/>
          <w:u w:val="single"/>
        </w:rPr>
        <w:t>устные диктанты</w:t>
      </w:r>
      <w:r>
        <w:rPr>
          <w:rFonts w:ascii="Times New Roman" w:hAnsi="Times New Roman" w:cs="Times New Roman"/>
          <w:sz w:val="24"/>
          <w:szCs w:val="24"/>
        </w:rPr>
        <w:t xml:space="preserve"> – пение сыгранной мелодии с названием нот и дирижирование. Чрезвычайно полезны и </w:t>
      </w:r>
      <w:r w:rsidRPr="004A74DB">
        <w:rPr>
          <w:rFonts w:ascii="Times New Roman" w:hAnsi="Times New Roman" w:cs="Times New Roman"/>
          <w:sz w:val="24"/>
          <w:szCs w:val="24"/>
          <w:u w:val="single"/>
        </w:rPr>
        <w:t>ритмические диктанты</w:t>
      </w:r>
      <w:r w:rsidR="004A74DB">
        <w:rPr>
          <w:rFonts w:ascii="Times New Roman" w:hAnsi="Times New Roman" w:cs="Times New Roman"/>
          <w:sz w:val="24"/>
          <w:szCs w:val="24"/>
        </w:rPr>
        <w:t xml:space="preserve"> – запись одного ритма без нотных строк. Этот приём хорошо использовать при освоении новых ритмов. Ученик знает ноты, и перед ним стоит задача записать их и ритмически оформить.</w:t>
      </w:r>
      <w:r w:rsidR="005141EE">
        <w:rPr>
          <w:rFonts w:ascii="Times New Roman" w:hAnsi="Times New Roman" w:cs="Times New Roman"/>
          <w:sz w:val="24"/>
          <w:szCs w:val="24"/>
        </w:rPr>
        <w:t xml:space="preserve"> </w:t>
      </w:r>
      <w:r w:rsidR="004A74DB" w:rsidRPr="00C42536">
        <w:rPr>
          <w:rFonts w:ascii="Times New Roman" w:hAnsi="Times New Roman" w:cs="Times New Roman"/>
          <w:sz w:val="24"/>
          <w:szCs w:val="24"/>
          <w:u w:val="single"/>
        </w:rPr>
        <w:t>Зрительные (графические) диктанты</w:t>
      </w:r>
      <w:r w:rsidR="004A74DB">
        <w:rPr>
          <w:rFonts w:ascii="Times New Roman" w:hAnsi="Times New Roman" w:cs="Times New Roman"/>
          <w:sz w:val="24"/>
          <w:szCs w:val="24"/>
        </w:rPr>
        <w:t xml:space="preserve"> полезны для учащихся, плохо чувствующих линию мелодии. Можно выполнять на простой бумаге графически. При желании графическая запись переносится на нотны</w:t>
      </w:r>
      <w:r w:rsidR="00C42536">
        <w:rPr>
          <w:rFonts w:ascii="Times New Roman" w:hAnsi="Times New Roman" w:cs="Times New Roman"/>
          <w:sz w:val="24"/>
          <w:szCs w:val="24"/>
        </w:rPr>
        <w:t xml:space="preserve">й стан или записывается нотами, но вне ритма. Запись знакомой </w:t>
      </w:r>
      <w:r w:rsidR="00C42536">
        <w:rPr>
          <w:rFonts w:ascii="Times New Roman" w:hAnsi="Times New Roman" w:cs="Times New Roman"/>
          <w:sz w:val="24"/>
          <w:szCs w:val="24"/>
        </w:rPr>
        <w:lastRenderedPageBreak/>
        <w:t>мелодии</w:t>
      </w:r>
      <w:r w:rsidR="005141EE">
        <w:rPr>
          <w:rFonts w:ascii="Times New Roman" w:hAnsi="Times New Roman" w:cs="Times New Roman"/>
          <w:sz w:val="24"/>
          <w:szCs w:val="24"/>
        </w:rPr>
        <w:t xml:space="preserve"> </w:t>
      </w:r>
      <w:r w:rsidR="00C42536">
        <w:rPr>
          <w:rFonts w:ascii="Times New Roman" w:hAnsi="Times New Roman" w:cs="Times New Roman"/>
          <w:sz w:val="24"/>
          <w:szCs w:val="24"/>
        </w:rPr>
        <w:t>по памяти особенно помогает учащимся, трудно запоминающим музыку. Такие диктанты очень полезны всем для тренировки внутреннего слуха. При этом не нужно играть мелодию перед записью, а в полной тишине предложить вспомнить её самим учащимся предварительно настроив класс в какой-либо тональности.</w:t>
      </w:r>
    </w:p>
    <w:p w:rsidR="00C42536" w:rsidRDefault="00C42536" w:rsidP="001563A6">
      <w:pPr>
        <w:ind w:left="0" w:right="-1" w:firstLine="851"/>
        <w:rPr>
          <w:rFonts w:ascii="Times New Roman" w:hAnsi="Times New Roman" w:cs="Times New Roman"/>
          <w:sz w:val="24"/>
          <w:szCs w:val="24"/>
        </w:rPr>
      </w:pPr>
      <w:r>
        <w:rPr>
          <w:rFonts w:ascii="Times New Roman" w:hAnsi="Times New Roman" w:cs="Times New Roman"/>
          <w:sz w:val="24"/>
          <w:szCs w:val="24"/>
        </w:rPr>
        <w:t>Запись по фразам – в таких диктантах педагог и учащиеся записывают мелодию как бы вместе. Их можно проводить двумя способами:</w:t>
      </w:r>
    </w:p>
    <w:p w:rsidR="00C42536" w:rsidRDefault="00C42536" w:rsidP="00C42536">
      <w:pPr>
        <w:pStyle w:val="a3"/>
        <w:numPr>
          <w:ilvl w:val="0"/>
          <w:numId w:val="1"/>
        </w:numPr>
        <w:ind w:right="-1"/>
        <w:rPr>
          <w:rFonts w:ascii="Times New Roman" w:hAnsi="Times New Roman" w:cs="Times New Roman"/>
          <w:sz w:val="24"/>
          <w:szCs w:val="24"/>
        </w:rPr>
      </w:pPr>
      <w:r>
        <w:rPr>
          <w:rFonts w:ascii="Times New Roman" w:hAnsi="Times New Roman" w:cs="Times New Roman"/>
          <w:sz w:val="24"/>
          <w:szCs w:val="24"/>
        </w:rPr>
        <w:t>Прослушав мелодию, определив размер и установив тональность всем классом, педагог записывает первую фразу на доске, советуясь и привлекая к работе учащихся, вторую фразу предлагает детям записать самостоятельно. Этот приём помогает увидеть на нотном стане то, что они слышат, и вторая фраза уже записывается легче.</w:t>
      </w:r>
    </w:p>
    <w:p w:rsidR="00730A3A" w:rsidRDefault="00C42536" w:rsidP="00730A3A">
      <w:pPr>
        <w:pStyle w:val="a3"/>
        <w:numPr>
          <w:ilvl w:val="0"/>
          <w:numId w:val="1"/>
        </w:numPr>
        <w:ind w:right="-1"/>
        <w:rPr>
          <w:rFonts w:ascii="Times New Roman" w:hAnsi="Times New Roman" w:cs="Times New Roman"/>
          <w:sz w:val="24"/>
          <w:szCs w:val="24"/>
        </w:rPr>
      </w:pPr>
      <w:r>
        <w:rPr>
          <w:rFonts w:ascii="Times New Roman" w:hAnsi="Times New Roman" w:cs="Times New Roman"/>
          <w:sz w:val="24"/>
          <w:szCs w:val="24"/>
        </w:rPr>
        <w:t>Прослушав мелодию и сделав всем классом предварительный анализ, педагог предлагает учащимся записать вначале вторую фразу или даже отдельные мотивы</w:t>
      </w:r>
      <w:r w:rsidR="00730A3A">
        <w:rPr>
          <w:rFonts w:ascii="Times New Roman" w:hAnsi="Times New Roman" w:cs="Times New Roman"/>
          <w:sz w:val="24"/>
          <w:szCs w:val="24"/>
        </w:rPr>
        <w:t xml:space="preserve">. Этот приём чрезвычайно важен, так как приучает осознавать и записывать части мелодии, а не писать все звуки подряд. Кроме того, такой приём записи укрепляет чувство лада, умение чувствовать ступени, составляющие тот или другой мотив. </w:t>
      </w:r>
    </w:p>
    <w:p w:rsidR="00880115" w:rsidRDefault="00730A3A" w:rsidP="00880115">
      <w:pPr>
        <w:ind w:left="0" w:right="-1" w:firstLine="993"/>
        <w:rPr>
          <w:rFonts w:ascii="Times New Roman" w:hAnsi="Times New Roman" w:cs="Times New Roman"/>
          <w:sz w:val="24"/>
          <w:szCs w:val="24"/>
        </w:rPr>
      </w:pPr>
      <w:r>
        <w:rPr>
          <w:rFonts w:ascii="Times New Roman" w:hAnsi="Times New Roman" w:cs="Times New Roman"/>
          <w:sz w:val="24"/>
          <w:szCs w:val="24"/>
        </w:rPr>
        <w:t>В младших классах мелодии диктантов очень короткие (два – четыре такта). При записи шести – восьми тактов рекомендуется предварительно разграфить нотную строку на соответствующее количество тактов и вписывать в них отдельные фразы. Это должно помочь ученикам охватить мелодию в целом.</w:t>
      </w:r>
      <w:r w:rsidR="00F15F8F">
        <w:rPr>
          <w:rFonts w:ascii="Times New Roman" w:hAnsi="Times New Roman" w:cs="Times New Roman"/>
          <w:sz w:val="24"/>
          <w:szCs w:val="24"/>
        </w:rPr>
        <w:t xml:space="preserve"> В работе над диктантами очень важно воспитывать внимание и память. Для этого можно использовать диктанты </w:t>
      </w:r>
      <w:r w:rsidR="00E465BD">
        <w:rPr>
          <w:rFonts w:ascii="Times New Roman" w:hAnsi="Times New Roman" w:cs="Times New Roman"/>
          <w:sz w:val="24"/>
          <w:szCs w:val="24"/>
        </w:rPr>
        <w:t>–</w:t>
      </w:r>
      <w:r w:rsidR="00F15F8F">
        <w:rPr>
          <w:rFonts w:ascii="Times New Roman" w:hAnsi="Times New Roman" w:cs="Times New Roman"/>
          <w:sz w:val="24"/>
          <w:szCs w:val="24"/>
        </w:rPr>
        <w:t xml:space="preserve"> </w:t>
      </w:r>
      <w:r w:rsidR="00E465BD">
        <w:rPr>
          <w:rFonts w:ascii="Times New Roman" w:hAnsi="Times New Roman" w:cs="Times New Roman"/>
          <w:sz w:val="24"/>
          <w:szCs w:val="24"/>
        </w:rPr>
        <w:t>минутки. Мелодии, попевки в два – четыре такта играются три раза. Педагог предупреждает детей, что диктант будет сыгран только три раза и надо быть очень внимательными, постараться запомнить этот пример</w:t>
      </w:r>
      <w:r w:rsidR="001855B6">
        <w:rPr>
          <w:rFonts w:ascii="Times New Roman" w:hAnsi="Times New Roman" w:cs="Times New Roman"/>
          <w:sz w:val="24"/>
          <w:szCs w:val="24"/>
        </w:rPr>
        <w:t xml:space="preserve"> и только тогда приступать к записи. Следует начинать с простых примеров и постепенно усложнять и удлинять их. Тренировка внимания и памяти – одна из главных задач в начальных классах, когда дети ещё склонны к рассеянности, несобранности, поспешности. Очень многие педагоги используют словесный анализ диктанта перед записью. Это помогает учащимся сосредоточиться и осознать. Но заостряя таким анализом внимание учащихся на средствах музыкального языка, на понимании слышимого, педагог тем самым лишает детей непосредственного восприятия музыки, её художественного образа. В практике мы часто встречаемся с тем, что учащиеся плохо запоминают мелодию диктанта. Стараясь создать отдельные элементы, на которые обращается внимание в предварительном анализе, они не слышали, не воспринимали самой мелодии и, следовательно, не запомнили её. Поэтому, прежде чем приступать к анализу мелодии, следует раза два прослушать её. Внимание учащихся должно быть направлено на звучание мелодии, на её общую выразительность. </w:t>
      </w:r>
      <w:r w:rsidR="00880115">
        <w:rPr>
          <w:rFonts w:ascii="Times New Roman" w:hAnsi="Times New Roman" w:cs="Times New Roman"/>
          <w:sz w:val="24"/>
          <w:szCs w:val="24"/>
        </w:rPr>
        <w:t xml:space="preserve">Важно полностью сосредоточиться на прослушивании. Если в первом классе для развития музыкальной памяти разучивали песни по слуху, то во втором классе полезно запоминать мелодии без текста. Прослушав мелодию, ученики напевают её на какой-нибудь слог. На следующих одном – двух уроках её снова повторяют. Дети должны узнать мелодию, повторив её напевая. В каждой четверти рекомендуется запоминать одну или две мелодии, записывать их не надо. В конце года полезно проверить, насколько хорошо учащиеся запомнили мелодии. </w:t>
      </w:r>
    </w:p>
    <w:p w:rsidR="00426668" w:rsidRDefault="00880115" w:rsidP="00730A3A">
      <w:pPr>
        <w:ind w:left="0" w:right="-1" w:firstLine="993"/>
        <w:rPr>
          <w:rFonts w:ascii="Times New Roman" w:hAnsi="Times New Roman" w:cs="Times New Roman"/>
          <w:sz w:val="24"/>
          <w:szCs w:val="24"/>
        </w:rPr>
      </w:pPr>
      <w:r>
        <w:rPr>
          <w:rFonts w:ascii="Times New Roman" w:hAnsi="Times New Roman" w:cs="Times New Roman"/>
          <w:sz w:val="24"/>
          <w:szCs w:val="24"/>
        </w:rPr>
        <w:t xml:space="preserve">Предварительный анализ может быть различным. В одном случае анализируются и вместе с классом устанавливаются общие особенности мелодии: лад, </w:t>
      </w:r>
      <w:r>
        <w:rPr>
          <w:rFonts w:ascii="Times New Roman" w:hAnsi="Times New Roman" w:cs="Times New Roman"/>
          <w:sz w:val="24"/>
          <w:szCs w:val="24"/>
        </w:rPr>
        <w:lastRenderedPageBreak/>
        <w:t xml:space="preserve">размер, тональность. В другом случае, если педагог хочет воспитать у учащихся правильный процесс мышления при осознании слышимого, в анализ включаются большие подробности: </w:t>
      </w:r>
      <w:r w:rsidR="00426668">
        <w:rPr>
          <w:rFonts w:ascii="Times New Roman" w:hAnsi="Times New Roman" w:cs="Times New Roman"/>
          <w:sz w:val="24"/>
          <w:szCs w:val="24"/>
        </w:rPr>
        <w:t xml:space="preserve">структура мелодии, основная ритмическая группа, наличие повторов, секвенций и т.д. </w:t>
      </w:r>
    </w:p>
    <w:p w:rsidR="004C1B0D" w:rsidRDefault="00426668" w:rsidP="00730A3A">
      <w:pPr>
        <w:ind w:left="0" w:right="-1" w:firstLine="993"/>
        <w:rPr>
          <w:rFonts w:ascii="Times New Roman" w:hAnsi="Times New Roman" w:cs="Times New Roman"/>
          <w:sz w:val="24"/>
          <w:szCs w:val="24"/>
        </w:rPr>
      </w:pPr>
      <w:r>
        <w:rPr>
          <w:rFonts w:ascii="Times New Roman" w:hAnsi="Times New Roman" w:cs="Times New Roman"/>
          <w:sz w:val="24"/>
          <w:szCs w:val="24"/>
        </w:rPr>
        <w:t xml:space="preserve">Дети младших классов не обладают достаточно развитым интеллектом, и поэтому такой путь может вызвать у них затруднения. Он должен быть подкреплён эмоциональным методом осознания. Суть его в том, что на предварительном этапе дети сами пропевают или прослушивают отдельные элементы мелодии. Например, по указанию педагога простукивают ритмические группы, пропевают заключительные обороты мелодии или после сыгранной первой фразы сами начинают петь вторую. Очень важно умело провести настройку. Нужно постараться включить в неё ряд мотивов, интонаций из мелодии диктанта, пропеть их несколько раз, чтобы они стали знакомыми, и в процессе записи диктанта дети смогли бы их вспомнить. После словесного анализа диктант проигрывается еще раз (третий), и учащиеся приступают к записи. Для развития памяти полезно перед тем, как начать писать, ещё раз вспомнить мелодию всем классом. По указанию педагога все учащиеся мысленно пропевают её. Предварительный анализ не следует проводить перед записью каждого диктанта. В таких формах, как диктант – минутка, запись знакомых мелодий </w:t>
      </w:r>
      <w:r w:rsidR="004C1B0D">
        <w:rPr>
          <w:rFonts w:ascii="Times New Roman" w:hAnsi="Times New Roman" w:cs="Times New Roman"/>
          <w:sz w:val="24"/>
          <w:szCs w:val="24"/>
        </w:rPr>
        <w:t>диктант по памяти достаточно установить тональность и размер. При контрольном диктанте педагог называет только тональность и даёт детям возможность проявить полную самостоятельность. Педагог следит за процессом записи каждого ученика и отмечает, в чём выражаются недостатки, что ещё не усвоено и чем ещё не овладел ученик, чтобы наметить для него индивидуальный план работы. Задача педагога при работе в младших классах – заложить правильные основы навыка записи музыки.</w:t>
      </w:r>
    </w:p>
    <w:p w:rsidR="007E7817" w:rsidRDefault="004C1B0D" w:rsidP="00730A3A">
      <w:pPr>
        <w:ind w:left="0" w:right="-1" w:firstLine="993"/>
        <w:rPr>
          <w:rFonts w:ascii="Times New Roman" w:hAnsi="Times New Roman" w:cs="Times New Roman"/>
          <w:sz w:val="24"/>
          <w:szCs w:val="24"/>
        </w:rPr>
      </w:pPr>
      <w:r>
        <w:rPr>
          <w:rFonts w:ascii="Times New Roman" w:hAnsi="Times New Roman" w:cs="Times New Roman"/>
          <w:sz w:val="24"/>
          <w:szCs w:val="24"/>
        </w:rPr>
        <w:t>Контрольные диктанты не следует давать часто. Умение представлять себе и быстро называть ноты в мелодии необходимо для дальнейшего обучения. Устные диктанты основаны на этом приёме, он может быть использован и при записи. Но в устных диктантах ученик поёт называемые звуки, а при записи он должен представлять себе мелодию внутренним слухом. Если это представление нечёткое, то и название звука может быть неверным. В практике мы часто встречаемся с тем, что ученик написал все ноты неверно, но если попросить его спеть эту мелодию, он споёт её правильно. Это признак нечёткого внутреннего представления, отсутствия связи между звучанием и его нотным изображением. И всё же, педагог должен учить писать быстро, не выверяя каждую ноту, а охватывая группы звуков. Так, отрывки движения мелодии по гамме вверх и вниз, повторение звуков, вспомогательные обороты или опевание одного звука – всё это постепенно</w:t>
      </w:r>
      <w:r w:rsidR="007E7817">
        <w:rPr>
          <w:rFonts w:ascii="Times New Roman" w:hAnsi="Times New Roman" w:cs="Times New Roman"/>
          <w:sz w:val="24"/>
          <w:szCs w:val="24"/>
        </w:rPr>
        <w:t xml:space="preserve"> закрепится в сознании и будет быстро стенографироваться. Неправильно – писать ноту за нотой, начиная каждый раз с начала и ожидая ещё одного проигрывания, чтобы ухватить ещё одну, следующую ноту. С таким приёмом надо бороться, используя форму записи по фразам, устные диктанты и т.д.</w:t>
      </w:r>
    </w:p>
    <w:p w:rsidR="00880115" w:rsidRPr="00730A3A" w:rsidRDefault="007E7817" w:rsidP="00730A3A">
      <w:pPr>
        <w:ind w:left="0" w:right="-1" w:firstLine="993"/>
        <w:rPr>
          <w:rFonts w:ascii="Times New Roman" w:hAnsi="Times New Roman" w:cs="Times New Roman"/>
          <w:sz w:val="24"/>
          <w:szCs w:val="24"/>
        </w:rPr>
      </w:pPr>
      <w:r>
        <w:rPr>
          <w:rFonts w:ascii="Times New Roman" w:hAnsi="Times New Roman" w:cs="Times New Roman"/>
          <w:sz w:val="24"/>
          <w:szCs w:val="24"/>
        </w:rPr>
        <w:t xml:space="preserve">Время, отводимое для записи, количество проигрываний, не могут быть едиными, всё зависит от избранной формы диктанта, от его протяжённости и сложности мелодии. В среднем, на диктант отводится 20-25 минут. Если это устные диктанты, можно дать два или один диктант по памяти и ещё один диктант – минутку. Другие формы займут все 20 минут с проверкой. Проверку лучше всего проводить коллективно: всем классом пропеть мелодию диктанта, кому-то сыграть на фортепиано, а одному учащемуся написать на доске. Полезно включать в домашнее задание отработку диктанта. Дети </w:t>
      </w:r>
      <w:r>
        <w:rPr>
          <w:rFonts w:ascii="Times New Roman" w:hAnsi="Times New Roman" w:cs="Times New Roman"/>
          <w:sz w:val="24"/>
          <w:szCs w:val="24"/>
        </w:rPr>
        <w:lastRenderedPageBreak/>
        <w:t xml:space="preserve">должны уметь чисто </w:t>
      </w:r>
      <w:proofErr w:type="spellStart"/>
      <w:r>
        <w:rPr>
          <w:rFonts w:ascii="Times New Roman" w:hAnsi="Times New Roman" w:cs="Times New Roman"/>
          <w:sz w:val="24"/>
          <w:szCs w:val="24"/>
        </w:rPr>
        <w:t>сольфеджиров</w:t>
      </w:r>
      <w:r w:rsidR="003B0869">
        <w:rPr>
          <w:rFonts w:ascii="Times New Roman" w:hAnsi="Times New Roman" w:cs="Times New Roman"/>
          <w:sz w:val="24"/>
          <w:szCs w:val="24"/>
        </w:rPr>
        <w:t>ать</w:t>
      </w:r>
      <w:proofErr w:type="spellEnd"/>
      <w:r w:rsidR="003B0869">
        <w:rPr>
          <w:rFonts w:ascii="Times New Roman" w:hAnsi="Times New Roman" w:cs="Times New Roman"/>
          <w:sz w:val="24"/>
          <w:szCs w:val="24"/>
        </w:rPr>
        <w:t>, транспонировать, подбирать. Оценку следует выставлять только за контрольные диктанты, а рабочие диктанты оценивать словесной характеристикой с указанием ошибок и их причин.</w:t>
      </w:r>
      <w:r w:rsidR="004C1B0D">
        <w:rPr>
          <w:rFonts w:ascii="Times New Roman" w:hAnsi="Times New Roman" w:cs="Times New Roman"/>
          <w:sz w:val="24"/>
          <w:szCs w:val="24"/>
        </w:rPr>
        <w:t xml:space="preserve">  </w:t>
      </w:r>
    </w:p>
    <w:p w:rsidR="00DE3C94" w:rsidRPr="001563A6" w:rsidRDefault="00DE3C94" w:rsidP="001563A6">
      <w:pPr>
        <w:ind w:left="0" w:right="-1" w:firstLine="851"/>
        <w:rPr>
          <w:rFonts w:ascii="Times New Roman" w:hAnsi="Times New Roman" w:cs="Times New Roman"/>
          <w:sz w:val="24"/>
          <w:szCs w:val="24"/>
        </w:rPr>
      </w:pPr>
    </w:p>
    <w:sectPr w:rsidR="00DE3C94" w:rsidRPr="001563A6" w:rsidSect="003042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D3861"/>
    <w:multiLevelType w:val="hybridMultilevel"/>
    <w:tmpl w:val="FD845E4E"/>
    <w:lvl w:ilvl="0" w:tplc="5B5A13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3A6"/>
    <w:rsid w:val="001563A6"/>
    <w:rsid w:val="001855B6"/>
    <w:rsid w:val="001B2E3A"/>
    <w:rsid w:val="003042FE"/>
    <w:rsid w:val="00307C48"/>
    <w:rsid w:val="003B0869"/>
    <w:rsid w:val="00426668"/>
    <w:rsid w:val="004A74DB"/>
    <w:rsid w:val="004C1B0D"/>
    <w:rsid w:val="005141EE"/>
    <w:rsid w:val="00730A3A"/>
    <w:rsid w:val="007E7817"/>
    <w:rsid w:val="00880115"/>
    <w:rsid w:val="009046AB"/>
    <w:rsid w:val="00C42536"/>
    <w:rsid w:val="00DE3C94"/>
    <w:rsid w:val="00E465BD"/>
    <w:rsid w:val="00F15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0E844-A1B1-4E47-A55A-35289646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ind w:left="1418" w:right="141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2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4</Pages>
  <Words>1589</Words>
  <Characters>9059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2019-09-06T11:18:00Z</dcterms:created>
  <dcterms:modified xsi:type="dcterms:W3CDTF">2019-09-06T14:13:00Z</dcterms:modified>
</cp:coreProperties>
</file>