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A7F" w:rsidRPr="00B677B8" w:rsidRDefault="009E7A7F" w:rsidP="004F7FC1">
      <w:pPr>
        <w:shd w:val="clear" w:color="auto" w:fill="FFFFFF"/>
        <w:spacing w:after="0"/>
        <w:jc w:val="center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План-конспект интегрированного открытого урока на тему:</w:t>
      </w:r>
    </w:p>
    <w:p w:rsidR="00C5169C" w:rsidRPr="00B677B8" w:rsidRDefault="009E7A7F" w:rsidP="004F7FC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«М. Ю. Лермонтов </w:t>
      </w:r>
      <w:r w:rsidR="00C5169C"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художник</w:t>
      </w:r>
      <w:r w:rsidR="00C5169C"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9E7A7F" w:rsidRPr="00B677B8" w:rsidRDefault="00C5169C" w:rsidP="004F7FC1">
      <w:pPr>
        <w:shd w:val="clear" w:color="auto" w:fill="FFFFFF"/>
        <w:spacing w:after="0"/>
        <w:jc w:val="center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Изображение синих гор Кавказа</w:t>
      </w:r>
      <w:r w:rsidR="009E7A7F" w:rsidRPr="00B677B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».</w:t>
      </w:r>
    </w:p>
    <w:p w:rsidR="009E7A7F" w:rsidRPr="00B677B8" w:rsidRDefault="009E7A7F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Цели</w:t>
      </w:r>
      <w:r w:rsidRPr="00B67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80518" w:rsidRPr="00B677B8" w:rsidRDefault="00380518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Познакомить с </w:t>
      </w:r>
      <w:r w:rsidR="004F7FC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творчеством Лермонтова–художника</w:t>
      </w:r>
      <w:r w:rsidRPr="00B67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380518" w:rsidRPr="00B677B8" w:rsidRDefault="004F7FC1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Обучать рисовать </w:t>
      </w:r>
      <w:r w:rsidR="00380518" w:rsidRPr="00B677B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горы, используя технику китайской живописи.</w:t>
      </w:r>
    </w:p>
    <w:p w:rsidR="00380518" w:rsidRPr="00B677B8" w:rsidRDefault="00380518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380518" w:rsidRPr="00B677B8" w:rsidRDefault="002035E7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 </w:t>
      </w:r>
      <w:r w:rsidR="00380518" w:rsidRPr="00B677B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Образовательн</w:t>
      </w:r>
      <w:r w:rsidRPr="00B677B8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ые</w:t>
      </w:r>
      <w:r w:rsidR="00380518" w:rsidRPr="00B67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380518" w:rsidRPr="00B677B8" w:rsidRDefault="00380518" w:rsidP="004F7FC1">
      <w:pPr>
        <w:pStyle w:val="a3"/>
        <w:numPr>
          <w:ilvl w:val="0"/>
          <w:numId w:val="11"/>
        </w:numPr>
        <w:shd w:val="clear" w:color="auto" w:fill="FFFFFF"/>
        <w:spacing w:after="0"/>
        <w:ind w:left="567" w:hanging="65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техникой китайской живописи;</w:t>
      </w:r>
    </w:p>
    <w:p w:rsidR="00380518" w:rsidRPr="00B677B8" w:rsidRDefault="00380518" w:rsidP="004F7FC1">
      <w:pPr>
        <w:pStyle w:val="a3"/>
        <w:numPr>
          <w:ilvl w:val="0"/>
          <w:numId w:val="11"/>
        </w:numPr>
        <w:shd w:val="clear" w:color="auto" w:fill="FFFFFF"/>
        <w:spacing w:after="0"/>
        <w:ind w:left="567" w:hanging="65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навыки работы красками и каллиграфическими кистями</w:t>
      </w:r>
    </w:p>
    <w:p w:rsidR="00380518" w:rsidRPr="00B677B8" w:rsidRDefault="00380518" w:rsidP="004F7FC1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Развивающие</w:t>
      </w:r>
      <w:r w:rsidRPr="00B67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380518" w:rsidRPr="00B677B8" w:rsidRDefault="002035E7" w:rsidP="004F7FC1">
      <w:pPr>
        <w:pStyle w:val="a3"/>
        <w:numPr>
          <w:ilvl w:val="0"/>
          <w:numId w:val="9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литературному и художественному  творчеству М. Ю. Лермонтова;</w:t>
      </w:r>
    </w:p>
    <w:p w:rsidR="002035E7" w:rsidRPr="00B677B8" w:rsidRDefault="002035E7" w:rsidP="004F7FC1">
      <w:pPr>
        <w:pStyle w:val="a3"/>
        <w:numPr>
          <w:ilvl w:val="0"/>
          <w:numId w:val="9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изобразительному искусству, к новым техникам изображения, к выразительным возможностям художественного материала;</w:t>
      </w:r>
    </w:p>
    <w:p w:rsidR="00EB224D" w:rsidRPr="00B677B8" w:rsidRDefault="00EB224D" w:rsidP="004F7FC1">
      <w:pPr>
        <w:pStyle w:val="a3"/>
        <w:numPr>
          <w:ilvl w:val="0"/>
          <w:numId w:val="9"/>
        </w:numPr>
        <w:shd w:val="clear" w:color="auto" w:fill="FFFFFF"/>
        <w:spacing w:after="0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пальцев, мышление, память, внимание</w:t>
      </w:r>
    </w:p>
    <w:p w:rsidR="002035E7" w:rsidRPr="00B677B8" w:rsidRDefault="002035E7" w:rsidP="004F7FC1">
      <w:pPr>
        <w:pStyle w:val="a3"/>
        <w:shd w:val="clear" w:color="auto" w:fill="FFFFFF"/>
        <w:spacing w:after="0"/>
        <w:ind w:left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B677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B677B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Воспитательные:</w:t>
      </w:r>
    </w:p>
    <w:p w:rsidR="002035E7" w:rsidRPr="00B677B8" w:rsidRDefault="00EB224D" w:rsidP="004F7FC1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</w:t>
      </w:r>
      <w:r w:rsidR="00D9189F"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уважение к наследию своей Родины и других стран;</w:t>
      </w: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эст</w:t>
      </w:r>
      <w:r w:rsidR="00D9189F"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етический и художественный вкус</w:t>
      </w: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; самосовершенствоваться</w:t>
      </w:r>
      <w:r w:rsidR="002035E7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35E7" w:rsidRPr="00B677B8" w:rsidRDefault="002035E7" w:rsidP="004F7FC1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</w:t>
      </w:r>
      <w:r w:rsidR="00EB224D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уратность и прилежание к работе.</w:t>
      </w:r>
    </w:p>
    <w:p w:rsidR="009E7A7F" w:rsidRPr="00B677B8" w:rsidRDefault="009E7A7F" w:rsidP="004F7FC1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 для учителя:</w:t>
      </w:r>
    </w:p>
    <w:p w:rsidR="009E7A7F" w:rsidRPr="00B677B8" w:rsidRDefault="007B2213" w:rsidP="004F7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«Лермонтов-художник»;</w:t>
      </w:r>
    </w:p>
    <w:p w:rsidR="007B2213" w:rsidRPr="00B677B8" w:rsidRDefault="007B2213" w:rsidP="004F7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 «</w:t>
      </w:r>
      <w:r w:rsidR="00DB1E8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Китайская живопись </w:t>
      </w:r>
      <w:proofErr w:type="spellStart"/>
      <w:r w:rsidR="00DB1E8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Шань-Шуй</w:t>
      </w:r>
      <w:proofErr w:type="spellEnd"/>
      <w:r w:rsidR="00DB1E8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7B2213" w:rsidRPr="00B677B8" w:rsidRDefault="009E7A7F" w:rsidP="004F7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Музыкальное</w:t>
      </w:r>
      <w:r w:rsidR="007B2213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B2213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сопровождение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7B2213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кавказская 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национальная музыка</w:t>
      </w:r>
      <w:r w:rsidR="007B2213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релаксирующая музыка);</w:t>
      </w:r>
    </w:p>
    <w:p w:rsidR="009E7A7F" w:rsidRPr="00B677B8" w:rsidRDefault="007B2213" w:rsidP="004F7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9E7A7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омпьютер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проектор, экран;</w:t>
      </w:r>
    </w:p>
    <w:p w:rsidR="007B2213" w:rsidRPr="00B677B8" w:rsidRDefault="007B2213" w:rsidP="004F7FC1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 учителя, кисти, гуашь.</w:t>
      </w:r>
    </w:p>
    <w:p w:rsidR="009E7A7F" w:rsidRPr="00B677B8" w:rsidRDefault="009E7A7F" w:rsidP="004F7FC1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Оборудование для учащихся:</w:t>
      </w:r>
    </w:p>
    <w:p w:rsidR="009E7A7F" w:rsidRPr="00B677B8" w:rsidRDefault="00C5169C" w:rsidP="004F7FC1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Ватман А</w:t>
      </w:r>
      <w:r w:rsidR="007B2213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E7A7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гуашь</w:t>
      </w:r>
      <w:r w:rsidR="009E7A7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китайские каллиграфические кисти</w:t>
      </w:r>
    </w:p>
    <w:p w:rsidR="009E7A7F" w:rsidRPr="00B677B8" w:rsidRDefault="009E7A7F" w:rsidP="004F7FC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Мольберты для рисования.</w:t>
      </w:r>
    </w:p>
    <w:p w:rsidR="009E7A7F" w:rsidRPr="00B677B8" w:rsidRDefault="009E7A7F" w:rsidP="004F7FC1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План урока:</w:t>
      </w:r>
    </w:p>
    <w:p w:rsidR="009E7A7F" w:rsidRPr="00B677B8" w:rsidRDefault="009E7A7F" w:rsidP="004F7FC1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момент </w:t>
      </w:r>
    </w:p>
    <w:p w:rsidR="009E7A7F" w:rsidRPr="00B677B8" w:rsidRDefault="009E7A7F" w:rsidP="004F7FC1">
      <w:pPr>
        <w:shd w:val="clear" w:color="auto" w:fill="FFFFFF"/>
        <w:spacing w:after="0"/>
        <w:ind w:left="36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темы урока, цели, задачи </w:t>
      </w:r>
    </w:p>
    <w:p w:rsidR="007B2213" w:rsidRPr="00B677B8" w:rsidRDefault="004F7FC1" w:rsidP="004F7FC1">
      <w:pPr>
        <w:pStyle w:val="a3"/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Сообщения </w:t>
      </w:r>
      <w:r w:rsidR="009E7A7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 Работа с презентацией</w:t>
      </w:r>
    </w:p>
    <w:p w:rsidR="009E7A7F" w:rsidRPr="00B677B8" w:rsidRDefault="009E7A7F" w:rsidP="004F7FC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Практическая работа</w:t>
      </w:r>
      <w:r w:rsidR="007B2213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E7A7F" w:rsidRPr="00B677B8" w:rsidRDefault="009E7A7F" w:rsidP="004F7FC1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Подведение итогов урока. </w:t>
      </w:r>
    </w:p>
    <w:p w:rsidR="00691E9B" w:rsidRPr="00B677B8" w:rsidRDefault="009E7A7F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Ход урока</w:t>
      </w:r>
    </w:p>
    <w:p w:rsidR="009E7A7F" w:rsidRPr="00B677B8" w:rsidRDefault="009E7A7F" w:rsidP="004F7FC1">
      <w:pPr>
        <w:shd w:val="clear" w:color="auto" w:fill="FFFFFF"/>
        <w:spacing w:after="0"/>
        <w:jc w:val="both"/>
        <w:rPr>
          <w:rFonts w:ascii="Arial" w:eastAsia="Times New Roman" w:hAnsi="Arial" w:cs="Arial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Организационный момент </w:t>
      </w:r>
    </w:p>
    <w:p w:rsidR="004E65B8" w:rsidRPr="00B677B8" w:rsidRDefault="004E65B8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Учитель: В годы своего детства М.Ю. Лермонтов бывал на Кавказе и с тех пор полюбил эти горы всем своим сердцем. </w:t>
      </w:r>
    </w:p>
    <w:p w:rsidR="004E65B8" w:rsidRPr="00B677B8" w:rsidRDefault="004E65B8" w:rsidP="004F7FC1">
      <w:p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Синие горы Кавказа, приветствую вас!</w:t>
      </w:r>
    </w:p>
    <w:p w:rsidR="004E65B8" w:rsidRPr="00B677B8" w:rsidRDefault="004E65B8" w:rsidP="004F7FC1">
      <w:p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взлелеяли детство мое;</w:t>
      </w:r>
    </w:p>
    <w:p w:rsidR="004E65B8" w:rsidRPr="00B677B8" w:rsidRDefault="004E65B8" w:rsidP="004F7FC1">
      <w:p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носили меня на своих одичалых хребтах;</w:t>
      </w:r>
    </w:p>
    <w:p w:rsidR="004E65B8" w:rsidRPr="00B677B8" w:rsidRDefault="004E65B8" w:rsidP="004F7FC1">
      <w:p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Облаками меня одевали, вы к небу меня приучили,</w:t>
      </w:r>
    </w:p>
    <w:p w:rsidR="004E65B8" w:rsidRPr="00B677B8" w:rsidRDefault="004E65B8" w:rsidP="004F7FC1">
      <w:pPr>
        <w:shd w:val="clear" w:color="auto" w:fill="FFFFFF"/>
        <w:spacing w:after="0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 той поры все мечтаю о вас да о небе.</w:t>
      </w:r>
    </w:p>
    <w:p w:rsidR="004E65B8" w:rsidRPr="00B677B8" w:rsidRDefault="004E65B8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Учитель: Как вы думаете, чем же поразил </w:t>
      </w:r>
      <w:r w:rsidR="004F7FC1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М.Ю</w:t>
      </w:r>
      <w:r w:rsidR="004F7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Лермонтова Кавказ?</w:t>
      </w:r>
    </w:p>
    <w:p w:rsidR="004E65B8" w:rsidRPr="00B677B8" w:rsidRDefault="004E65B8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Ученик: Неповторимой красотой, богатой природой</w:t>
      </w:r>
    </w:p>
    <w:p w:rsidR="00691E9B" w:rsidRPr="00B677B8" w:rsidRDefault="004E65B8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Учитель: Д</w:t>
      </w:r>
      <w:r w:rsidR="00691E9B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а. Об этом говорят произведения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91E9B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Попытаемся представить, почувствовать эту красоту кавказской природы</w:t>
      </w:r>
      <w:r w:rsidR="00691E9B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1E8F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E9B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произведение о горах Кавказа, о небе над горами, о тучах, о горном снеге, об утесах - обо всем, что есть прекрасного в этих милых сердцу поэта местах Земли.</w:t>
      </w:r>
    </w:p>
    <w:p w:rsidR="00DB1E8F" w:rsidRPr="00B677B8" w:rsidRDefault="00691E9B" w:rsidP="004F7F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 xml:space="preserve">Михаил Юрьевич Лермонтов на протяжении всей своей короткой жизни увлекался рисованием и живописью. Любовь к изобразительному искусству обнаружилась у него с самого раннего возраста. </w:t>
      </w:r>
      <w:bookmarkStart w:id="0" w:name="_GoBack"/>
      <w:bookmarkEnd w:id="0"/>
      <w:r w:rsidRPr="00B677B8">
        <w:rPr>
          <w:rFonts w:ascii="Times New Roman" w:hAnsi="Times New Roman" w:cs="Times New Roman"/>
          <w:sz w:val="28"/>
          <w:szCs w:val="28"/>
        </w:rPr>
        <w:t xml:space="preserve">Серия картин </w:t>
      </w:r>
      <w:r w:rsidR="004F7FC1"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>М.Ю</w:t>
      </w:r>
      <w:r w:rsidR="004F7FC1">
        <w:rPr>
          <w:rFonts w:ascii="Times New Roman" w:hAnsi="Times New Roman" w:cs="Times New Roman"/>
          <w:sz w:val="28"/>
          <w:szCs w:val="28"/>
        </w:rPr>
        <w:t xml:space="preserve">. Лермонтова </w:t>
      </w:r>
      <w:r w:rsidRPr="00B677B8">
        <w:rPr>
          <w:rFonts w:ascii="Times New Roman" w:hAnsi="Times New Roman" w:cs="Times New Roman"/>
          <w:sz w:val="28"/>
          <w:szCs w:val="28"/>
        </w:rPr>
        <w:t>посвящена горам Кавказа, удивительной природе, быту местных народов.</w:t>
      </w:r>
    </w:p>
    <w:p w:rsidR="000D5E11" w:rsidRPr="00B677B8" w:rsidRDefault="000D5E11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77B8">
        <w:rPr>
          <w:rFonts w:ascii="Times New Roman" w:hAnsi="Times New Roman" w:cs="Times New Roman"/>
          <w:i/>
          <w:sz w:val="28"/>
          <w:szCs w:val="28"/>
          <w:u w:val="single"/>
        </w:rPr>
        <w:t>Просмотр презентации «Лермонтов-художник»</w:t>
      </w:r>
    </w:p>
    <w:p w:rsidR="00DB1E8F" w:rsidRPr="00B677B8" w:rsidRDefault="00DB1E8F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459D" w:rsidRPr="00B677B8" w:rsidRDefault="00DB1E8F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Художников всегда восхищало величие гор, эту красоту старались запечатлеть художники разных народов и стран. В изобразительном искусстве много способов, которые могут передать разнообразие гор. Поэтому, п</w:t>
      </w:r>
      <w:r w:rsidR="000D5E11" w:rsidRPr="00B677B8">
        <w:rPr>
          <w:rFonts w:ascii="Times New Roman" w:hAnsi="Times New Roman" w:cs="Times New Roman"/>
          <w:sz w:val="28"/>
          <w:szCs w:val="28"/>
        </w:rPr>
        <w:t xml:space="preserve">режде чем мы перейдём к практической работе, я хочу вас </w:t>
      </w:r>
      <w:r w:rsidR="00041863" w:rsidRPr="00B677B8">
        <w:rPr>
          <w:rFonts w:ascii="Times New Roman" w:hAnsi="Times New Roman" w:cs="Times New Roman"/>
          <w:sz w:val="28"/>
          <w:szCs w:val="28"/>
        </w:rPr>
        <w:t>познакомить</w:t>
      </w:r>
      <w:r w:rsidR="004F7FC1">
        <w:rPr>
          <w:rFonts w:ascii="Times New Roman" w:hAnsi="Times New Roman" w:cs="Times New Roman"/>
          <w:sz w:val="28"/>
          <w:szCs w:val="28"/>
        </w:rPr>
        <w:t xml:space="preserve"> с техникой китайской живописи С</w:t>
      </w:r>
      <w:r w:rsidR="00041863" w:rsidRPr="00B677B8">
        <w:rPr>
          <w:rFonts w:ascii="Times New Roman" w:hAnsi="Times New Roman" w:cs="Times New Roman"/>
          <w:sz w:val="28"/>
          <w:szCs w:val="28"/>
        </w:rPr>
        <w:t>е-и</w:t>
      </w:r>
      <w:r w:rsidR="000D5E11" w:rsidRPr="00B677B8">
        <w:rPr>
          <w:rFonts w:ascii="Times New Roman" w:hAnsi="Times New Roman" w:cs="Times New Roman"/>
          <w:sz w:val="28"/>
          <w:szCs w:val="28"/>
        </w:rPr>
        <w:t xml:space="preserve">, </w:t>
      </w:r>
      <w:r w:rsidR="00041863" w:rsidRPr="00B677B8">
        <w:rPr>
          <w:rFonts w:ascii="Times New Roman" w:hAnsi="Times New Roman" w:cs="Times New Roman"/>
          <w:sz w:val="28"/>
          <w:szCs w:val="28"/>
        </w:rPr>
        <w:t>которая поможет нам в работе.</w:t>
      </w:r>
    </w:p>
    <w:p w:rsidR="009C459D" w:rsidRPr="00B677B8" w:rsidRDefault="00041863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677B8">
        <w:rPr>
          <w:rFonts w:ascii="Times New Roman" w:hAnsi="Times New Roman" w:cs="Times New Roman"/>
          <w:sz w:val="28"/>
          <w:szCs w:val="28"/>
        </w:rPr>
        <w:t xml:space="preserve"> </w:t>
      </w:r>
      <w:r w:rsidR="009C459D" w:rsidRPr="00B677B8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Просмотр презентации «Китайская живопись </w:t>
      </w:r>
      <w:proofErr w:type="spellStart"/>
      <w:r w:rsidR="009C459D" w:rsidRPr="00B677B8">
        <w:rPr>
          <w:rFonts w:ascii="Times New Roman" w:hAnsi="Times New Roman" w:cs="Times New Roman"/>
          <w:i/>
          <w:sz w:val="28"/>
          <w:szCs w:val="28"/>
          <w:u w:val="single"/>
        </w:rPr>
        <w:t>Шань-Шуй</w:t>
      </w:r>
      <w:proofErr w:type="spellEnd"/>
      <w:r w:rsidR="009C459D" w:rsidRPr="00B677B8">
        <w:rPr>
          <w:rFonts w:ascii="Times New Roman" w:hAnsi="Times New Roman" w:cs="Times New Roman"/>
          <w:i/>
          <w:sz w:val="28"/>
          <w:szCs w:val="28"/>
          <w:u w:val="single"/>
        </w:rPr>
        <w:t>»</w:t>
      </w:r>
    </w:p>
    <w:p w:rsidR="009C459D" w:rsidRPr="00B677B8" w:rsidRDefault="009C459D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9C459D" w:rsidRPr="00B677B8" w:rsidRDefault="009C459D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– Учитель: Используя каллиграфические китайские кисти, вы научитесь:</w:t>
      </w:r>
    </w:p>
    <w:p w:rsidR="009C459D" w:rsidRPr="00B677B8" w:rsidRDefault="009C459D" w:rsidP="004F7FC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28"/>
          <w:szCs w:val="28"/>
        </w:rPr>
      </w:pPr>
      <w:r w:rsidRPr="00B677B8">
        <w:rPr>
          <w:sz w:val="28"/>
          <w:szCs w:val="28"/>
        </w:rPr>
        <w:t>различать «женские» и «мужские» формы камней и рисовать их по-разному;</w:t>
      </w:r>
    </w:p>
    <w:p w:rsidR="009C459D" w:rsidRPr="00B677B8" w:rsidRDefault="009C459D" w:rsidP="004F7FC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28"/>
          <w:szCs w:val="28"/>
        </w:rPr>
      </w:pPr>
      <w:r w:rsidRPr="00B677B8">
        <w:rPr>
          <w:sz w:val="28"/>
          <w:szCs w:val="28"/>
        </w:rPr>
        <w:t>пользоваться принципом тепло-холодности;</w:t>
      </w:r>
    </w:p>
    <w:p w:rsidR="009C459D" w:rsidRPr="00B677B8" w:rsidRDefault="009C459D" w:rsidP="004F7FC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28"/>
          <w:szCs w:val="28"/>
        </w:rPr>
      </w:pPr>
      <w:r w:rsidRPr="00B677B8">
        <w:rPr>
          <w:sz w:val="28"/>
          <w:szCs w:val="28"/>
        </w:rPr>
        <w:t>передавать фактуру камня различными способами;</w:t>
      </w:r>
    </w:p>
    <w:p w:rsidR="009C459D" w:rsidRPr="00B677B8" w:rsidRDefault="009C459D" w:rsidP="004F7FC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28"/>
          <w:szCs w:val="28"/>
        </w:rPr>
      </w:pPr>
      <w:r w:rsidRPr="00B677B8">
        <w:rPr>
          <w:sz w:val="28"/>
          <w:szCs w:val="28"/>
        </w:rPr>
        <w:t>использовать приёмы китайской живопи</w:t>
      </w:r>
      <w:r w:rsidR="004F7FC1">
        <w:rPr>
          <w:sz w:val="28"/>
          <w:szCs w:val="28"/>
        </w:rPr>
        <w:t>си в работе</w:t>
      </w:r>
      <w:r w:rsidRPr="00B677B8">
        <w:rPr>
          <w:sz w:val="28"/>
          <w:szCs w:val="28"/>
        </w:rPr>
        <w:t>;</w:t>
      </w:r>
    </w:p>
    <w:p w:rsidR="009C459D" w:rsidRPr="00B677B8" w:rsidRDefault="009C459D" w:rsidP="004F7FC1">
      <w:pPr>
        <w:pStyle w:val="a4"/>
        <w:numPr>
          <w:ilvl w:val="0"/>
          <w:numId w:val="12"/>
        </w:numPr>
        <w:shd w:val="clear" w:color="auto" w:fill="FFFFFF"/>
        <w:spacing w:before="0" w:beforeAutospacing="0" w:after="0" w:afterAutospacing="0" w:line="405" w:lineRule="atLeast"/>
        <w:jc w:val="both"/>
        <w:textAlignment w:val="baseline"/>
        <w:rPr>
          <w:sz w:val="28"/>
          <w:szCs w:val="28"/>
        </w:rPr>
      </w:pPr>
      <w:r w:rsidRPr="00B677B8">
        <w:rPr>
          <w:sz w:val="28"/>
          <w:szCs w:val="28"/>
        </w:rPr>
        <w:t>изображать различные виды камней, гор и скал, используя принципы и приёмы китайской живописи.</w:t>
      </w:r>
    </w:p>
    <w:p w:rsidR="000D5E11" w:rsidRPr="00B677B8" w:rsidRDefault="00041863" w:rsidP="004F7FC1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7B8">
        <w:rPr>
          <w:rFonts w:ascii="Times New Roman" w:hAnsi="Times New Roman" w:cs="Times New Roman"/>
          <w:sz w:val="28"/>
          <w:szCs w:val="28"/>
        </w:rPr>
        <w:t>А рисовать мы будем СИНИЕ ГОРЫ КАВКАЗА.</w:t>
      </w:r>
    </w:p>
    <w:p w:rsidR="00691E9B" w:rsidRPr="00B677B8" w:rsidRDefault="00691E9B" w:rsidP="004F7FC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691E9B" w:rsidRPr="00B677B8" w:rsidRDefault="009C459D" w:rsidP="004F7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77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Практическая работа</w:t>
      </w:r>
    </w:p>
    <w:p w:rsidR="00EB224D" w:rsidRPr="00B677B8" w:rsidRDefault="00EB224D" w:rsidP="004F7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59D" w:rsidRPr="00B677B8" w:rsidRDefault="00EB224D" w:rsidP="004F7FC1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Класс приступает к выполнению задания. В это время преподавателем проводится фронтальная и индивидуальная работа с обучающимися. В кабинете тихо играет </w:t>
      </w:r>
      <w:r w:rsidR="00EE78AE"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спокойная, релаксирующая</w:t>
      </w: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музыка для </w:t>
      </w:r>
      <w:r w:rsidR="004F7FC1">
        <w:rPr>
          <w:rFonts w:ascii="Times New Roman" w:hAnsi="Times New Roman" w:cs="Times New Roman"/>
          <w:sz w:val="28"/>
          <w:szCs w:val="28"/>
          <w:shd w:val="clear" w:color="auto" w:fill="FFFFFF"/>
        </w:rPr>
        <w:t>соз</w:t>
      </w: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дания настроения</w:t>
      </w:r>
      <w:r w:rsidR="004F7FC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творчества</w:t>
      </w:r>
      <w:r w:rsidRPr="00B677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E78AE" w:rsidRPr="00B677B8" w:rsidRDefault="00B677B8" w:rsidP="004F7FC1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77B8">
        <w:rPr>
          <w:sz w:val="28"/>
          <w:szCs w:val="28"/>
        </w:rPr>
        <w:t xml:space="preserve">– Учитель: </w:t>
      </w:r>
      <w:r w:rsidR="00EE78AE" w:rsidRPr="00B677B8">
        <w:rPr>
          <w:sz w:val="28"/>
          <w:szCs w:val="28"/>
        </w:rPr>
        <w:t>Выберете цветовую гамму (</w:t>
      </w:r>
      <w:r w:rsidRPr="00B677B8">
        <w:rPr>
          <w:sz w:val="28"/>
          <w:szCs w:val="28"/>
        </w:rPr>
        <w:t>ультрамарин, белая, красная, жёлтая и чёрная краски).</w:t>
      </w:r>
      <w:r w:rsidR="00EE78AE" w:rsidRPr="00B677B8">
        <w:rPr>
          <w:sz w:val="28"/>
          <w:szCs w:val="28"/>
        </w:rPr>
        <w:t xml:space="preserve"> </w:t>
      </w:r>
      <w:r w:rsidRPr="00B677B8">
        <w:rPr>
          <w:sz w:val="28"/>
          <w:szCs w:val="28"/>
        </w:rPr>
        <w:t>В</w:t>
      </w:r>
      <w:r w:rsidR="00EE78AE" w:rsidRPr="00B677B8">
        <w:rPr>
          <w:sz w:val="28"/>
          <w:szCs w:val="28"/>
        </w:rPr>
        <w:t xml:space="preserve">ы можете тонировать фон и работать в больших плоскостях, </w:t>
      </w:r>
      <w:r w:rsidRPr="00B677B8">
        <w:rPr>
          <w:sz w:val="28"/>
          <w:szCs w:val="28"/>
        </w:rPr>
        <w:t>этой же кистью</w:t>
      </w:r>
      <w:r w:rsidR="00EE78AE" w:rsidRPr="00B677B8">
        <w:rPr>
          <w:sz w:val="28"/>
          <w:szCs w:val="28"/>
        </w:rPr>
        <w:t xml:space="preserve"> выполнять деталировку работы или дополнительную прописку элементов.</w:t>
      </w:r>
    </w:p>
    <w:p w:rsidR="00EE78AE" w:rsidRPr="00B677B8" w:rsidRDefault="00EE78AE" w:rsidP="004F7FC1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677B8">
        <w:rPr>
          <w:sz w:val="28"/>
          <w:szCs w:val="28"/>
        </w:rPr>
        <w:t>После нанесения основных тональных пятен можно внести тональный акцент, что бы передать теневые участки на работе. Чем суше становится бумага, тем ярче цветовое пятно.</w:t>
      </w:r>
    </w:p>
    <w:p w:rsidR="00EE78AE" w:rsidRPr="00B677B8" w:rsidRDefault="004F7FC1" w:rsidP="004F7FC1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Помните: не убирайте не</w:t>
      </w:r>
      <w:r w:rsidR="00EE78AE" w:rsidRPr="00B677B8">
        <w:rPr>
          <w:sz w:val="28"/>
          <w:szCs w:val="28"/>
        </w:rPr>
        <w:t xml:space="preserve">прописанные участки в работе. Они вносят эффект незавершённости, что очень ценно в китайской живописи. Главное – вовремя остановиться. </w:t>
      </w:r>
      <w:r>
        <w:rPr>
          <w:sz w:val="28"/>
          <w:szCs w:val="28"/>
        </w:rPr>
        <w:t>Когда работа завершена, нужно её</w:t>
      </w:r>
      <w:r w:rsidR="00EE78AE" w:rsidRPr="00B677B8">
        <w:rPr>
          <w:sz w:val="28"/>
          <w:szCs w:val="28"/>
        </w:rPr>
        <w:t xml:space="preserve"> правильно оформить и подобрать паспарту. Подбери</w:t>
      </w:r>
      <w:r>
        <w:rPr>
          <w:sz w:val="28"/>
          <w:szCs w:val="28"/>
        </w:rPr>
        <w:t>те к своей работе соответствующи</w:t>
      </w:r>
      <w:r w:rsidR="00EE78AE" w:rsidRPr="00B677B8">
        <w:rPr>
          <w:sz w:val="28"/>
          <w:szCs w:val="28"/>
        </w:rPr>
        <w:t xml:space="preserve">е паспарту и рамку, согласно её цветовому содержанию, проявив свой вкус и знание </w:t>
      </w:r>
      <w:proofErr w:type="spellStart"/>
      <w:r w:rsidR="00EE78AE" w:rsidRPr="00B677B8">
        <w:rPr>
          <w:sz w:val="28"/>
          <w:szCs w:val="28"/>
        </w:rPr>
        <w:t>цветоведения</w:t>
      </w:r>
      <w:proofErr w:type="spellEnd"/>
      <w:r w:rsidR="00EE78AE" w:rsidRPr="00B677B8">
        <w:rPr>
          <w:sz w:val="28"/>
          <w:szCs w:val="28"/>
        </w:rPr>
        <w:t>.</w:t>
      </w:r>
    </w:p>
    <w:p w:rsidR="00EE78AE" w:rsidRPr="00B677B8" w:rsidRDefault="00EE78AE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i/>
          <w:iCs/>
          <w:sz w:val="28"/>
          <w:szCs w:val="28"/>
        </w:rPr>
      </w:pPr>
    </w:p>
    <w:p w:rsidR="00EB224D" w:rsidRPr="00B677B8" w:rsidRDefault="00EB224D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sz w:val="22"/>
          <w:szCs w:val="22"/>
        </w:rPr>
      </w:pPr>
      <w:r w:rsidRPr="00B677B8">
        <w:rPr>
          <w:rStyle w:val="c6"/>
          <w:b/>
          <w:bCs/>
          <w:i/>
          <w:iCs/>
          <w:sz w:val="28"/>
          <w:szCs w:val="28"/>
        </w:rPr>
        <w:t>Рефлексия</w:t>
      </w:r>
    </w:p>
    <w:p w:rsidR="00EB224D" w:rsidRPr="00B677B8" w:rsidRDefault="00EB224D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B677B8">
        <w:rPr>
          <w:rStyle w:val="c6"/>
          <w:sz w:val="28"/>
          <w:szCs w:val="28"/>
        </w:rPr>
        <w:t>В конце урока предложить учащимся оценить занятие.</w:t>
      </w:r>
    </w:p>
    <w:p w:rsidR="00EB224D" w:rsidRPr="00B677B8" w:rsidRDefault="00B677B8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B677B8">
        <w:rPr>
          <w:rStyle w:val="c6"/>
          <w:sz w:val="28"/>
          <w:szCs w:val="28"/>
        </w:rPr>
        <w:t>Итог работы:</w:t>
      </w:r>
    </w:p>
    <w:p w:rsidR="00EB224D" w:rsidRPr="00B677B8" w:rsidRDefault="00EB224D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B677B8">
        <w:rPr>
          <w:rStyle w:val="c6"/>
          <w:sz w:val="28"/>
          <w:szCs w:val="28"/>
        </w:rPr>
        <w:t>– Что нового узнали за урок?</w:t>
      </w:r>
    </w:p>
    <w:p w:rsidR="00EB224D" w:rsidRPr="00B677B8" w:rsidRDefault="00EB224D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B677B8">
        <w:rPr>
          <w:rStyle w:val="c6"/>
          <w:sz w:val="28"/>
          <w:szCs w:val="28"/>
        </w:rPr>
        <w:t>– Чему научились? Что показалось сложным?</w:t>
      </w:r>
      <w:r w:rsidR="00B677B8" w:rsidRPr="00B677B8">
        <w:rPr>
          <w:rStyle w:val="c6"/>
          <w:sz w:val="28"/>
          <w:szCs w:val="28"/>
        </w:rPr>
        <w:t xml:space="preserve"> Что интересным и познавательным?</w:t>
      </w:r>
    </w:p>
    <w:p w:rsidR="00EB224D" w:rsidRPr="00B677B8" w:rsidRDefault="00EB224D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rStyle w:val="c6"/>
          <w:sz w:val="28"/>
          <w:szCs w:val="28"/>
        </w:rPr>
      </w:pPr>
      <w:r w:rsidRPr="00B677B8">
        <w:rPr>
          <w:rStyle w:val="c6"/>
          <w:sz w:val="28"/>
          <w:szCs w:val="28"/>
        </w:rPr>
        <w:t>Анализ рисунков ребят.</w:t>
      </w:r>
    </w:p>
    <w:p w:rsidR="009C459D" w:rsidRPr="00B677B8" w:rsidRDefault="00B677B8" w:rsidP="004F7FC1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677B8">
        <w:rPr>
          <w:rStyle w:val="c6"/>
          <w:sz w:val="28"/>
          <w:szCs w:val="28"/>
        </w:rPr>
        <w:t>Поблагодарить и похвалить всех за работу.</w:t>
      </w:r>
    </w:p>
    <w:p w:rsidR="00EB224D" w:rsidRPr="00B677B8" w:rsidRDefault="00EB224D" w:rsidP="004F7FC1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EB224D" w:rsidRPr="00B6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94DD1"/>
    <w:multiLevelType w:val="multilevel"/>
    <w:tmpl w:val="0C0C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14AB6"/>
    <w:multiLevelType w:val="multilevel"/>
    <w:tmpl w:val="E1FE7974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  <w:sz w:val="20"/>
      </w:rPr>
    </w:lvl>
  </w:abstractNum>
  <w:abstractNum w:abstractNumId="2">
    <w:nsid w:val="14C74894"/>
    <w:multiLevelType w:val="hybridMultilevel"/>
    <w:tmpl w:val="41F6FB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09598F"/>
    <w:multiLevelType w:val="hybridMultilevel"/>
    <w:tmpl w:val="FE32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5A220F"/>
    <w:multiLevelType w:val="multilevel"/>
    <w:tmpl w:val="9D18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815327"/>
    <w:multiLevelType w:val="hybridMultilevel"/>
    <w:tmpl w:val="871EFE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08968B1"/>
    <w:multiLevelType w:val="multilevel"/>
    <w:tmpl w:val="2CBC8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DB00CB"/>
    <w:multiLevelType w:val="multilevel"/>
    <w:tmpl w:val="57FCF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06434F"/>
    <w:multiLevelType w:val="hybridMultilevel"/>
    <w:tmpl w:val="E0E8C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5E6B31"/>
    <w:multiLevelType w:val="multilevel"/>
    <w:tmpl w:val="EC12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D27460"/>
    <w:multiLevelType w:val="multilevel"/>
    <w:tmpl w:val="CBA40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AC230D9"/>
    <w:multiLevelType w:val="multilevel"/>
    <w:tmpl w:val="4244B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11"/>
  </w:num>
  <w:num w:numId="9">
    <w:abstractNumId w:val="2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4D"/>
    <w:rsid w:val="00041863"/>
    <w:rsid w:val="000D5E11"/>
    <w:rsid w:val="002035E7"/>
    <w:rsid w:val="00380518"/>
    <w:rsid w:val="004E65B8"/>
    <w:rsid w:val="004F7FC1"/>
    <w:rsid w:val="00691E9B"/>
    <w:rsid w:val="007B2213"/>
    <w:rsid w:val="009C459D"/>
    <w:rsid w:val="009E7A7F"/>
    <w:rsid w:val="00A129BB"/>
    <w:rsid w:val="00A633E1"/>
    <w:rsid w:val="00B677B8"/>
    <w:rsid w:val="00C5169C"/>
    <w:rsid w:val="00D8247C"/>
    <w:rsid w:val="00D9189F"/>
    <w:rsid w:val="00DB1E8F"/>
    <w:rsid w:val="00EB224D"/>
    <w:rsid w:val="00EE78AE"/>
    <w:rsid w:val="00F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86ECB-4527-43AA-8D54-7494B3FB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21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C4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EB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EB2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56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59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271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07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057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10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54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92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4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4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4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98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7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354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6620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94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14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98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24804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53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11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21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09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430918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44519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122771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13584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36640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474036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Русисты</cp:lastModifiedBy>
  <cp:revision>9</cp:revision>
  <dcterms:created xsi:type="dcterms:W3CDTF">2019-09-27T19:19:00Z</dcterms:created>
  <dcterms:modified xsi:type="dcterms:W3CDTF">2019-09-30T09:31:00Z</dcterms:modified>
</cp:coreProperties>
</file>