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73" w:rsidRDefault="00494573" w:rsidP="00494573">
      <w:pPr>
        <w:jc w:val="both"/>
        <w:rPr>
          <w:sz w:val="40"/>
          <w:szCs w:val="40"/>
        </w:rPr>
      </w:pPr>
      <w:r>
        <w:rPr>
          <w:sz w:val="40"/>
          <w:szCs w:val="40"/>
        </w:rPr>
        <w:t>МАУ ДО    « г. Калининград» «ДШИ «Гармония»</w:t>
      </w: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 Методическая работа</w:t>
      </w:r>
    </w:p>
    <w:p w:rsidR="00494573" w:rsidRDefault="00494573" w:rsidP="00494573">
      <w:pPr>
        <w:jc w:val="both"/>
        <w:rPr>
          <w:sz w:val="40"/>
          <w:szCs w:val="40"/>
        </w:rPr>
      </w:pPr>
      <w:r>
        <w:rPr>
          <w:sz w:val="40"/>
          <w:szCs w:val="40"/>
        </w:rPr>
        <w:t>« Влияние музыки на детей на уроках хореографии»</w:t>
      </w:r>
    </w:p>
    <w:p w:rsidR="00494573" w:rsidRDefault="00494573" w:rsidP="0049457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Концертмейстера по классу хореографии</w:t>
      </w:r>
    </w:p>
    <w:p w:rsidR="00494573" w:rsidRDefault="00494573" w:rsidP="0049457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Елизаровой Татьяны Викторовны</w:t>
      </w: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</w:p>
    <w:p w:rsidR="00494573" w:rsidRDefault="00494573" w:rsidP="0049457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Калининград  2019 г.</w:t>
      </w:r>
    </w:p>
    <w:p w:rsidR="00494573" w:rsidRDefault="00494573" w:rsidP="00494573">
      <w:pPr>
        <w:jc w:val="both"/>
        <w:rPr>
          <w:sz w:val="40"/>
          <w:szCs w:val="40"/>
        </w:rPr>
      </w:pPr>
    </w:p>
    <w:p w:rsidR="00C6605F" w:rsidRDefault="00421AB1" w:rsidP="00494573">
      <w:pPr>
        <w:jc w:val="both"/>
        <w:rPr>
          <w:sz w:val="40"/>
          <w:szCs w:val="40"/>
        </w:rPr>
      </w:pPr>
      <w:r w:rsidRPr="00CA686E">
        <w:rPr>
          <w:sz w:val="40"/>
          <w:szCs w:val="40"/>
        </w:rPr>
        <w:lastRenderedPageBreak/>
        <w:t>Музыка-это мир. Человек, живущий  в мире искусств</w:t>
      </w:r>
      <w:proofErr w:type="gramStart"/>
      <w:r w:rsidRPr="00CA686E">
        <w:rPr>
          <w:sz w:val="40"/>
          <w:szCs w:val="40"/>
        </w:rPr>
        <w:t>а-</w:t>
      </w:r>
      <w:proofErr w:type="gramEnd"/>
      <w:r w:rsidR="00D2029F">
        <w:rPr>
          <w:sz w:val="40"/>
          <w:szCs w:val="40"/>
        </w:rPr>
        <w:t xml:space="preserve"> </w:t>
      </w:r>
      <w:r w:rsidRPr="00CA686E">
        <w:rPr>
          <w:sz w:val="40"/>
          <w:szCs w:val="40"/>
        </w:rPr>
        <w:t xml:space="preserve">это тот, кто  чувствует  и знает этот мир, кто любит его и </w:t>
      </w:r>
      <w:bookmarkStart w:id="0" w:name="_GoBack"/>
      <w:bookmarkEnd w:id="0"/>
      <w:r w:rsidRPr="00CA686E">
        <w:rPr>
          <w:sz w:val="40"/>
          <w:szCs w:val="40"/>
        </w:rPr>
        <w:t>ценит музыку. Для того</w:t>
      </w:r>
      <w:proofErr w:type="gramStart"/>
      <w:r w:rsidRPr="00CA686E">
        <w:rPr>
          <w:sz w:val="40"/>
          <w:szCs w:val="40"/>
        </w:rPr>
        <w:t xml:space="preserve"> ,</w:t>
      </w:r>
      <w:proofErr w:type="gramEnd"/>
      <w:r w:rsidRPr="00CA686E">
        <w:rPr>
          <w:sz w:val="40"/>
          <w:szCs w:val="40"/>
        </w:rPr>
        <w:t>чтобы обладать видением музыки, человек должен жить в ней и наблюдать</w:t>
      </w:r>
      <w:r w:rsidR="00134CA3" w:rsidRPr="00CA686E">
        <w:rPr>
          <w:sz w:val="40"/>
          <w:szCs w:val="40"/>
        </w:rPr>
        <w:t xml:space="preserve"> этот мир более пристально. Самым интересным является то, как посредством  движений, совершаемых в танце, создается мысль или чувство. На уроках  хореографии у детей развивается интуиция, чтобы с большей проницательностью</w:t>
      </w:r>
      <w:r w:rsidR="00F432D5" w:rsidRPr="00CA686E">
        <w:rPr>
          <w:sz w:val="40"/>
          <w:szCs w:val="40"/>
        </w:rPr>
        <w:t>,</w:t>
      </w:r>
      <w:r w:rsidR="00134CA3" w:rsidRPr="00CA686E">
        <w:rPr>
          <w:sz w:val="40"/>
          <w:szCs w:val="40"/>
        </w:rPr>
        <w:t xml:space="preserve"> что музыка является чем-то живым, говорящем о добре и зле.</w:t>
      </w:r>
      <w:r w:rsidR="008628E7" w:rsidRPr="00CA686E">
        <w:rPr>
          <w:sz w:val="40"/>
          <w:szCs w:val="40"/>
        </w:rPr>
        <w:t xml:space="preserve"> Среди различных искусств музыкальное искусство считается особенно божественным, потому, что оно является в миниатюре точной копией закона, действующего во всей вселенной.</w:t>
      </w:r>
      <w:r w:rsidR="00F432D5" w:rsidRPr="00CA686E">
        <w:rPr>
          <w:sz w:val="40"/>
          <w:szCs w:val="40"/>
        </w:rPr>
        <w:t xml:space="preserve"> Например, если мы будем изучать себя, то обнаружим, что удары пульса и сердца, вдохи и выдохи дыхания-всё это работает в ритме. Жизнь зависит от </w:t>
      </w:r>
      <w:proofErr w:type="gramStart"/>
      <w:r w:rsidR="00F432D5" w:rsidRPr="00CA686E">
        <w:rPr>
          <w:sz w:val="40"/>
          <w:szCs w:val="40"/>
        </w:rPr>
        <w:t>ритмической  работы</w:t>
      </w:r>
      <w:proofErr w:type="gramEnd"/>
      <w:r w:rsidR="00F432D5" w:rsidRPr="00CA686E">
        <w:rPr>
          <w:sz w:val="40"/>
          <w:szCs w:val="40"/>
        </w:rPr>
        <w:t xml:space="preserve">  всего механизма тела. Музыка вдохновляет каждое дитя, которое как только приходит в мир, начинает двигать своими маленькими ручками и ножками в ритме музыки.</w:t>
      </w:r>
      <w:r w:rsidR="00BA4ECE" w:rsidRPr="00CA686E">
        <w:rPr>
          <w:sz w:val="40"/>
          <w:szCs w:val="40"/>
        </w:rPr>
        <w:t xml:space="preserve"> В музыку влюблена каждая живая душа. Музыка является существенной для духовного развития ребёнка.</w:t>
      </w:r>
      <w:r w:rsidR="00CA686E">
        <w:rPr>
          <w:sz w:val="40"/>
          <w:szCs w:val="40"/>
        </w:rPr>
        <w:t xml:space="preserve"> Прежде, чем ребёнок сможет восхищаться движениями и позами танца он наслаждается звуком. Музыка наполняет жизнью и </w:t>
      </w:r>
      <w:r w:rsidR="00CA686E">
        <w:rPr>
          <w:sz w:val="40"/>
          <w:szCs w:val="40"/>
        </w:rPr>
        <w:lastRenderedPageBreak/>
        <w:t>энтузиазмом, чувствами. Самым интересным является то, как посредством движений, совершаемых в танце, создаётся мысль и чувство.</w:t>
      </w:r>
      <w:r w:rsidR="00594B66">
        <w:rPr>
          <w:sz w:val="40"/>
          <w:szCs w:val="40"/>
        </w:rPr>
        <w:t xml:space="preserve"> Недостаточно, чтобы человек был музыкальным и чтобы он занял своё сердце и душу музыкой, но он также должен развить интуицию, чтобы видеть с большей проницательностью. Когда ученик слышит музыку, которая ему нравится,  она настраивает и приводит его в гармонию с жизнью. Потому человек нуждается и стремится к музыке. Как прекрасна музыка танца,</w:t>
      </w:r>
      <w:r w:rsidR="00630CF5">
        <w:rPr>
          <w:sz w:val="40"/>
          <w:szCs w:val="40"/>
        </w:rPr>
        <w:t xml:space="preserve"> </w:t>
      </w:r>
      <w:r w:rsidR="00594B66">
        <w:rPr>
          <w:sz w:val="40"/>
          <w:szCs w:val="40"/>
        </w:rPr>
        <w:t>каждое движение содержит в себе мысль и чувство. Танец</w:t>
      </w:r>
      <w:r w:rsidR="00630CF5">
        <w:rPr>
          <w:sz w:val="40"/>
          <w:szCs w:val="40"/>
        </w:rPr>
        <w:t>-это праздник для гла</w:t>
      </w:r>
      <w:proofErr w:type="gramStart"/>
      <w:r w:rsidR="00630CF5">
        <w:rPr>
          <w:sz w:val="40"/>
          <w:szCs w:val="40"/>
        </w:rPr>
        <w:t>з-</w:t>
      </w:r>
      <w:proofErr w:type="gramEnd"/>
      <w:r w:rsidR="00630CF5">
        <w:rPr>
          <w:sz w:val="40"/>
          <w:szCs w:val="40"/>
        </w:rPr>
        <w:t xml:space="preserve"> изящный и грациозный. На уроках хореографии ученики становятся более чуткими в жизни, что человек это не только физическое тело, но и нечто иное.</w:t>
      </w:r>
      <w:r w:rsidR="00C53C82">
        <w:rPr>
          <w:sz w:val="40"/>
          <w:szCs w:val="40"/>
        </w:rPr>
        <w:t xml:space="preserve"> Ребёнок, обладающий танцевальным даром, никогда не ощутит себя в этом качестве до тех пор, пока не услышит музыку и подчинит ей свои движения. Музык</w:t>
      </w:r>
      <w:proofErr w:type="gramStart"/>
      <w:r w:rsidR="00C53C82">
        <w:rPr>
          <w:sz w:val="40"/>
          <w:szCs w:val="40"/>
        </w:rPr>
        <w:t>а-</w:t>
      </w:r>
      <w:proofErr w:type="gramEnd"/>
      <w:r w:rsidR="00C53C82">
        <w:rPr>
          <w:sz w:val="40"/>
          <w:szCs w:val="40"/>
        </w:rPr>
        <w:t xml:space="preserve"> это вдохновение и награда для души на уроках хореографии. Эффект от музыки, который дети испытываю</w:t>
      </w:r>
      <w:proofErr w:type="gramStart"/>
      <w:r w:rsidR="00C53C82">
        <w:rPr>
          <w:sz w:val="40"/>
          <w:szCs w:val="40"/>
        </w:rPr>
        <w:t>т-</w:t>
      </w:r>
      <w:proofErr w:type="gramEnd"/>
      <w:r w:rsidR="00C53C82">
        <w:rPr>
          <w:sz w:val="40"/>
          <w:szCs w:val="40"/>
        </w:rPr>
        <w:t xml:space="preserve"> это раскрытие души от красоты музыки , интуитивных способностей. Музыка интересует ученика, привлекает его внимание и доставляет удовольствие,</w:t>
      </w:r>
      <w:r w:rsidR="00D2029F">
        <w:rPr>
          <w:sz w:val="40"/>
          <w:szCs w:val="40"/>
        </w:rPr>
        <w:t xml:space="preserve"> </w:t>
      </w:r>
      <w:r w:rsidR="00C53C82">
        <w:rPr>
          <w:sz w:val="40"/>
          <w:szCs w:val="40"/>
        </w:rPr>
        <w:t xml:space="preserve">потому </w:t>
      </w:r>
      <w:r w:rsidR="00D2029F">
        <w:rPr>
          <w:sz w:val="40"/>
          <w:szCs w:val="40"/>
        </w:rPr>
        <w:t xml:space="preserve">что она соответствует ритму и тону, которое удерживает механизм существа в целости. В первую </w:t>
      </w:r>
      <w:r w:rsidR="00D2029F">
        <w:rPr>
          <w:sz w:val="40"/>
          <w:szCs w:val="40"/>
        </w:rPr>
        <w:lastRenderedPageBreak/>
        <w:t>очередь, музык</w:t>
      </w:r>
      <w:proofErr w:type="gramStart"/>
      <w:r w:rsidR="00D2029F">
        <w:rPr>
          <w:sz w:val="40"/>
          <w:szCs w:val="40"/>
        </w:rPr>
        <w:t>а-</w:t>
      </w:r>
      <w:proofErr w:type="gramEnd"/>
      <w:r w:rsidR="00D2029F">
        <w:rPr>
          <w:sz w:val="40"/>
          <w:szCs w:val="40"/>
        </w:rPr>
        <w:t xml:space="preserve"> язык души, и для учеников хореографии с разными характерами нет лучшего средства единения, чем музыка.</w:t>
      </w:r>
      <w:r w:rsidR="00622214">
        <w:rPr>
          <w:sz w:val="40"/>
          <w:szCs w:val="40"/>
        </w:rPr>
        <w:t xml:space="preserve"> Музыка же, будучи самым тонким из искусств, помогает душе подняться над различиями. Она объединяет души, и здесь не нужны слова. Музыка вне слов. Физический эффект звука также имеет большое влияние на человеческое тело. Весь механизм тела</w:t>
      </w:r>
      <w:r w:rsidR="007E77EB">
        <w:rPr>
          <w:sz w:val="40"/>
          <w:szCs w:val="40"/>
        </w:rPr>
        <w:t xml:space="preserve"> </w:t>
      </w:r>
      <w:r w:rsidR="00622214">
        <w:rPr>
          <w:sz w:val="40"/>
          <w:szCs w:val="40"/>
        </w:rPr>
        <w:t>- мускулы, циркуляция крови, нервы</w:t>
      </w:r>
      <w:r w:rsidR="007E77EB">
        <w:rPr>
          <w:sz w:val="40"/>
          <w:szCs w:val="40"/>
        </w:rPr>
        <w:t xml:space="preserve"> </w:t>
      </w:r>
      <w:r w:rsidR="00622214">
        <w:rPr>
          <w:sz w:val="40"/>
          <w:szCs w:val="40"/>
        </w:rPr>
        <w:t>- всё приводится в движение силой вибрации. Музыка</w:t>
      </w:r>
      <w:r w:rsidR="007E77EB">
        <w:rPr>
          <w:sz w:val="40"/>
          <w:szCs w:val="40"/>
        </w:rPr>
        <w:t xml:space="preserve"> </w:t>
      </w:r>
      <w:r w:rsidR="00622214">
        <w:rPr>
          <w:sz w:val="40"/>
          <w:szCs w:val="40"/>
        </w:rPr>
        <w:t xml:space="preserve">- наилучшее средство пробуждения души, нет ничего вдохновеннее. Сегодня необходимо, давая  детям образование, преподавать </w:t>
      </w:r>
      <w:r w:rsidR="00BC58DE">
        <w:rPr>
          <w:sz w:val="40"/>
          <w:szCs w:val="40"/>
        </w:rPr>
        <w:t xml:space="preserve"> </w:t>
      </w:r>
      <w:r w:rsidR="00622214">
        <w:rPr>
          <w:sz w:val="40"/>
          <w:szCs w:val="40"/>
        </w:rPr>
        <w:t>психическое</w:t>
      </w:r>
      <w:r w:rsidR="00BC58DE">
        <w:rPr>
          <w:sz w:val="40"/>
          <w:szCs w:val="40"/>
        </w:rPr>
        <w:t xml:space="preserve"> значение музыки. Это единственный путь, на котором мы можем ожидать лучших результатов с течением времени. Что есть музыка? Есть три аспекта музыки: пение, игра на инструменте, танец. Все представляют ритм и тон. Каков эффект от музыки? Воздействие музыки состоит в регулировании ритма человека и настройке его на музыку, которая исполняется.</w:t>
      </w:r>
      <w:r w:rsidR="006C6EC3">
        <w:rPr>
          <w:sz w:val="40"/>
          <w:szCs w:val="40"/>
        </w:rPr>
        <w:t xml:space="preserve"> Кроме того, музыка развивает  способность, с помощью которой ребёнок учится ценить всё</w:t>
      </w:r>
      <w:proofErr w:type="gramStart"/>
      <w:r w:rsidR="006C6EC3">
        <w:rPr>
          <w:sz w:val="40"/>
          <w:szCs w:val="40"/>
        </w:rPr>
        <w:t xml:space="preserve"> ,</w:t>
      </w:r>
      <w:proofErr w:type="gramEnd"/>
      <w:r w:rsidR="006C6EC3">
        <w:rPr>
          <w:sz w:val="40"/>
          <w:szCs w:val="40"/>
        </w:rPr>
        <w:t xml:space="preserve"> что есть хорошего и прекрасного в хореографии. Что лишает</w:t>
      </w:r>
      <w:r w:rsidR="00685D7A">
        <w:rPr>
          <w:sz w:val="40"/>
          <w:szCs w:val="40"/>
        </w:rPr>
        <w:t xml:space="preserve"> ребёнка всей красоты вокруг него - это тяжесть тела. Его тянет вниз, к земле, но только музыка стряхивает эту тяжесть и приходит </w:t>
      </w:r>
      <w:r w:rsidR="00685D7A">
        <w:rPr>
          <w:sz w:val="40"/>
          <w:szCs w:val="40"/>
        </w:rPr>
        <w:lastRenderedPageBreak/>
        <w:t>радость, он чувствует себя лёгким. Откуда приходит музыка? Откуда приходит танец? Всё это исходит из естественной духовной жизни, которая внутри. Когда проявляется эта духовная жизнь, она  делает человека лёгким, более восприимчивым</w:t>
      </w:r>
      <w:r w:rsidR="00167EEB">
        <w:rPr>
          <w:sz w:val="40"/>
          <w:szCs w:val="40"/>
        </w:rPr>
        <w:t>, существует гармония между телом</w:t>
      </w:r>
      <w:r w:rsidR="00E3228C">
        <w:rPr>
          <w:sz w:val="40"/>
          <w:szCs w:val="40"/>
        </w:rPr>
        <w:t xml:space="preserve"> и душой, гармония между людьми.</w:t>
      </w:r>
      <w:r w:rsidR="008F747F">
        <w:rPr>
          <w:sz w:val="40"/>
          <w:szCs w:val="40"/>
        </w:rPr>
        <w:t xml:space="preserve"> </w:t>
      </w:r>
      <w:r w:rsidR="00456519">
        <w:rPr>
          <w:sz w:val="40"/>
          <w:szCs w:val="40"/>
        </w:rPr>
        <w:t xml:space="preserve">Если музыка очаровывает тех, кто слушает, то насколько же сильно она очаровывает </w:t>
      </w:r>
      <w:r w:rsidR="008F747F">
        <w:rPr>
          <w:sz w:val="40"/>
          <w:szCs w:val="40"/>
        </w:rPr>
        <w:t xml:space="preserve"> </w:t>
      </w:r>
      <w:r w:rsidR="00456519">
        <w:rPr>
          <w:sz w:val="40"/>
          <w:szCs w:val="40"/>
        </w:rPr>
        <w:t>тех, кто играет, поёт или танцует.</w:t>
      </w:r>
      <w:r w:rsidR="00E3228C">
        <w:rPr>
          <w:sz w:val="40"/>
          <w:szCs w:val="40"/>
        </w:rPr>
        <w:t xml:space="preserve"> </w:t>
      </w:r>
      <w:r w:rsidR="00107781">
        <w:rPr>
          <w:sz w:val="40"/>
          <w:szCs w:val="40"/>
        </w:rPr>
        <w:t xml:space="preserve">Движение есть смысл жизни. Закон движения есть ритм. Ритм производит экстаз, именно поэтому танец всегда был самым очаровательным времяпрепровождением всех народов. </w:t>
      </w:r>
      <w:r w:rsidR="008F747F">
        <w:rPr>
          <w:sz w:val="40"/>
          <w:szCs w:val="40"/>
        </w:rPr>
        <w:t xml:space="preserve">Танец является изящным выражением мысли и чувства без произнесения слов, а музыка - это пища для души, и используют её как источник духовного совершенства. Степень одарённости танцора зависит от его способности чувствовать музыку.  </w:t>
      </w:r>
      <w:r w:rsidR="00E3228C">
        <w:rPr>
          <w:sz w:val="40"/>
          <w:szCs w:val="40"/>
        </w:rPr>
        <w:t>Правильно подобранное  музыкальное сопровождение обогащает духовный мир детей, способствует выработке культуры и красоты движений. Музыка</w:t>
      </w:r>
      <w:r w:rsidR="008F747F">
        <w:rPr>
          <w:sz w:val="40"/>
          <w:szCs w:val="40"/>
        </w:rPr>
        <w:t xml:space="preserve"> </w:t>
      </w:r>
      <w:r w:rsidR="00E3228C">
        <w:rPr>
          <w:sz w:val="40"/>
          <w:szCs w:val="40"/>
        </w:rPr>
        <w:t>- это язык красоты, в которую влюблена каждая живая душа. Как велика сила эмоционального и нравственного</w:t>
      </w:r>
      <w:r w:rsidR="00456519">
        <w:rPr>
          <w:sz w:val="40"/>
          <w:szCs w:val="40"/>
        </w:rPr>
        <w:t xml:space="preserve"> воздействия танца. В дружественном союзе музы танца Терпсихоры и </w:t>
      </w:r>
      <w:r w:rsidR="00456519">
        <w:rPr>
          <w:sz w:val="40"/>
          <w:szCs w:val="40"/>
        </w:rPr>
        <w:lastRenderedPageBreak/>
        <w:t>покровительницы музыки</w:t>
      </w:r>
      <w:r w:rsidR="00315852">
        <w:rPr>
          <w:sz w:val="40"/>
          <w:szCs w:val="40"/>
        </w:rPr>
        <w:t xml:space="preserve"> </w:t>
      </w:r>
      <w:r w:rsidR="00456519">
        <w:rPr>
          <w:sz w:val="40"/>
          <w:szCs w:val="40"/>
        </w:rPr>
        <w:t xml:space="preserve"> </w:t>
      </w:r>
      <w:proofErr w:type="spellStart"/>
      <w:r w:rsidR="00456519">
        <w:rPr>
          <w:sz w:val="40"/>
          <w:szCs w:val="40"/>
        </w:rPr>
        <w:t>Эвтерпы</w:t>
      </w:r>
      <w:proofErr w:type="spellEnd"/>
      <w:r w:rsidR="00456519">
        <w:rPr>
          <w:sz w:val="40"/>
          <w:szCs w:val="40"/>
        </w:rPr>
        <w:t xml:space="preserve">  рождаются великие творения танца.</w:t>
      </w:r>
    </w:p>
    <w:p w:rsidR="00315852" w:rsidRDefault="00315852" w:rsidP="00494573">
      <w:pPr>
        <w:jc w:val="both"/>
        <w:rPr>
          <w:sz w:val="40"/>
          <w:szCs w:val="40"/>
        </w:rPr>
      </w:pPr>
    </w:p>
    <w:p w:rsidR="00E3228C" w:rsidRPr="00CA686E" w:rsidRDefault="00E3228C" w:rsidP="00494573">
      <w:pPr>
        <w:jc w:val="both"/>
        <w:rPr>
          <w:sz w:val="40"/>
          <w:szCs w:val="40"/>
        </w:rPr>
      </w:pPr>
    </w:p>
    <w:p w:rsidR="00134CA3" w:rsidRPr="0034354C" w:rsidRDefault="0034354C" w:rsidP="0049457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Цели и задачи                     </w:t>
      </w:r>
    </w:p>
    <w:p w:rsidR="00421AB1" w:rsidRDefault="007E77EB" w:rsidP="00494573">
      <w:pPr>
        <w:jc w:val="both"/>
        <w:rPr>
          <w:sz w:val="40"/>
          <w:szCs w:val="40"/>
        </w:rPr>
      </w:pPr>
      <w:r>
        <w:rPr>
          <w:sz w:val="36"/>
          <w:szCs w:val="36"/>
        </w:rPr>
        <w:t>Х</w:t>
      </w:r>
      <w:r>
        <w:rPr>
          <w:sz w:val="40"/>
          <w:szCs w:val="40"/>
        </w:rPr>
        <w:t xml:space="preserve">ореографическая  концертмейстерская специализация  музыканта – особая сфера музыкального творчества, требующая  обширных знаний, исполнительных навыков, мастерства и </w:t>
      </w:r>
      <w:proofErr w:type="gramStart"/>
      <w:r>
        <w:rPr>
          <w:sz w:val="40"/>
          <w:szCs w:val="40"/>
        </w:rPr>
        <w:t>опыта</w:t>
      </w:r>
      <w:proofErr w:type="gramEnd"/>
      <w:r>
        <w:rPr>
          <w:sz w:val="40"/>
          <w:szCs w:val="40"/>
        </w:rPr>
        <w:t xml:space="preserve"> а также преданности искусству хореографии.</w:t>
      </w:r>
    </w:p>
    <w:p w:rsidR="0034354C" w:rsidRDefault="0034354C" w:rsidP="0049457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К сожалению концертмейстеров </w:t>
      </w:r>
      <w:proofErr w:type="gramStart"/>
      <w:r>
        <w:rPr>
          <w:sz w:val="40"/>
          <w:szCs w:val="40"/>
        </w:rPr>
        <w:t>хореографии</w:t>
      </w:r>
      <w:proofErr w:type="gramEnd"/>
      <w:r>
        <w:rPr>
          <w:sz w:val="40"/>
          <w:szCs w:val="40"/>
        </w:rPr>
        <w:t xml:space="preserve"> не готовят ни в одном учебном заведении, а ведь у хореографического искусства свои специфические особенности. Музыканты, впервые сталкивающиеся с работой на уроках хореографии, вынуждены осваивать  специфику данной профессии самостоятельно, поэтому</w:t>
      </w:r>
      <w:r w:rsidR="00ED27F9">
        <w:rPr>
          <w:sz w:val="40"/>
          <w:szCs w:val="40"/>
        </w:rPr>
        <w:t xml:space="preserve"> успешность работы концертмейстера зависит от его творческого потенциала и интереса к работе.</w:t>
      </w:r>
    </w:p>
    <w:p w:rsidR="00ED27F9" w:rsidRDefault="00ED27F9" w:rsidP="00494573">
      <w:pPr>
        <w:jc w:val="both"/>
        <w:rPr>
          <w:sz w:val="40"/>
          <w:szCs w:val="40"/>
        </w:rPr>
      </w:pPr>
      <w:r>
        <w:rPr>
          <w:sz w:val="40"/>
          <w:szCs w:val="40"/>
        </w:rPr>
        <w:t>Концертмейстер должен знать:</w:t>
      </w:r>
    </w:p>
    <w:p w:rsidR="00ED27F9" w:rsidRDefault="00ED27F9" w:rsidP="0049457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Школы и направления танцевального </w:t>
      </w:r>
      <w:proofErr w:type="spellStart"/>
      <w:r>
        <w:rPr>
          <w:sz w:val="40"/>
          <w:szCs w:val="40"/>
        </w:rPr>
        <w:t>ис-ва</w:t>
      </w:r>
      <w:proofErr w:type="spellEnd"/>
      <w:r>
        <w:rPr>
          <w:sz w:val="40"/>
          <w:szCs w:val="40"/>
        </w:rPr>
        <w:t>.</w:t>
      </w:r>
    </w:p>
    <w:p w:rsidR="00ED27F9" w:rsidRDefault="00ED27F9" w:rsidP="0049457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Традиционные формы и методы.</w:t>
      </w:r>
    </w:p>
    <w:p w:rsidR="00ED27F9" w:rsidRDefault="00ED27F9" w:rsidP="0049457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Структуру урока.</w:t>
      </w:r>
    </w:p>
    <w:p w:rsidR="00ED27F9" w:rsidRDefault="00ED27F9" w:rsidP="0049457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Хореографическую терминологию.</w:t>
      </w:r>
    </w:p>
    <w:p w:rsidR="00ED27F9" w:rsidRDefault="00ED27F9" w:rsidP="00494573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Методику обучения.</w:t>
      </w:r>
    </w:p>
    <w:p w:rsidR="00ED27F9" w:rsidRDefault="00ED27F9" w:rsidP="00494573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Искусство танца без музыки существовать не может. Успех работы с детьми во многом зависит от того, насколько правильно</w:t>
      </w:r>
      <w:r w:rsidR="00AA1DAC">
        <w:rPr>
          <w:sz w:val="40"/>
          <w:szCs w:val="40"/>
        </w:rPr>
        <w:t>, выразительно</w:t>
      </w:r>
      <w:r w:rsidR="002635BF">
        <w:rPr>
          <w:sz w:val="40"/>
          <w:szCs w:val="40"/>
        </w:rPr>
        <w:t xml:space="preserve">  концертмейстер исполняет музыку. Только с позиции творческого подхода можно иметь высокую результативность в исполнительской деятельности учащихся хореографических классов.</w:t>
      </w: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Default="002635BF" w:rsidP="00494573">
      <w:pPr>
        <w:ind w:left="360"/>
        <w:jc w:val="both"/>
        <w:rPr>
          <w:sz w:val="40"/>
          <w:szCs w:val="40"/>
        </w:rPr>
      </w:pPr>
    </w:p>
    <w:p w:rsidR="002635BF" w:rsidRPr="00ED27F9" w:rsidRDefault="002635BF" w:rsidP="00494573">
      <w:pPr>
        <w:ind w:left="360"/>
        <w:jc w:val="both"/>
        <w:rPr>
          <w:sz w:val="40"/>
          <w:szCs w:val="40"/>
        </w:rPr>
      </w:pPr>
    </w:p>
    <w:sectPr w:rsidR="002635BF" w:rsidRPr="00ED27F9" w:rsidSect="004945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0E7C"/>
    <w:multiLevelType w:val="hybridMultilevel"/>
    <w:tmpl w:val="9AE82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B1"/>
    <w:rsid w:val="00107781"/>
    <w:rsid w:val="00134CA3"/>
    <w:rsid w:val="00167EEB"/>
    <w:rsid w:val="002635BF"/>
    <w:rsid w:val="00315852"/>
    <w:rsid w:val="0034354C"/>
    <w:rsid w:val="003B598B"/>
    <w:rsid w:val="00421AB1"/>
    <w:rsid w:val="00456519"/>
    <w:rsid w:val="00494573"/>
    <w:rsid w:val="00594B66"/>
    <w:rsid w:val="00622214"/>
    <w:rsid w:val="00630CF5"/>
    <w:rsid w:val="00685D7A"/>
    <w:rsid w:val="006C6EC3"/>
    <w:rsid w:val="007E77EB"/>
    <w:rsid w:val="008628E7"/>
    <w:rsid w:val="008F747F"/>
    <w:rsid w:val="009A2D1C"/>
    <w:rsid w:val="00AA1DAC"/>
    <w:rsid w:val="00BA4ECE"/>
    <w:rsid w:val="00BC58DE"/>
    <w:rsid w:val="00BD69C0"/>
    <w:rsid w:val="00C53C82"/>
    <w:rsid w:val="00C6605F"/>
    <w:rsid w:val="00CA686E"/>
    <w:rsid w:val="00D2029F"/>
    <w:rsid w:val="00E3228C"/>
    <w:rsid w:val="00ED27F9"/>
    <w:rsid w:val="00F4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13</cp:revision>
  <cp:lastPrinted>2019-11-02T13:17:00Z</cp:lastPrinted>
  <dcterms:created xsi:type="dcterms:W3CDTF">2019-11-02T08:12:00Z</dcterms:created>
  <dcterms:modified xsi:type="dcterms:W3CDTF">2019-11-21T11:55:00Z</dcterms:modified>
</cp:coreProperties>
</file>