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EC" w:rsidRDefault="00F800EC" w:rsidP="00D152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000000" w:rsidRDefault="00D1521A" w:rsidP="00D152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Значение сюжетно-ролевых игр в развитии дошкольников</w:t>
      </w:r>
    </w:p>
    <w:p w:rsidR="00D1521A" w:rsidRDefault="00D1521A" w:rsidP="00D15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– это огромное светлое окно, через которое в духовный мир </w:t>
      </w:r>
      <w:r w:rsidR="002C5E18">
        <w:rPr>
          <w:rFonts w:ascii="Times New Roman" w:hAnsi="Times New Roman" w:cs="Times New Roman"/>
          <w:sz w:val="24"/>
          <w:szCs w:val="24"/>
        </w:rPr>
        <w:t>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2C5E18" w:rsidRDefault="002C5E18" w:rsidP="002C5E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Сухомлинский В. А.</w:t>
      </w:r>
    </w:p>
    <w:p w:rsidR="002C5E18" w:rsidRDefault="002C5E18" w:rsidP="002C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– самый важный период для развития личности ребенка. Именно в детстве происходит созревание человека, способного гармонично и эффективно адаптироваться к меняющейся среде и показать свое Я среди других индивидов. </w:t>
      </w:r>
      <w:r w:rsidR="00EE2E1F">
        <w:rPr>
          <w:rFonts w:ascii="Times New Roman" w:hAnsi="Times New Roman" w:cs="Times New Roman"/>
          <w:sz w:val="24"/>
          <w:szCs w:val="24"/>
        </w:rPr>
        <w:t>Именно в это время малыш получает первые знания о жизни, которая его окружает</w:t>
      </w:r>
      <w:proofErr w:type="gramStart"/>
      <w:r w:rsidR="00EE2E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2E1F">
        <w:rPr>
          <w:rFonts w:ascii="Times New Roman" w:hAnsi="Times New Roman" w:cs="Times New Roman"/>
          <w:sz w:val="24"/>
          <w:szCs w:val="24"/>
        </w:rPr>
        <w:t xml:space="preserve"> У него начинает вырабатываться собственное мнение на окружающих, определенное отношение к людям и событиям, формируются привычки и навыки общения, формирует мировоззрение, развивает познавательную сферу деятельности, развивает дисциплинированность и ловкость. Игра для них становится лучшим способом усвоения информации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1F">
        <w:rPr>
          <w:rFonts w:ascii="Times New Roman" w:hAnsi="Times New Roman" w:cs="Times New Roman"/>
          <w:sz w:val="24"/>
          <w:szCs w:val="24"/>
        </w:rPr>
        <w:t>восприятия окружающей среды.</w:t>
      </w:r>
    </w:p>
    <w:p w:rsidR="00EE2E1F" w:rsidRDefault="00E827A2" w:rsidP="002C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возрасте ведущей деятельностью является игра. Уже на ранних и младших этапах именно в игре дети имеют наибольшую самостоятельность, по своему желанию общаться со сверстниками, углублять и реализовывать свои знания и умения. Чем старше становятся дети, тем выше их уровень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позиции. Через игру ребенок входит в мир взрослых, овладевает духовными ценностями, принимает на себя разные роли, усваивает предшествующий социальный опыт.</w:t>
      </w:r>
    </w:p>
    <w:p w:rsidR="00E827A2" w:rsidRDefault="00E827A2" w:rsidP="002C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Сюжетно-ролевые игры являются наиболее характерными играми у дошкольников и носят важную роль в их жизни. Отличительной особенностью </w:t>
      </w:r>
      <w:r w:rsidR="00835F84">
        <w:rPr>
          <w:rFonts w:ascii="Times New Roman" w:hAnsi="Times New Roman" w:cs="Times New Roman"/>
          <w:sz w:val="24"/>
          <w:szCs w:val="24"/>
        </w:rPr>
        <w:t xml:space="preserve">сюжетно-ролевой игры является то, что ее создают сами дети, а их игровая деятельность содержит ярко выраженный самостоятельный и творческий характер. Фантазируя и воображая, дошкольник реализует свой замысел, это дает ему возможность включаться в те области человеческой деятельности, которые в реальной жизни ему не осуществимы. </w:t>
      </w:r>
    </w:p>
    <w:p w:rsidR="00835F84" w:rsidRDefault="00835F84" w:rsidP="002C5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- идеальное решение для приобретения социальных навыков. Такие игры помогают решить многие воспитательные задачи: дети учатся налаживать общение с окружающими, понятно излагать просьбу, формируется навык культурного поведения.</w:t>
      </w:r>
      <w:r w:rsidR="00F800EC">
        <w:rPr>
          <w:rFonts w:ascii="Times New Roman" w:hAnsi="Times New Roman" w:cs="Times New Roman"/>
          <w:sz w:val="24"/>
          <w:szCs w:val="24"/>
        </w:rPr>
        <w:t xml:space="preserve"> Взяв роль, ребенок не просто примеряет к себе профессию и особенности чужой личности, но он и входит в нее, вживаясь, проникая в ее чувства и настроения, обогащая и углубляя тем самым собственную личность.</w:t>
      </w:r>
      <w:r>
        <w:rPr>
          <w:rFonts w:ascii="Times New Roman" w:hAnsi="Times New Roman" w:cs="Times New Roman"/>
          <w:sz w:val="24"/>
          <w:szCs w:val="24"/>
        </w:rPr>
        <w:t xml:space="preserve"> Игра способствует социальному развитию, обогащает жизненным опытом, готовит почву для успешной деятельности дошкольника в реальной жизни.</w:t>
      </w:r>
    </w:p>
    <w:p w:rsidR="00E827A2" w:rsidRDefault="00E827A2" w:rsidP="002C5E18">
      <w:pPr>
        <w:rPr>
          <w:rFonts w:ascii="Times New Roman" w:hAnsi="Times New Roman" w:cs="Times New Roman"/>
          <w:sz w:val="24"/>
          <w:szCs w:val="24"/>
        </w:rPr>
      </w:pPr>
    </w:p>
    <w:sectPr w:rsidR="00E8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21A"/>
    <w:rsid w:val="002C5E18"/>
    <w:rsid w:val="00835F84"/>
    <w:rsid w:val="00D1521A"/>
    <w:rsid w:val="00E827A2"/>
    <w:rsid w:val="00EE2E1F"/>
    <w:rsid w:val="00F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2019-11-26T19:16:00Z</dcterms:created>
  <dcterms:modified xsi:type="dcterms:W3CDTF">2019-11-26T20:12:00Z</dcterms:modified>
</cp:coreProperties>
</file>