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34" w:rsidRPr="00BE7DD9" w:rsidRDefault="00D92034" w:rsidP="00D92034">
      <w:pPr>
        <w:widowControl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D92034" w:rsidRPr="00BE7DD9" w:rsidRDefault="00D92034" w:rsidP="00D92034">
      <w:pPr>
        <w:widowControl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D92034" w:rsidRDefault="00D92034" w:rsidP="00D92034">
      <w:pPr>
        <w:widowControl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5B3C1B" w:rsidRDefault="005B3C1B" w:rsidP="005B3C1B">
      <w:pPr>
        <w:widowControl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5B3C1B" w:rsidRDefault="005B3C1B" w:rsidP="005B3C1B">
      <w:pPr>
        <w:widowControl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5B3C1B" w:rsidRDefault="005B3C1B" w:rsidP="005B3C1B">
      <w:pPr>
        <w:widowControl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5B3C1B" w:rsidRPr="00BE7DD9" w:rsidRDefault="005B3C1B" w:rsidP="005B3C1B">
      <w:pPr>
        <w:widowControl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D92034" w:rsidRPr="005B3C1B" w:rsidRDefault="00D92034" w:rsidP="000C407E">
      <w:pPr>
        <w:widowControl/>
        <w:shd w:val="clear" w:color="auto" w:fill="FFFFFF"/>
        <w:spacing w:line="360" w:lineRule="auto"/>
        <w:rPr>
          <w:b/>
          <w:color w:val="000000"/>
          <w:sz w:val="40"/>
          <w:szCs w:val="40"/>
        </w:rPr>
      </w:pPr>
    </w:p>
    <w:p w:rsidR="00D92034" w:rsidRPr="00DE7179" w:rsidRDefault="005B3C1B" w:rsidP="00D92034">
      <w:pPr>
        <w:widowControl/>
        <w:shd w:val="clear" w:color="auto" w:fill="FFFFFF"/>
        <w:spacing w:line="360" w:lineRule="auto"/>
        <w:jc w:val="center"/>
        <w:rPr>
          <w:b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Детская игровая дидактика</w:t>
      </w:r>
    </w:p>
    <w:p w:rsidR="00D92034" w:rsidRPr="00BE7DD9" w:rsidRDefault="00D92034" w:rsidP="00D92034">
      <w:pPr>
        <w:widowControl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D92034" w:rsidRPr="00BE7DD9" w:rsidRDefault="00D92034" w:rsidP="00D92034">
      <w:pPr>
        <w:widowControl/>
        <w:shd w:val="clear" w:color="auto" w:fill="FFFFFF"/>
        <w:spacing w:line="360" w:lineRule="auto"/>
        <w:ind w:left="5103"/>
        <w:rPr>
          <w:color w:val="000000"/>
          <w:sz w:val="28"/>
          <w:szCs w:val="28"/>
        </w:rPr>
      </w:pPr>
    </w:p>
    <w:p w:rsidR="00D92034" w:rsidRPr="00BE7DD9" w:rsidRDefault="00D92034" w:rsidP="00D92034">
      <w:pPr>
        <w:widowControl/>
        <w:shd w:val="clear" w:color="auto" w:fill="FFFFFF"/>
        <w:spacing w:line="360" w:lineRule="auto"/>
        <w:ind w:left="5103"/>
        <w:rPr>
          <w:color w:val="000000"/>
          <w:sz w:val="28"/>
          <w:szCs w:val="28"/>
        </w:rPr>
      </w:pPr>
    </w:p>
    <w:p w:rsidR="00D92034" w:rsidRPr="00BE7DD9" w:rsidRDefault="00D92034" w:rsidP="00D92034">
      <w:pPr>
        <w:widowControl/>
        <w:shd w:val="clear" w:color="auto" w:fill="FFFFFF"/>
        <w:spacing w:line="360" w:lineRule="auto"/>
        <w:ind w:left="5103"/>
        <w:rPr>
          <w:color w:val="000000"/>
          <w:sz w:val="28"/>
          <w:szCs w:val="28"/>
        </w:rPr>
      </w:pPr>
    </w:p>
    <w:p w:rsidR="00D92034" w:rsidRPr="00D92034" w:rsidRDefault="00D92034" w:rsidP="00D92034">
      <w:pPr>
        <w:shd w:val="clear" w:color="auto" w:fill="FFFFFF"/>
        <w:spacing w:line="360" w:lineRule="auto"/>
        <w:ind w:left="2" w:right="12" w:firstLine="701"/>
        <w:jc w:val="both"/>
        <w:rPr>
          <w:color w:val="000000"/>
          <w:sz w:val="28"/>
          <w:szCs w:val="28"/>
        </w:rPr>
      </w:pPr>
    </w:p>
    <w:p w:rsidR="00D92034" w:rsidRPr="00D92034" w:rsidRDefault="00D92034" w:rsidP="00D92034">
      <w:pPr>
        <w:shd w:val="clear" w:color="auto" w:fill="FFFFFF"/>
        <w:spacing w:line="360" w:lineRule="auto"/>
        <w:ind w:left="2" w:right="12" w:firstLine="701"/>
        <w:jc w:val="both"/>
        <w:rPr>
          <w:color w:val="000000"/>
          <w:sz w:val="28"/>
          <w:szCs w:val="28"/>
        </w:rPr>
      </w:pPr>
    </w:p>
    <w:p w:rsidR="00D92034" w:rsidRPr="00D92034" w:rsidRDefault="00D92034" w:rsidP="00D92034">
      <w:pPr>
        <w:shd w:val="clear" w:color="auto" w:fill="FFFFFF"/>
        <w:spacing w:line="360" w:lineRule="auto"/>
        <w:ind w:left="2" w:right="12" w:firstLine="701"/>
        <w:jc w:val="both"/>
        <w:rPr>
          <w:color w:val="000000"/>
          <w:sz w:val="28"/>
          <w:szCs w:val="28"/>
        </w:rPr>
      </w:pPr>
    </w:p>
    <w:p w:rsidR="00D92034" w:rsidRPr="00D92034" w:rsidRDefault="00D92034" w:rsidP="00D92034">
      <w:pPr>
        <w:shd w:val="clear" w:color="auto" w:fill="FFFFFF"/>
        <w:spacing w:line="360" w:lineRule="auto"/>
        <w:ind w:left="2" w:right="12" w:firstLine="701"/>
        <w:jc w:val="both"/>
        <w:rPr>
          <w:color w:val="000000"/>
          <w:sz w:val="28"/>
          <w:szCs w:val="28"/>
        </w:rPr>
      </w:pPr>
    </w:p>
    <w:p w:rsidR="00D92034" w:rsidRDefault="00D92034" w:rsidP="00D92034">
      <w:pPr>
        <w:shd w:val="clear" w:color="auto" w:fill="FFFFFF"/>
        <w:spacing w:line="360" w:lineRule="auto"/>
        <w:ind w:left="2" w:right="12" w:firstLine="701"/>
        <w:jc w:val="both"/>
        <w:rPr>
          <w:color w:val="000000"/>
          <w:sz w:val="28"/>
          <w:szCs w:val="28"/>
        </w:rPr>
      </w:pPr>
    </w:p>
    <w:p w:rsidR="005B3C1B" w:rsidRDefault="005B3C1B" w:rsidP="00D92034">
      <w:pPr>
        <w:shd w:val="clear" w:color="auto" w:fill="FFFFFF"/>
        <w:spacing w:line="360" w:lineRule="auto"/>
        <w:ind w:left="2" w:right="12" w:firstLine="701"/>
        <w:jc w:val="both"/>
        <w:rPr>
          <w:color w:val="000000"/>
          <w:sz w:val="28"/>
          <w:szCs w:val="28"/>
        </w:rPr>
      </w:pPr>
    </w:p>
    <w:p w:rsidR="005B3C1B" w:rsidRDefault="005B3C1B" w:rsidP="00D92034">
      <w:pPr>
        <w:shd w:val="clear" w:color="auto" w:fill="FFFFFF"/>
        <w:spacing w:line="360" w:lineRule="auto"/>
        <w:ind w:left="2" w:right="12" w:firstLine="701"/>
        <w:jc w:val="both"/>
        <w:rPr>
          <w:color w:val="000000"/>
          <w:sz w:val="28"/>
          <w:szCs w:val="28"/>
        </w:rPr>
      </w:pPr>
    </w:p>
    <w:p w:rsidR="005B3C1B" w:rsidRDefault="005B3C1B" w:rsidP="00D92034">
      <w:pPr>
        <w:shd w:val="clear" w:color="auto" w:fill="FFFFFF"/>
        <w:spacing w:line="360" w:lineRule="auto"/>
        <w:ind w:left="2" w:right="12" w:firstLine="701"/>
        <w:jc w:val="both"/>
        <w:rPr>
          <w:color w:val="000000"/>
          <w:sz w:val="28"/>
          <w:szCs w:val="28"/>
        </w:rPr>
      </w:pPr>
    </w:p>
    <w:p w:rsidR="005B3C1B" w:rsidRDefault="005B3C1B" w:rsidP="00D92034">
      <w:pPr>
        <w:shd w:val="clear" w:color="auto" w:fill="FFFFFF"/>
        <w:spacing w:line="360" w:lineRule="auto"/>
        <w:ind w:left="2" w:right="12" w:firstLine="701"/>
        <w:jc w:val="both"/>
        <w:rPr>
          <w:color w:val="000000"/>
          <w:sz w:val="28"/>
          <w:szCs w:val="28"/>
        </w:rPr>
      </w:pPr>
    </w:p>
    <w:p w:rsidR="005B3C1B" w:rsidRPr="00D92034" w:rsidRDefault="005B3C1B" w:rsidP="00D92034">
      <w:pPr>
        <w:shd w:val="clear" w:color="auto" w:fill="FFFFFF"/>
        <w:spacing w:line="360" w:lineRule="auto"/>
        <w:ind w:left="2" w:right="12" w:firstLine="701"/>
        <w:jc w:val="both"/>
        <w:rPr>
          <w:color w:val="000000"/>
          <w:sz w:val="28"/>
          <w:szCs w:val="28"/>
        </w:rPr>
      </w:pPr>
    </w:p>
    <w:p w:rsidR="00D92034" w:rsidRDefault="00D92034" w:rsidP="00741611">
      <w:pPr>
        <w:shd w:val="clear" w:color="auto" w:fill="FFFFFF"/>
        <w:spacing w:line="360" w:lineRule="auto"/>
        <w:ind w:left="12" w:firstLine="691"/>
        <w:jc w:val="both"/>
        <w:rPr>
          <w:color w:val="000000"/>
          <w:sz w:val="28"/>
          <w:szCs w:val="28"/>
        </w:rPr>
      </w:pPr>
    </w:p>
    <w:p w:rsidR="005B3C1B" w:rsidRDefault="005B3C1B" w:rsidP="00741611">
      <w:pPr>
        <w:shd w:val="clear" w:color="auto" w:fill="FFFFFF"/>
        <w:spacing w:line="360" w:lineRule="auto"/>
        <w:ind w:left="12" w:firstLine="691"/>
        <w:jc w:val="both"/>
        <w:rPr>
          <w:color w:val="000000"/>
          <w:sz w:val="28"/>
          <w:szCs w:val="28"/>
        </w:rPr>
      </w:pPr>
    </w:p>
    <w:p w:rsidR="005B3C1B" w:rsidRDefault="005B3C1B" w:rsidP="00741611">
      <w:pPr>
        <w:shd w:val="clear" w:color="auto" w:fill="FFFFFF"/>
        <w:spacing w:line="360" w:lineRule="auto"/>
        <w:ind w:left="12" w:firstLine="691"/>
        <w:jc w:val="both"/>
        <w:rPr>
          <w:color w:val="000000"/>
          <w:sz w:val="28"/>
          <w:szCs w:val="28"/>
        </w:rPr>
      </w:pPr>
    </w:p>
    <w:p w:rsidR="005B3C1B" w:rsidRDefault="005B3C1B" w:rsidP="00741611">
      <w:pPr>
        <w:shd w:val="clear" w:color="auto" w:fill="FFFFFF"/>
        <w:spacing w:line="360" w:lineRule="auto"/>
        <w:ind w:left="12" w:firstLine="691"/>
        <w:jc w:val="both"/>
        <w:rPr>
          <w:color w:val="000000"/>
          <w:sz w:val="28"/>
          <w:szCs w:val="28"/>
        </w:rPr>
      </w:pPr>
    </w:p>
    <w:p w:rsidR="005B3C1B" w:rsidRDefault="005B3C1B" w:rsidP="00741611">
      <w:pPr>
        <w:shd w:val="clear" w:color="auto" w:fill="FFFFFF"/>
        <w:spacing w:line="360" w:lineRule="auto"/>
        <w:ind w:left="12" w:firstLine="691"/>
        <w:jc w:val="both"/>
        <w:rPr>
          <w:color w:val="000000"/>
          <w:sz w:val="28"/>
          <w:szCs w:val="28"/>
        </w:rPr>
      </w:pPr>
    </w:p>
    <w:p w:rsidR="005B3C1B" w:rsidRPr="00D92034" w:rsidRDefault="005B3C1B" w:rsidP="00741611">
      <w:pPr>
        <w:shd w:val="clear" w:color="auto" w:fill="FFFFFF"/>
        <w:spacing w:line="360" w:lineRule="auto"/>
        <w:ind w:left="12" w:firstLine="691"/>
        <w:jc w:val="both"/>
        <w:rPr>
          <w:sz w:val="28"/>
          <w:szCs w:val="28"/>
        </w:rPr>
      </w:pPr>
    </w:p>
    <w:p w:rsidR="00F85DBA" w:rsidRDefault="00E822BA" w:rsidP="005B3C1B">
      <w:pPr>
        <w:shd w:val="clear" w:color="auto" w:fill="FFFFFF"/>
        <w:spacing w:line="276" w:lineRule="auto"/>
        <w:ind w:left="12" w:firstLine="691"/>
        <w:jc w:val="both"/>
      </w:pPr>
      <w:r>
        <w:rPr>
          <w:sz w:val="28"/>
          <w:szCs w:val="28"/>
        </w:rPr>
        <w:lastRenderedPageBreak/>
        <w:t>Человек должен быть сильным, здоровым и красивым. Не секрет, что самый правильный и короткий путь к этому идеалу — занятия спортом с раннего детства. Детям родителей-спортсменов в этом отношении повезло: папа с мамой сами живут спортом и знают, как и чем они могут помочь своему ребенку. Родителям и воспитателям, не имеющим специального физкультурно-спортивного образования, приходится сложнее. К счастью, сегодня существуют методики, позволяющие заинтересовать и привлечь к спорту и детей, и взрослых. «Спортивная игровая дидактика» — одна из самых занимательных разработок, и принцип ее прост и понятен всем: если обычные физические упражнения становятся игровыми, они особенно привлекательны для детей и дарят им ощущение радости и успеха.</w:t>
      </w:r>
    </w:p>
    <w:p w:rsidR="00F85DBA" w:rsidRDefault="00E822BA" w:rsidP="005B3C1B">
      <w:pPr>
        <w:shd w:val="clear" w:color="auto" w:fill="FFFFFF"/>
        <w:spacing w:line="276" w:lineRule="auto"/>
        <w:ind w:left="10" w:right="2" w:firstLine="691"/>
        <w:jc w:val="both"/>
      </w:pPr>
      <w:r>
        <w:rPr>
          <w:sz w:val="28"/>
          <w:szCs w:val="28"/>
        </w:rPr>
        <w:t>Игровая деятельность — естественный спутник жизни ребенка и поэтому отвечает законам, заложенным в самой природе ребенка, его неуемной потребности в активных движениях, жизнерадостных жестах, звуках, мимике.</w:t>
      </w:r>
    </w:p>
    <w:p w:rsidR="00F85DBA" w:rsidRDefault="00E822BA" w:rsidP="005B3C1B">
      <w:pPr>
        <w:shd w:val="clear" w:color="auto" w:fill="FFFFFF"/>
        <w:spacing w:line="276" w:lineRule="auto"/>
        <w:ind w:left="7" w:right="7" w:firstLine="698"/>
        <w:jc w:val="both"/>
      </w:pPr>
      <w:r>
        <w:rPr>
          <w:sz w:val="28"/>
          <w:szCs w:val="28"/>
        </w:rPr>
        <w:t>Преимущество «игровой дидактики» перед строго дозируемыми упражнениями в том, что игра всегда связана с инициативой, фантазией, творчеством, протекает эмоционально, непроизвольно стимулирует двигательную активность ребенка, в игре используются естественные движения большей частью в развлекательной, ненавязчивой форме.</w:t>
      </w:r>
    </w:p>
    <w:p w:rsidR="00F85DBA" w:rsidRDefault="00E822BA" w:rsidP="005B3C1B">
      <w:pPr>
        <w:shd w:val="clear" w:color="auto" w:fill="FFFFFF"/>
        <w:spacing w:before="5" w:line="276" w:lineRule="auto"/>
        <w:ind w:left="713"/>
      </w:pPr>
      <w:r>
        <w:rPr>
          <w:spacing w:val="-1"/>
          <w:sz w:val="28"/>
          <w:szCs w:val="28"/>
        </w:rPr>
        <w:t>Содержание «игровой дидактики» составляют:</w:t>
      </w:r>
    </w:p>
    <w:p w:rsidR="00F85DBA" w:rsidRDefault="00E822BA" w:rsidP="005B3C1B">
      <w:pPr>
        <w:shd w:val="clear" w:color="auto" w:fill="FFFFFF"/>
        <w:tabs>
          <w:tab w:val="left" w:pos="358"/>
        </w:tabs>
        <w:spacing w:before="2" w:line="276" w:lineRule="auto"/>
        <w:ind w:left="2"/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физические упражнения,</w:t>
      </w:r>
    </w:p>
    <w:p w:rsidR="00F85DBA" w:rsidRDefault="00E822BA" w:rsidP="005B3C1B">
      <w:pPr>
        <w:shd w:val="clear" w:color="auto" w:fill="FFFFFF"/>
        <w:tabs>
          <w:tab w:val="left" w:pos="446"/>
        </w:tabs>
        <w:spacing w:before="2" w:line="276" w:lineRule="auto"/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  <w:t>игры для формирования навыков движения и развития двигательных</w:t>
      </w:r>
      <w:r>
        <w:rPr>
          <w:sz w:val="28"/>
          <w:szCs w:val="28"/>
        </w:rPr>
        <w:br/>
        <w:t>способностей.</w:t>
      </w:r>
    </w:p>
    <w:p w:rsidR="00E822BA" w:rsidRPr="00BE7DD9" w:rsidRDefault="00E822BA" w:rsidP="005B3C1B">
      <w:pPr>
        <w:shd w:val="clear" w:color="auto" w:fill="FFFFFF"/>
        <w:spacing w:line="276" w:lineRule="auto"/>
        <w:ind w:left="2" w:right="12" w:firstLine="70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Все упражнения и игры объединены в большие содержательные блоки, </w:t>
      </w:r>
      <w:r>
        <w:rPr>
          <w:sz w:val="28"/>
          <w:szCs w:val="28"/>
        </w:rPr>
        <w:t xml:space="preserve">условно называемые «школами». </w:t>
      </w:r>
      <w:proofErr w:type="gramStart"/>
      <w:r>
        <w:rPr>
          <w:sz w:val="28"/>
          <w:szCs w:val="28"/>
        </w:rPr>
        <w:t xml:space="preserve">Постепенно, переходя из «школы» в «школу», ребенок учится познавать свое физическое и психическое «Я», </w:t>
      </w:r>
      <w:r>
        <w:rPr>
          <w:spacing w:val="-1"/>
          <w:sz w:val="28"/>
          <w:szCs w:val="28"/>
        </w:rPr>
        <w:t xml:space="preserve">приобщается к традиционной детской игровой культуре, осваивает основные, </w:t>
      </w:r>
      <w:r w:rsidR="00741611">
        <w:rPr>
          <w:sz w:val="28"/>
          <w:szCs w:val="28"/>
        </w:rPr>
        <w:t>жизненно</w:t>
      </w:r>
      <w:r w:rsidR="00741611" w:rsidRPr="00741611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необходимые, двигательные умения.</w:t>
      </w:r>
      <w:proofErr w:type="gramEnd"/>
    </w:p>
    <w:p w:rsidR="00942455" w:rsidRPr="00BE7DD9" w:rsidRDefault="00942455" w:rsidP="005B3C1B">
      <w:pPr>
        <w:shd w:val="clear" w:color="auto" w:fill="FFFFFF"/>
        <w:spacing w:line="276" w:lineRule="auto"/>
        <w:rPr>
          <w:b/>
          <w:bCs/>
          <w:spacing w:val="-2"/>
          <w:sz w:val="28"/>
          <w:szCs w:val="28"/>
        </w:rPr>
      </w:pPr>
    </w:p>
    <w:p w:rsidR="00942455" w:rsidRDefault="00942455" w:rsidP="005B3C1B">
      <w:pPr>
        <w:shd w:val="clear" w:color="auto" w:fill="FFFFFF"/>
        <w:spacing w:line="276" w:lineRule="auto"/>
        <w:jc w:val="center"/>
      </w:pPr>
      <w:r>
        <w:rPr>
          <w:b/>
          <w:bCs/>
          <w:spacing w:val="-2"/>
          <w:sz w:val="28"/>
          <w:szCs w:val="28"/>
        </w:rPr>
        <w:t>«Школа ходьбы» и «Школа бега»</w:t>
      </w:r>
    </w:p>
    <w:p w:rsidR="00942455" w:rsidRDefault="00942455" w:rsidP="005B3C1B">
      <w:pPr>
        <w:shd w:val="clear" w:color="auto" w:fill="FFFFFF"/>
        <w:spacing w:line="276" w:lineRule="auto"/>
        <w:sectPr w:rsidR="00942455" w:rsidSect="005B3C1B">
          <w:type w:val="continuous"/>
          <w:pgSz w:w="11909" w:h="16834"/>
          <w:pgMar w:top="1134" w:right="850" w:bottom="1134" w:left="1701" w:header="720" w:footer="720" w:gutter="0"/>
          <w:cols w:space="720"/>
          <w:noEndnote/>
        </w:sectPr>
      </w:pPr>
    </w:p>
    <w:p w:rsidR="00942455" w:rsidRDefault="00942455" w:rsidP="005B3C1B">
      <w:pPr>
        <w:shd w:val="clear" w:color="auto" w:fill="FFFFFF"/>
        <w:spacing w:line="276" w:lineRule="auto"/>
        <w:ind w:left="5" w:right="7" w:firstLine="562"/>
        <w:jc w:val="both"/>
      </w:pPr>
      <w:r>
        <w:rPr>
          <w:sz w:val="28"/>
          <w:szCs w:val="28"/>
        </w:rPr>
        <w:lastRenderedPageBreak/>
        <w:t>Ходьба — одно из первых движений, которыми овладевает ребенок после умения ползать. Правильная ходьба расширяет возможности детей, обогащает их деятельность, стимулирует активность, способствует полноценному развитию.</w:t>
      </w:r>
    </w:p>
    <w:p w:rsidR="00942455" w:rsidRPr="00942455" w:rsidRDefault="00942455" w:rsidP="005B3C1B">
      <w:pPr>
        <w:shd w:val="clear" w:color="auto" w:fill="FFFFFF"/>
        <w:spacing w:before="310" w:line="276" w:lineRule="auto"/>
        <w:ind w:left="5" w:right="7" w:firstLine="562"/>
        <w:jc w:val="both"/>
        <w:rPr>
          <w:sz w:val="28"/>
          <w:szCs w:val="28"/>
        </w:rPr>
        <w:sectPr w:rsidR="00942455" w:rsidRPr="00942455" w:rsidSect="005B3C1B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60"/>
        </w:sectPr>
      </w:pPr>
    </w:p>
    <w:p w:rsidR="00942455" w:rsidRDefault="00942455" w:rsidP="005B3C1B">
      <w:pPr>
        <w:shd w:val="clear" w:color="auto" w:fill="FFFFFF"/>
        <w:spacing w:line="276" w:lineRule="auto"/>
        <w:ind w:right="5" w:firstLine="562"/>
        <w:jc w:val="both"/>
      </w:pPr>
      <w:r>
        <w:rPr>
          <w:sz w:val="28"/>
          <w:szCs w:val="28"/>
        </w:rPr>
        <w:lastRenderedPageBreak/>
        <w:t xml:space="preserve">Бег — это упражнение циклического типа, в котором отталкивание от опоры ногой чередуется с фазой полета. Умение быстро и ловко бегать необходимо в основной деятельности ребенка — игре. Бег входит в содержание многих видов двигательной активности: прыжков, тенниса, </w:t>
      </w:r>
      <w:r>
        <w:rPr>
          <w:spacing w:val="-1"/>
          <w:sz w:val="28"/>
          <w:szCs w:val="28"/>
        </w:rPr>
        <w:lastRenderedPageBreak/>
        <w:t xml:space="preserve">бадминтона, волейбола, баскетбола, футбола, всевозможных спортивных игр. </w:t>
      </w:r>
      <w:r>
        <w:rPr>
          <w:sz w:val="28"/>
          <w:szCs w:val="28"/>
        </w:rPr>
        <w:t>В беге необходима хорошая координация движений рук и ног, правильная осанка, постановка стопы с пятки на носок, толчок и приземление.</w:t>
      </w:r>
    </w:p>
    <w:p w:rsidR="00942455" w:rsidRDefault="00942455" w:rsidP="005B3C1B">
      <w:pPr>
        <w:shd w:val="clear" w:color="auto" w:fill="FFFFFF"/>
        <w:spacing w:before="7" w:line="276" w:lineRule="auto"/>
        <w:ind w:right="22" w:firstLine="562"/>
        <w:jc w:val="both"/>
      </w:pPr>
      <w:r>
        <w:rPr>
          <w:b/>
          <w:bCs/>
          <w:spacing w:val="-1"/>
          <w:sz w:val="28"/>
          <w:szCs w:val="28"/>
        </w:rPr>
        <w:t>Практические занятия</w:t>
      </w:r>
    </w:p>
    <w:p w:rsidR="00942455" w:rsidRDefault="00942455" w:rsidP="005B3C1B">
      <w:pPr>
        <w:numPr>
          <w:ilvl w:val="0"/>
          <w:numId w:val="1"/>
        </w:numPr>
        <w:shd w:val="clear" w:color="auto" w:fill="FFFFFF"/>
        <w:tabs>
          <w:tab w:val="left" w:pos="276"/>
        </w:tabs>
        <w:spacing w:line="276" w:lineRule="auto"/>
        <w:ind w:left="5" w:firstLine="562"/>
        <w:jc w:val="both"/>
        <w:rPr>
          <w:spacing w:val="-26"/>
          <w:sz w:val="28"/>
          <w:szCs w:val="28"/>
        </w:rPr>
      </w:pPr>
      <w:r>
        <w:rPr>
          <w:spacing w:val="-1"/>
          <w:sz w:val="28"/>
          <w:szCs w:val="28"/>
        </w:rPr>
        <w:t>Ходьба и бег по кругу, взявшись за руки.</w:t>
      </w:r>
    </w:p>
    <w:p w:rsidR="00942455" w:rsidRDefault="00942455" w:rsidP="005B3C1B">
      <w:pPr>
        <w:numPr>
          <w:ilvl w:val="0"/>
          <w:numId w:val="1"/>
        </w:numPr>
        <w:shd w:val="clear" w:color="auto" w:fill="FFFFFF"/>
        <w:tabs>
          <w:tab w:val="left" w:pos="276"/>
        </w:tabs>
        <w:spacing w:line="276" w:lineRule="auto"/>
        <w:ind w:left="5" w:firstLine="562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>Ходьба и бег «змейкой» вокруг предметов.</w:t>
      </w:r>
    </w:p>
    <w:p w:rsidR="00942455" w:rsidRDefault="00BE7DD9" w:rsidP="005B3C1B">
      <w:pPr>
        <w:numPr>
          <w:ilvl w:val="0"/>
          <w:numId w:val="2"/>
        </w:numPr>
        <w:shd w:val="clear" w:color="auto" w:fill="FFFFFF"/>
        <w:tabs>
          <w:tab w:val="left" w:pos="348"/>
        </w:tabs>
        <w:spacing w:line="276" w:lineRule="auto"/>
        <w:ind w:left="5" w:firstLine="562"/>
        <w:jc w:val="both"/>
      </w:pPr>
      <w:r w:rsidRPr="00BE7DD9">
        <w:rPr>
          <w:sz w:val="28"/>
          <w:szCs w:val="28"/>
        </w:rPr>
        <w:t xml:space="preserve"> </w:t>
      </w:r>
      <w:r w:rsidR="00942455">
        <w:rPr>
          <w:sz w:val="28"/>
          <w:szCs w:val="28"/>
        </w:rPr>
        <w:t>Ходьба и бег со сменой положения рук: вперед, вверх, с хлопками, с</w:t>
      </w:r>
      <w:r w:rsidR="00942455">
        <w:rPr>
          <w:sz w:val="28"/>
          <w:szCs w:val="28"/>
        </w:rPr>
        <w:br/>
        <w:t>приседанием, с перемещением эстафетных кубиков.</w:t>
      </w:r>
    </w:p>
    <w:p w:rsidR="00942455" w:rsidRDefault="00942455" w:rsidP="005B3C1B">
      <w:pPr>
        <w:numPr>
          <w:ilvl w:val="0"/>
          <w:numId w:val="2"/>
        </w:numPr>
        <w:shd w:val="clear" w:color="auto" w:fill="FFFFFF"/>
        <w:tabs>
          <w:tab w:val="left" w:pos="276"/>
        </w:tabs>
        <w:spacing w:line="276" w:lineRule="auto"/>
        <w:ind w:left="2" w:firstLine="562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>Бег с ловлей мяча.</w:t>
      </w:r>
    </w:p>
    <w:p w:rsidR="00942455" w:rsidRDefault="00942455" w:rsidP="005B3C1B">
      <w:pPr>
        <w:numPr>
          <w:ilvl w:val="0"/>
          <w:numId w:val="2"/>
        </w:numPr>
        <w:shd w:val="clear" w:color="auto" w:fill="FFFFFF"/>
        <w:tabs>
          <w:tab w:val="left" w:pos="276"/>
        </w:tabs>
        <w:spacing w:line="276" w:lineRule="auto"/>
        <w:ind w:left="2" w:firstLine="562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Игра в «пятнашки» или в «салки» с бегом и приседанием.</w:t>
      </w:r>
    </w:p>
    <w:p w:rsidR="00942455" w:rsidRDefault="00942455" w:rsidP="005B3C1B">
      <w:pPr>
        <w:spacing w:line="276" w:lineRule="auto"/>
        <w:ind w:firstLine="562"/>
        <w:jc w:val="both"/>
        <w:rPr>
          <w:sz w:val="2"/>
          <w:szCs w:val="2"/>
        </w:rPr>
      </w:pPr>
    </w:p>
    <w:p w:rsidR="00942455" w:rsidRDefault="00942455" w:rsidP="005B3C1B">
      <w:pPr>
        <w:numPr>
          <w:ilvl w:val="0"/>
          <w:numId w:val="3"/>
        </w:numPr>
        <w:shd w:val="clear" w:color="auto" w:fill="FFFFFF"/>
        <w:tabs>
          <w:tab w:val="left" w:pos="310"/>
        </w:tabs>
        <w:spacing w:line="276" w:lineRule="auto"/>
        <w:ind w:left="2" w:firstLine="562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Игра «Кошки-мышки». Дети образуют круг руками, «кошка» должна поймать «мышку».</w:t>
      </w:r>
    </w:p>
    <w:p w:rsidR="00942455" w:rsidRDefault="00942455" w:rsidP="005B3C1B">
      <w:pPr>
        <w:numPr>
          <w:ilvl w:val="0"/>
          <w:numId w:val="3"/>
        </w:numPr>
        <w:shd w:val="clear" w:color="auto" w:fill="FFFFFF"/>
        <w:tabs>
          <w:tab w:val="left" w:pos="310"/>
        </w:tabs>
        <w:spacing w:line="276" w:lineRule="auto"/>
        <w:ind w:left="2" w:firstLine="562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Игра «Самолетики». Одни дети — «самолетики», а другие — «туча». Задача игры — увернуться, убежать от «тучи».</w:t>
      </w:r>
    </w:p>
    <w:p w:rsidR="00942455" w:rsidRDefault="00942455" w:rsidP="005B3C1B">
      <w:pPr>
        <w:numPr>
          <w:ilvl w:val="0"/>
          <w:numId w:val="3"/>
        </w:numPr>
        <w:shd w:val="clear" w:color="auto" w:fill="FFFFFF"/>
        <w:tabs>
          <w:tab w:val="left" w:pos="310"/>
        </w:tabs>
        <w:spacing w:line="276" w:lineRule="auto"/>
        <w:ind w:left="2" w:firstLine="562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>Игра «Гуси-лебеди». Дети выбирают водящего — «волка», остальные — «гуси». Как и в предыдущей игре, «гуси» должны убежать от «волка».</w:t>
      </w:r>
    </w:p>
    <w:p w:rsidR="00942455" w:rsidRDefault="00942455" w:rsidP="005B3C1B">
      <w:pPr>
        <w:numPr>
          <w:ilvl w:val="0"/>
          <w:numId w:val="3"/>
        </w:numPr>
        <w:shd w:val="clear" w:color="auto" w:fill="FFFFFF"/>
        <w:tabs>
          <w:tab w:val="left" w:pos="310"/>
        </w:tabs>
        <w:spacing w:before="2" w:line="276" w:lineRule="auto"/>
        <w:ind w:left="2" w:firstLine="562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Игра «Наперегонки». На расстоянии 10 м кладут игрушки и бегут к ним кто быстрее.</w:t>
      </w:r>
    </w:p>
    <w:p w:rsidR="00BE7DD9" w:rsidRPr="00D92034" w:rsidRDefault="00BE7DD9" w:rsidP="005B3C1B">
      <w:pPr>
        <w:shd w:val="clear" w:color="auto" w:fill="FFFFFF"/>
        <w:tabs>
          <w:tab w:val="left" w:pos="3775"/>
        </w:tabs>
        <w:spacing w:line="276" w:lineRule="auto"/>
        <w:rPr>
          <w:b/>
          <w:bCs/>
          <w:spacing w:val="-3"/>
          <w:sz w:val="28"/>
          <w:szCs w:val="28"/>
        </w:rPr>
      </w:pPr>
    </w:p>
    <w:p w:rsidR="00FE5A50" w:rsidRDefault="00FE5A50" w:rsidP="005B3C1B">
      <w:pPr>
        <w:shd w:val="clear" w:color="auto" w:fill="FFFFFF"/>
        <w:spacing w:line="276" w:lineRule="auto"/>
        <w:ind w:left="86"/>
        <w:jc w:val="center"/>
      </w:pPr>
      <w:r>
        <w:rPr>
          <w:b/>
          <w:bCs/>
          <w:spacing w:val="-3"/>
          <w:sz w:val="28"/>
          <w:szCs w:val="28"/>
        </w:rPr>
        <w:t>«Школа прыжков»</w:t>
      </w:r>
    </w:p>
    <w:p w:rsidR="00FE5A50" w:rsidRDefault="00FE5A50" w:rsidP="005B3C1B">
      <w:pPr>
        <w:shd w:val="clear" w:color="auto" w:fill="FFFFFF"/>
        <w:spacing w:line="276" w:lineRule="auto"/>
        <w:ind w:left="14" w:right="5" w:firstLine="696"/>
        <w:jc w:val="both"/>
      </w:pPr>
      <w:r>
        <w:rPr>
          <w:sz w:val="28"/>
          <w:szCs w:val="28"/>
        </w:rPr>
        <w:t xml:space="preserve">Дети всех возрастов широко используют разнообразные прыжки в жизненных и игровых ситуациях, они испытывают потребность прыгать с разной высоты, с мячом, со скакалкой, перепрыгивать через предметы, прыгать с разбега. Во всех прыжках главное — мягкое приземление и удержание равновесия. Возможно при выполнении прыжков </w:t>
      </w:r>
      <w:r>
        <w:rPr>
          <w:spacing w:val="-1"/>
          <w:sz w:val="28"/>
          <w:szCs w:val="28"/>
        </w:rPr>
        <w:t xml:space="preserve">перевоплощение детей в различные образы: зайчиков, воробышков, мячиков. </w:t>
      </w:r>
      <w:r>
        <w:rPr>
          <w:sz w:val="28"/>
          <w:szCs w:val="28"/>
        </w:rPr>
        <w:t>Детям предлагается достать мяч, ленточку, колокольчик, конфету, игрушку как подарок.</w:t>
      </w:r>
    </w:p>
    <w:p w:rsidR="00FE5A50" w:rsidRDefault="00FE5A50" w:rsidP="005B3C1B">
      <w:pPr>
        <w:shd w:val="clear" w:color="auto" w:fill="FFFFFF"/>
        <w:spacing w:before="322" w:line="276" w:lineRule="auto"/>
        <w:jc w:val="center"/>
      </w:pPr>
      <w:r>
        <w:rPr>
          <w:b/>
          <w:bCs/>
          <w:spacing w:val="-1"/>
          <w:sz w:val="28"/>
          <w:szCs w:val="28"/>
        </w:rPr>
        <w:t>Практические занятия</w:t>
      </w:r>
    </w:p>
    <w:p w:rsidR="00FE5A50" w:rsidRDefault="00FE5A50" w:rsidP="005B3C1B">
      <w:pPr>
        <w:numPr>
          <w:ilvl w:val="0"/>
          <w:numId w:val="4"/>
        </w:numPr>
        <w:shd w:val="clear" w:color="auto" w:fill="FFFFFF"/>
        <w:tabs>
          <w:tab w:val="left" w:pos="278"/>
        </w:tabs>
        <w:spacing w:line="276" w:lineRule="auto"/>
        <w:ind w:left="5"/>
        <w:jc w:val="both"/>
        <w:rPr>
          <w:b/>
          <w:bCs/>
          <w:spacing w:val="-26"/>
          <w:sz w:val="28"/>
          <w:szCs w:val="28"/>
        </w:rPr>
      </w:pPr>
      <w:r>
        <w:rPr>
          <w:sz w:val="28"/>
          <w:szCs w:val="28"/>
        </w:rPr>
        <w:t>Игра «Пружинки». Стоя полукругом, дети приседают поочередно.</w:t>
      </w:r>
    </w:p>
    <w:p w:rsidR="00FE5A50" w:rsidRDefault="00FE5A50" w:rsidP="005B3C1B">
      <w:pPr>
        <w:numPr>
          <w:ilvl w:val="0"/>
          <w:numId w:val="4"/>
        </w:numPr>
        <w:shd w:val="clear" w:color="auto" w:fill="FFFFFF"/>
        <w:tabs>
          <w:tab w:val="left" w:pos="278"/>
        </w:tabs>
        <w:spacing w:line="276" w:lineRule="auto"/>
        <w:ind w:left="5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Игра «Допрыгни до мяча». Мяч подвешивается вверху, в сетке. Задача игроков — подпрыгнуть как можно выше, чтобы достать рукой до мяча.</w:t>
      </w:r>
    </w:p>
    <w:p w:rsidR="00FE5A50" w:rsidRDefault="00FE5A50" w:rsidP="005B3C1B">
      <w:pPr>
        <w:numPr>
          <w:ilvl w:val="0"/>
          <w:numId w:val="4"/>
        </w:numPr>
        <w:shd w:val="clear" w:color="auto" w:fill="FFFFFF"/>
        <w:tabs>
          <w:tab w:val="left" w:pos="278"/>
        </w:tabs>
        <w:spacing w:line="276" w:lineRule="auto"/>
        <w:ind w:left="5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Игра «Мой веселый звонкий мяч». Дети прыгают, подбрасывая мяч вверх, под ритм стихотворения:</w:t>
      </w:r>
    </w:p>
    <w:p w:rsidR="00FE5A50" w:rsidRDefault="00FE5A50" w:rsidP="005B3C1B">
      <w:pPr>
        <w:shd w:val="clear" w:color="auto" w:fill="FFFFFF"/>
        <w:spacing w:line="276" w:lineRule="auto"/>
        <w:ind w:left="10" w:right="5702"/>
        <w:jc w:val="both"/>
      </w:pPr>
      <w:r>
        <w:rPr>
          <w:spacing w:val="-3"/>
          <w:sz w:val="28"/>
          <w:szCs w:val="28"/>
        </w:rPr>
        <w:t xml:space="preserve">Мой веселый, звонкий мяч, </w:t>
      </w:r>
      <w:proofErr w:type="gramStart"/>
      <w:r>
        <w:rPr>
          <w:spacing w:val="-1"/>
          <w:sz w:val="28"/>
          <w:szCs w:val="28"/>
        </w:rPr>
        <w:t>Ты</w:t>
      </w:r>
      <w:proofErr w:type="gramEnd"/>
      <w:r>
        <w:rPr>
          <w:spacing w:val="-1"/>
          <w:sz w:val="28"/>
          <w:szCs w:val="28"/>
        </w:rPr>
        <w:t xml:space="preserve"> куда помчался вскачь? Красный, синий, голубой, Не угнаться за тобой.</w:t>
      </w:r>
    </w:p>
    <w:p w:rsidR="00FE5A50" w:rsidRDefault="00FE5A50" w:rsidP="005B3C1B">
      <w:pPr>
        <w:numPr>
          <w:ilvl w:val="0"/>
          <w:numId w:val="5"/>
        </w:numPr>
        <w:shd w:val="clear" w:color="auto" w:fill="FFFFFF"/>
        <w:tabs>
          <w:tab w:val="left" w:pos="278"/>
        </w:tabs>
        <w:spacing w:line="276" w:lineRule="auto"/>
        <w:ind w:left="5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lastRenderedPageBreak/>
        <w:t>Игра «Поймай бабочку». «Ловят бабочку» хлопком в прыжке.</w:t>
      </w:r>
    </w:p>
    <w:p w:rsidR="00FE5A50" w:rsidRDefault="00FE5A50" w:rsidP="005B3C1B">
      <w:pPr>
        <w:numPr>
          <w:ilvl w:val="0"/>
          <w:numId w:val="5"/>
        </w:numPr>
        <w:shd w:val="clear" w:color="auto" w:fill="FFFFFF"/>
        <w:tabs>
          <w:tab w:val="left" w:pos="278"/>
        </w:tabs>
        <w:spacing w:line="276" w:lineRule="auto"/>
        <w:ind w:left="5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Игра «Прыгни через палочку». Прыжок с толчком двумя ногами через палку.</w:t>
      </w:r>
    </w:p>
    <w:p w:rsidR="00FE5A50" w:rsidRDefault="00FE5A50" w:rsidP="005B3C1B">
      <w:pPr>
        <w:numPr>
          <w:ilvl w:val="0"/>
          <w:numId w:val="5"/>
        </w:numPr>
        <w:shd w:val="clear" w:color="auto" w:fill="FFFFFF"/>
        <w:tabs>
          <w:tab w:val="left" w:pos="278"/>
        </w:tabs>
        <w:spacing w:line="276" w:lineRule="auto"/>
        <w:ind w:left="5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Прыжки на одной ноге по нарисованному кругу, вокруг обруча.</w:t>
      </w:r>
    </w:p>
    <w:p w:rsidR="00FE5A50" w:rsidRDefault="00FE5A50" w:rsidP="005B3C1B">
      <w:pPr>
        <w:numPr>
          <w:ilvl w:val="0"/>
          <w:numId w:val="5"/>
        </w:numPr>
        <w:shd w:val="clear" w:color="auto" w:fill="FFFFFF"/>
        <w:tabs>
          <w:tab w:val="left" w:pos="278"/>
        </w:tabs>
        <w:spacing w:line="276" w:lineRule="auto"/>
        <w:ind w:left="5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Игра «Через ручеек». Прыжки выполняются через две линии.</w:t>
      </w:r>
    </w:p>
    <w:p w:rsidR="00FE5A50" w:rsidRDefault="00FE5A50" w:rsidP="005B3C1B">
      <w:pPr>
        <w:numPr>
          <w:ilvl w:val="0"/>
          <w:numId w:val="5"/>
        </w:numPr>
        <w:shd w:val="clear" w:color="auto" w:fill="FFFFFF"/>
        <w:tabs>
          <w:tab w:val="left" w:pos="278"/>
        </w:tabs>
        <w:spacing w:line="276" w:lineRule="auto"/>
        <w:ind w:left="5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Игра «Прыжки на палочке верхом». Выполняются в прямом движении или по кругу.</w:t>
      </w:r>
    </w:p>
    <w:p w:rsidR="00FE5A50" w:rsidRDefault="00FE5A50" w:rsidP="005B3C1B">
      <w:pPr>
        <w:numPr>
          <w:ilvl w:val="0"/>
          <w:numId w:val="5"/>
        </w:numPr>
        <w:shd w:val="clear" w:color="auto" w:fill="FFFFFF"/>
        <w:tabs>
          <w:tab w:val="left" w:pos="278"/>
        </w:tabs>
        <w:spacing w:line="276" w:lineRule="auto"/>
        <w:ind w:left="5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Прыжки вверх, при этом необходимо достать головой привязанный вверху какой-либо мягкий предмет, например, игрушку, подушку.</w:t>
      </w:r>
    </w:p>
    <w:p w:rsidR="00FE5A50" w:rsidRDefault="00FE5A50" w:rsidP="005B3C1B">
      <w:pPr>
        <w:spacing w:line="276" w:lineRule="auto"/>
        <w:jc w:val="both"/>
        <w:rPr>
          <w:sz w:val="2"/>
          <w:szCs w:val="2"/>
        </w:rPr>
      </w:pPr>
    </w:p>
    <w:p w:rsidR="00FE5A50" w:rsidRDefault="00FE5A50" w:rsidP="005B3C1B">
      <w:pPr>
        <w:numPr>
          <w:ilvl w:val="0"/>
          <w:numId w:val="6"/>
        </w:numPr>
        <w:shd w:val="clear" w:color="auto" w:fill="FFFFFF"/>
        <w:tabs>
          <w:tab w:val="left" w:pos="413"/>
        </w:tabs>
        <w:spacing w:line="276" w:lineRule="auto"/>
        <w:ind w:left="29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>Прыжок в длину с места на 30—40 см от линии старта.</w:t>
      </w:r>
    </w:p>
    <w:p w:rsidR="00FE5A50" w:rsidRDefault="00FE5A50" w:rsidP="005B3C1B">
      <w:pPr>
        <w:numPr>
          <w:ilvl w:val="0"/>
          <w:numId w:val="6"/>
        </w:numPr>
        <w:shd w:val="clear" w:color="auto" w:fill="FFFFFF"/>
        <w:tabs>
          <w:tab w:val="left" w:pos="413"/>
        </w:tabs>
        <w:spacing w:line="276" w:lineRule="auto"/>
        <w:ind w:left="29"/>
        <w:jc w:val="both"/>
        <w:rPr>
          <w:spacing w:val="-18"/>
          <w:sz w:val="28"/>
          <w:szCs w:val="28"/>
        </w:rPr>
      </w:pPr>
      <w:r>
        <w:rPr>
          <w:spacing w:val="-1"/>
          <w:sz w:val="28"/>
          <w:szCs w:val="28"/>
        </w:rPr>
        <w:t>Прыжок через предмет высотой 5—10 см.</w:t>
      </w:r>
    </w:p>
    <w:p w:rsidR="00FE5A50" w:rsidRDefault="00FE5A50" w:rsidP="005B3C1B">
      <w:pPr>
        <w:numPr>
          <w:ilvl w:val="0"/>
          <w:numId w:val="6"/>
        </w:numPr>
        <w:shd w:val="clear" w:color="auto" w:fill="FFFFFF"/>
        <w:tabs>
          <w:tab w:val="left" w:pos="413"/>
        </w:tabs>
        <w:spacing w:line="276" w:lineRule="auto"/>
        <w:ind w:left="29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>Прыжок в плоский обруч или по меткам, нарисованным на дорожке.</w:t>
      </w:r>
    </w:p>
    <w:p w:rsidR="00FE5A50" w:rsidRDefault="00FE5A50" w:rsidP="005B3C1B">
      <w:pPr>
        <w:numPr>
          <w:ilvl w:val="0"/>
          <w:numId w:val="6"/>
        </w:numPr>
        <w:shd w:val="clear" w:color="auto" w:fill="FFFFFF"/>
        <w:tabs>
          <w:tab w:val="left" w:pos="413"/>
        </w:tabs>
        <w:spacing w:line="276" w:lineRule="auto"/>
        <w:ind w:left="29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>Прыжки с ноги на ногу с хлопками под слова: «прыг-скок».</w:t>
      </w:r>
    </w:p>
    <w:p w:rsidR="00FE5A50" w:rsidRDefault="00FE5A50" w:rsidP="005B3C1B">
      <w:pPr>
        <w:shd w:val="clear" w:color="auto" w:fill="FFFFFF"/>
        <w:tabs>
          <w:tab w:val="left" w:pos="523"/>
        </w:tabs>
        <w:spacing w:line="276" w:lineRule="auto"/>
        <w:jc w:val="both"/>
      </w:pPr>
      <w:r>
        <w:rPr>
          <w:spacing w:val="-17"/>
          <w:sz w:val="28"/>
          <w:szCs w:val="28"/>
        </w:rPr>
        <w:t>14.</w:t>
      </w:r>
      <w:r>
        <w:rPr>
          <w:sz w:val="28"/>
          <w:szCs w:val="28"/>
        </w:rPr>
        <w:tab/>
        <w:t>Игра «По кочкам через болото».  Прыжки по нарисованным мелом</w:t>
      </w:r>
      <w:r>
        <w:rPr>
          <w:sz w:val="28"/>
          <w:szCs w:val="28"/>
        </w:rPr>
        <w:br/>
        <w:t>кружкам.</w:t>
      </w:r>
    </w:p>
    <w:p w:rsidR="00E343C5" w:rsidRPr="00BE7DD9" w:rsidRDefault="00E343C5" w:rsidP="005B3C1B">
      <w:pPr>
        <w:shd w:val="clear" w:color="auto" w:fill="FFFFFF"/>
        <w:spacing w:line="276" w:lineRule="auto"/>
        <w:ind w:right="12"/>
        <w:jc w:val="both"/>
        <w:rPr>
          <w:sz w:val="28"/>
          <w:szCs w:val="28"/>
        </w:rPr>
      </w:pPr>
    </w:p>
    <w:p w:rsidR="00E343C5" w:rsidRDefault="00E343C5" w:rsidP="005B3C1B">
      <w:pPr>
        <w:widowControl/>
        <w:shd w:val="clear" w:color="auto" w:fill="FFFFFF"/>
        <w:spacing w:line="276" w:lineRule="auto"/>
        <w:ind w:firstLine="426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«Школа обруча»</w:t>
      </w:r>
    </w:p>
    <w:p w:rsidR="00E343C5" w:rsidRDefault="00E343C5" w:rsidP="005B3C1B">
      <w:pPr>
        <w:widowControl/>
        <w:shd w:val="clear" w:color="auto" w:fill="FFFFFF"/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Игры с обручами дают разностороннюю тренировку координации движения, зрительной, слуховой, моторной памяти, ловкости, развивают реакцию на сигнал, способствуют формированию правильной осанки, умению согласовывать движение различных частей тела, улучшают состояние дыхательной системы.</w:t>
      </w:r>
    </w:p>
    <w:p w:rsidR="005B3C1B" w:rsidRDefault="005B3C1B" w:rsidP="005B3C1B">
      <w:pPr>
        <w:widowControl/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</w:p>
    <w:p w:rsidR="00E343C5" w:rsidRDefault="00E343C5" w:rsidP="005B3C1B">
      <w:pPr>
        <w:widowControl/>
        <w:shd w:val="clear" w:color="auto" w:fill="FFFFFF"/>
        <w:spacing w:line="276" w:lineRule="auto"/>
        <w:ind w:firstLine="426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Практические занятия</w:t>
      </w:r>
    </w:p>
    <w:p w:rsidR="00E343C5" w:rsidRDefault="00E343C5" w:rsidP="005B3C1B">
      <w:pPr>
        <w:widowControl/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1.  Игра «Прокати обруч». Необходимо послать толчком обруч на 2—3 м, чтобы он не упал и не попал к другому ребенку.</w:t>
      </w:r>
    </w:p>
    <w:p w:rsidR="00E343C5" w:rsidRDefault="00E343C5" w:rsidP="005B3C1B">
      <w:pPr>
        <w:widowControl/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2.  Игра «Прокати обруч с горки». Необходимо толкнуть обруч с горки так, чтобы он укатился как можно дальше.</w:t>
      </w:r>
    </w:p>
    <w:p w:rsidR="00E343C5" w:rsidRDefault="00E343C5" w:rsidP="005B3C1B">
      <w:pPr>
        <w:widowControl/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3.  Игра «Кто быстрей пробежит парой». Дети становятся парами у разных сторон обруча (спереди и сзади) и бегут, кто быстрее, на установленное расстояние.</w:t>
      </w:r>
    </w:p>
    <w:p w:rsidR="00E343C5" w:rsidRDefault="00E343C5" w:rsidP="005B3C1B">
      <w:pPr>
        <w:widowControl/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4.  Игра «Вращение обруча». Обруч волчком вращается по полу как можно дольше.</w:t>
      </w:r>
    </w:p>
    <w:p w:rsidR="00E343C5" w:rsidRDefault="00E343C5" w:rsidP="005B3C1B">
      <w:pPr>
        <w:widowControl/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5. Вращение обруча на руке или на ноге.</w:t>
      </w:r>
    </w:p>
    <w:p w:rsidR="00E343C5" w:rsidRDefault="00E343C5" w:rsidP="005B3C1B">
      <w:pPr>
        <w:widowControl/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6. Попадания в обруч мячом с расстояния от 1 до 5 м.</w:t>
      </w:r>
    </w:p>
    <w:p w:rsidR="00E343C5" w:rsidRDefault="00E343C5" w:rsidP="005B3C1B">
      <w:pPr>
        <w:widowControl/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7. Прыжки на одной ноге вокруг обруча.</w:t>
      </w:r>
    </w:p>
    <w:p w:rsidR="00E343C5" w:rsidRDefault="00E343C5" w:rsidP="005B3C1B">
      <w:pPr>
        <w:widowControl/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8.  Игра «Веселый обруч». Каждый держит обруч двумя руками на уровне пояса, продев его через голову. По сигналу дети вращают обруч как можно дольше.</w:t>
      </w:r>
    </w:p>
    <w:p w:rsidR="00E343C5" w:rsidRDefault="00E343C5" w:rsidP="005B3C1B">
      <w:pPr>
        <w:widowControl/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lastRenderedPageBreak/>
        <w:t>9.   Игра «Подними обруч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ыстро». Ребенок встает в центр обруча и поднимает обруч над головой на вытянутых руках.</w:t>
      </w:r>
    </w:p>
    <w:p w:rsidR="00E343C5" w:rsidRPr="00757855" w:rsidRDefault="00E343C5" w:rsidP="005B3C1B">
      <w:pPr>
        <w:shd w:val="clear" w:color="auto" w:fill="FFFFFF"/>
        <w:spacing w:line="276" w:lineRule="auto"/>
        <w:ind w:left="2" w:right="12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10. Игра «Догони катящийся обруч».</w:t>
      </w:r>
    </w:p>
    <w:p w:rsidR="00E343C5" w:rsidRPr="00757855" w:rsidRDefault="00E343C5" w:rsidP="005B3C1B">
      <w:pPr>
        <w:shd w:val="clear" w:color="auto" w:fill="FFFFFF"/>
        <w:spacing w:line="276" w:lineRule="auto"/>
        <w:ind w:left="2" w:right="12" w:firstLine="426"/>
        <w:jc w:val="both"/>
        <w:rPr>
          <w:sz w:val="28"/>
          <w:szCs w:val="28"/>
        </w:rPr>
      </w:pPr>
    </w:p>
    <w:p w:rsidR="00757855" w:rsidRDefault="00757855" w:rsidP="005B3C1B">
      <w:pPr>
        <w:widowControl/>
        <w:shd w:val="clear" w:color="auto" w:fill="FFFFFF"/>
        <w:spacing w:line="276" w:lineRule="auto"/>
        <w:ind w:firstLine="426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«Школа скакалки»</w:t>
      </w:r>
    </w:p>
    <w:p w:rsidR="00757855" w:rsidRDefault="00757855" w:rsidP="005B3C1B">
      <w:pPr>
        <w:widowControl/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После того как дети освоили ходьбу, научились бегать и прыгать, хорошо владеют мячом, правильно катают обруч, пора учиться прыгать через веревку или скакалку. «Школа скакалки» укрепляет мышцы ног, развивает координацию движений, формирует чувство равновесия, укрепляет мышцы туловища, стоп, развивает глазомер и умение ориентироваться в пространстве, воспитывает ловкость, смелость, выносливость.</w:t>
      </w:r>
    </w:p>
    <w:p w:rsidR="00757855" w:rsidRDefault="00757855" w:rsidP="005B3C1B">
      <w:pPr>
        <w:widowControl/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Практические занятия</w:t>
      </w:r>
    </w:p>
    <w:p w:rsidR="00757855" w:rsidRDefault="00757855" w:rsidP="005B3C1B">
      <w:pPr>
        <w:widowControl/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1 .Простые подскоки со скакалкой на счет «раз-два».</w:t>
      </w:r>
    </w:p>
    <w:p w:rsidR="00757855" w:rsidRDefault="005B3C1B" w:rsidP="005B3C1B">
      <w:pPr>
        <w:widowControl/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2. </w:t>
      </w:r>
      <w:bookmarkStart w:id="0" w:name="_GoBack"/>
      <w:bookmarkEnd w:id="0"/>
      <w:r w:rsidR="00757855">
        <w:rPr>
          <w:color w:val="000000"/>
          <w:sz w:val="28"/>
          <w:szCs w:val="28"/>
        </w:rPr>
        <w:t>Игра «Кто дольше не собьется». Дети все вместе подсчитывают выполняемые через скакалку прыжки.</w:t>
      </w:r>
    </w:p>
    <w:p w:rsidR="00757855" w:rsidRDefault="00757855" w:rsidP="005B3C1B">
      <w:pPr>
        <w:widowControl/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3. Прыжки со скакалкой по нарисованному кругу.</w:t>
      </w:r>
    </w:p>
    <w:p w:rsidR="00757855" w:rsidRDefault="00757855" w:rsidP="005B3C1B">
      <w:pPr>
        <w:widowControl/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4.  Игра «Часы пробили ровно полночь». Двое участников крутят веревку. В зависимости от «времени» на «часах» нужно пробежать сначала под веревкой — часы показывают «ноль часов». Затем один раз прыгнуть и выскочить за веревку — «час», два раза прыгнуть — «два часа» и т.д. Если ребенок ошибается, то он заменяет одного из тех, кто крутит веревку.</w:t>
      </w:r>
    </w:p>
    <w:p w:rsidR="00757855" w:rsidRDefault="00757855" w:rsidP="005B3C1B">
      <w:pPr>
        <w:widowControl/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5.  Игра «Стрелка». Воспитатель крутит веревку в центре на полу по часовой стрелке, дети прыгают, стараясь не наступить на веревку.</w:t>
      </w:r>
    </w:p>
    <w:p w:rsidR="00757855" w:rsidRDefault="00757855" w:rsidP="005B3C1B">
      <w:pPr>
        <w:widowControl/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6. Эстафета со скакалкой.</w:t>
      </w:r>
    </w:p>
    <w:p w:rsidR="00757855" w:rsidRDefault="00757855" w:rsidP="005B3C1B">
      <w:pPr>
        <w:widowControl/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7.    Прыжки на скакалке со стихами, скороговорками, считалками, с перечислением цветов, имен девочек и мальчиков, алфавита, дней недели.</w:t>
      </w:r>
    </w:p>
    <w:p w:rsidR="00E343C5" w:rsidRPr="00757855" w:rsidRDefault="00757855" w:rsidP="005B3C1B">
      <w:pPr>
        <w:shd w:val="clear" w:color="auto" w:fill="FFFFFF"/>
        <w:spacing w:line="276" w:lineRule="auto"/>
        <w:ind w:left="2" w:right="12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 Прыжки через скакалку по расчерченным детским «классикам».</w:t>
      </w:r>
    </w:p>
    <w:p w:rsidR="00E343C5" w:rsidRPr="00757855" w:rsidRDefault="00E343C5" w:rsidP="005B3C1B">
      <w:pPr>
        <w:shd w:val="clear" w:color="auto" w:fill="FFFFFF"/>
        <w:spacing w:line="276" w:lineRule="auto"/>
        <w:ind w:left="2" w:right="12" w:firstLine="426"/>
        <w:jc w:val="both"/>
        <w:rPr>
          <w:sz w:val="28"/>
          <w:szCs w:val="28"/>
        </w:rPr>
      </w:pPr>
    </w:p>
    <w:p w:rsidR="00942455" w:rsidRPr="00942455" w:rsidRDefault="00942455" w:rsidP="005B3C1B">
      <w:pPr>
        <w:shd w:val="clear" w:color="auto" w:fill="FFFFFF"/>
        <w:spacing w:line="276" w:lineRule="auto"/>
        <w:ind w:left="2" w:right="12" w:firstLine="426"/>
        <w:jc w:val="both"/>
        <w:rPr>
          <w:sz w:val="28"/>
          <w:szCs w:val="28"/>
        </w:rPr>
      </w:pPr>
    </w:p>
    <w:p w:rsidR="00942455" w:rsidRPr="00942455" w:rsidRDefault="00942455" w:rsidP="005B3C1B">
      <w:pPr>
        <w:shd w:val="clear" w:color="auto" w:fill="FFFFFF"/>
        <w:spacing w:line="276" w:lineRule="auto"/>
        <w:ind w:left="2" w:right="12" w:firstLine="426"/>
        <w:jc w:val="both"/>
        <w:rPr>
          <w:sz w:val="28"/>
          <w:szCs w:val="28"/>
        </w:rPr>
      </w:pPr>
    </w:p>
    <w:p w:rsidR="00942455" w:rsidRPr="00942455" w:rsidRDefault="00942455" w:rsidP="005B3C1B">
      <w:pPr>
        <w:shd w:val="clear" w:color="auto" w:fill="FFFFFF"/>
        <w:spacing w:line="276" w:lineRule="auto"/>
        <w:ind w:left="2" w:right="12" w:firstLine="426"/>
        <w:jc w:val="both"/>
        <w:rPr>
          <w:sz w:val="28"/>
          <w:szCs w:val="28"/>
        </w:rPr>
      </w:pPr>
    </w:p>
    <w:p w:rsidR="00942455" w:rsidRPr="00942455" w:rsidRDefault="00942455" w:rsidP="005B3C1B">
      <w:pPr>
        <w:shd w:val="clear" w:color="auto" w:fill="FFFFFF"/>
        <w:spacing w:line="276" w:lineRule="auto"/>
        <w:ind w:left="2" w:right="12" w:firstLine="426"/>
        <w:jc w:val="both"/>
        <w:rPr>
          <w:sz w:val="28"/>
          <w:szCs w:val="28"/>
        </w:rPr>
      </w:pPr>
    </w:p>
    <w:p w:rsidR="00942455" w:rsidRPr="00942455" w:rsidRDefault="00942455" w:rsidP="005B3C1B">
      <w:pPr>
        <w:shd w:val="clear" w:color="auto" w:fill="FFFFFF"/>
        <w:spacing w:line="276" w:lineRule="auto"/>
        <w:ind w:left="2" w:right="12" w:firstLine="701"/>
        <w:jc w:val="both"/>
        <w:rPr>
          <w:sz w:val="28"/>
          <w:szCs w:val="28"/>
        </w:rPr>
      </w:pPr>
    </w:p>
    <w:sectPr w:rsidR="00942455" w:rsidRPr="00942455" w:rsidSect="005B3C1B">
      <w:type w:val="continuous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C1B" w:rsidRDefault="005B3C1B" w:rsidP="005B3C1B">
      <w:r>
        <w:separator/>
      </w:r>
    </w:p>
  </w:endnote>
  <w:endnote w:type="continuationSeparator" w:id="0">
    <w:p w:rsidR="005B3C1B" w:rsidRDefault="005B3C1B" w:rsidP="005B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C1B" w:rsidRDefault="005B3C1B" w:rsidP="005B3C1B">
      <w:r>
        <w:separator/>
      </w:r>
    </w:p>
  </w:footnote>
  <w:footnote w:type="continuationSeparator" w:id="0">
    <w:p w:rsidR="005B3C1B" w:rsidRDefault="005B3C1B" w:rsidP="005B3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5B03"/>
    <w:multiLevelType w:val="singleLevel"/>
    <w:tmpl w:val="9120EE62"/>
    <w:lvl w:ilvl="0">
      <w:start w:val="10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">
    <w:nsid w:val="22664DAE"/>
    <w:multiLevelType w:val="singleLevel"/>
    <w:tmpl w:val="A886AC86"/>
    <w:lvl w:ilvl="0">
      <w:start w:val="4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30560798"/>
    <w:multiLevelType w:val="singleLevel"/>
    <w:tmpl w:val="05249322"/>
    <w:lvl w:ilvl="0">
      <w:start w:val="6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3">
    <w:nsid w:val="34C223E6"/>
    <w:multiLevelType w:val="singleLevel"/>
    <w:tmpl w:val="C8E0CC56"/>
    <w:lvl w:ilvl="0">
      <w:start w:val="1"/>
      <w:numFmt w:val="decimal"/>
      <w:lvlText w:val="%1.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4">
    <w:nsid w:val="4AE56B81"/>
    <w:multiLevelType w:val="singleLevel"/>
    <w:tmpl w:val="9762FC90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50F16E2A"/>
    <w:multiLevelType w:val="singleLevel"/>
    <w:tmpl w:val="FD80A53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2BA"/>
    <w:rsid w:val="000877F3"/>
    <w:rsid w:val="000C407E"/>
    <w:rsid w:val="001428EC"/>
    <w:rsid w:val="005B3C1B"/>
    <w:rsid w:val="00741611"/>
    <w:rsid w:val="00757855"/>
    <w:rsid w:val="00942455"/>
    <w:rsid w:val="009F3675"/>
    <w:rsid w:val="00BE7DD9"/>
    <w:rsid w:val="00D92034"/>
    <w:rsid w:val="00DE7179"/>
    <w:rsid w:val="00E343C5"/>
    <w:rsid w:val="00E822BA"/>
    <w:rsid w:val="00F85DBA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B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0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0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3C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3C1B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5B3C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3C1B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04599-E1A6-4808-98B2-1AD405B6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1103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д\с СОЛНЫШКО</dc:creator>
  <cp:keywords/>
  <dc:description/>
  <cp:lastModifiedBy>zz</cp:lastModifiedBy>
  <cp:revision>13</cp:revision>
  <cp:lastPrinted>2011-10-19T12:45:00Z</cp:lastPrinted>
  <dcterms:created xsi:type="dcterms:W3CDTF">2011-10-19T03:03:00Z</dcterms:created>
  <dcterms:modified xsi:type="dcterms:W3CDTF">2017-11-02T14:34:00Z</dcterms:modified>
</cp:coreProperties>
</file>