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Государственное Бюджетное Дошкольное Образовательное Учреждение детский сад № 56 Фрунзенского района Санкт – Петербурга.</w:t>
      </w:r>
    </w:p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C7715" w:rsidRDefault="00EC7715" w:rsidP="00EC771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C7715" w:rsidRPr="00E547A7" w:rsidRDefault="00EC7715" w:rsidP="00EC7715">
      <w:pPr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E547A7">
        <w:rPr>
          <w:rFonts w:ascii="Times New Roman" w:hAnsi="Times New Roman" w:cs="Times New Roman"/>
          <w:color w:val="333333"/>
          <w:sz w:val="36"/>
          <w:szCs w:val="36"/>
        </w:rPr>
        <w:t xml:space="preserve">Метод экспериментирования как средство </w:t>
      </w:r>
      <w:proofErr w:type="spellStart"/>
      <w:r w:rsidRPr="00E547A7">
        <w:rPr>
          <w:rFonts w:ascii="Times New Roman" w:hAnsi="Times New Roman" w:cs="Times New Roman"/>
          <w:color w:val="333333"/>
          <w:sz w:val="36"/>
          <w:szCs w:val="36"/>
        </w:rPr>
        <w:t>поисково</w:t>
      </w:r>
      <w:proofErr w:type="spellEnd"/>
      <w:r w:rsidRPr="00E547A7">
        <w:rPr>
          <w:rFonts w:ascii="Times New Roman" w:hAnsi="Times New Roman" w:cs="Times New Roman"/>
          <w:color w:val="333333"/>
          <w:sz w:val="36"/>
          <w:szCs w:val="36"/>
        </w:rPr>
        <w:t>–познавательной деятельности у детей старшего дошкольного возраста.</w:t>
      </w:r>
    </w:p>
    <w:p w:rsidR="00EC7715" w:rsidRPr="00E547A7" w:rsidRDefault="00EC7715" w:rsidP="00EC7715">
      <w:pPr>
        <w:rPr>
          <w:rFonts w:ascii="Times New Roman" w:hAnsi="Times New Roman" w:cs="Times New Roman"/>
          <w:sz w:val="36"/>
          <w:szCs w:val="36"/>
        </w:rPr>
      </w:pPr>
    </w:p>
    <w:p w:rsidR="00EC7715" w:rsidRPr="00E547A7" w:rsidRDefault="00EC7715" w:rsidP="00EC7715">
      <w:pPr>
        <w:rPr>
          <w:rFonts w:ascii="Times New Roman" w:hAnsi="Times New Roman" w:cs="Times New Roman"/>
          <w:sz w:val="36"/>
          <w:szCs w:val="36"/>
        </w:rPr>
      </w:pPr>
    </w:p>
    <w:p w:rsidR="00EC7715" w:rsidRDefault="00EC7715" w:rsidP="00EC7715">
      <w:pPr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</w:p>
    <w:p w:rsidR="00EC7715" w:rsidRDefault="00EC7715" w:rsidP="00EC77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«Березка»</w:t>
      </w:r>
    </w:p>
    <w:p w:rsidR="00EC7715" w:rsidRDefault="00EC7715" w:rsidP="00EC77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Светлана Юрьевна.</w:t>
      </w:r>
    </w:p>
    <w:p w:rsidR="00EC7715" w:rsidRDefault="00EC7715" w:rsidP="00EC7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EC77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715" w:rsidRDefault="00EC7715" w:rsidP="00392D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 год.</w:t>
      </w:r>
    </w:p>
    <w:p w:rsidR="00787E6E" w:rsidRPr="00EC7715" w:rsidRDefault="00787E6E" w:rsidP="00C01F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F4B">
        <w:rPr>
          <w:rFonts w:ascii="Times New Roman" w:hAnsi="Times New Roman"/>
          <w:color w:val="333333"/>
          <w:sz w:val="28"/>
          <w:szCs w:val="28"/>
        </w:rPr>
        <w:lastRenderedPageBreak/>
        <w:t>В основе экспериментальной деятельности дошкольников лежит жажда познания, стремления к открытиям, любознательность, потребность в умственных впечатлениях, а задача педагогов в рамках детского образовательного учреждения удовлетворить потребности детей, что в свою очередь приведёт к интеллектуальному, эмоциональному развитию. Экспериментирование является самой доступной и интересной формой поисковой деятельности. В ходе эксперимента приобретенные знания базируется на живом интересе, любознательности и проводятся без заучивания, запоминания и повторения правил в увлекательной форме. Экспериментальная деятельность в детском саду направлена на выработку самостоятельных исследовательских умений, способствует развитию творческих способностей и логического мышления, объединяет знания, полученные в ходе учебно-воспитательного процесса и приобщает к конкретным</w:t>
      </w:r>
      <w:r w:rsidR="002C034F">
        <w:rPr>
          <w:rFonts w:ascii="Times New Roman" w:hAnsi="Times New Roman"/>
          <w:color w:val="333333"/>
          <w:sz w:val="28"/>
          <w:szCs w:val="28"/>
        </w:rPr>
        <w:t xml:space="preserve"> жизненно важным проблемам.</w:t>
      </w:r>
    </w:p>
    <w:p w:rsidR="00387296" w:rsidRPr="00387296" w:rsidRDefault="00EF57AF" w:rsidP="00D6403B">
      <w:r>
        <w:rPr>
          <w:rStyle w:val="c0"/>
          <w:rFonts w:ascii="Times New Roman" w:hAnsi="Times New Roman"/>
          <w:color w:val="444444"/>
          <w:sz w:val="28"/>
          <w:szCs w:val="28"/>
        </w:rPr>
        <w:t xml:space="preserve">    </w:t>
      </w:r>
      <w:r w:rsidR="00387296" w:rsidRPr="00387296">
        <w:rPr>
          <w:rStyle w:val="c0"/>
          <w:rFonts w:ascii="Times New Roman" w:hAnsi="Times New Roman"/>
          <w:color w:val="444444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почувствовать себя ученым, исследователем, первооткрывателем. При этом взрослый не учитель-наставник, а равноправный партнер, соучастник деятельности, что позволяет ребенку проявлять собственную исследовательскую деятельность.</w:t>
      </w:r>
    </w:p>
    <w:p w:rsidR="007A3F54" w:rsidRPr="00082F4B" w:rsidRDefault="00EF57AF" w:rsidP="007A3F54">
      <w:pPr>
        <w:pStyle w:val="a3"/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3F54" w:rsidRPr="00082F4B">
        <w:rPr>
          <w:rFonts w:ascii="Times New Roman" w:hAnsi="Times New Roman"/>
          <w:sz w:val="28"/>
          <w:szCs w:val="28"/>
        </w:rPr>
        <w:t xml:space="preserve">Дети по своей природе пытливые исследователи окружающего мира, поэтому организация детского экспериментирования, которая понимается нами как особый способ духовно - практического освоения действительности, направлена на создание таких условий, в которых </w:t>
      </w:r>
      <w:proofErr w:type="gramStart"/>
      <w:r w:rsidR="007A3F54" w:rsidRPr="00082F4B">
        <w:rPr>
          <w:rFonts w:ascii="Times New Roman" w:hAnsi="Times New Roman"/>
          <w:sz w:val="28"/>
          <w:szCs w:val="28"/>
        </w:rPr>
        <w:t>предметы  наиболее</w:t>
      </w:r>
      <w:proofErr w:type="gramEnd"/>
      <w:r w:rsidR="007A3F54" w:rsidRPr="00082F4B">
        <w:rPr>
          <w:rFonts w:ascii="Times New Roman" w:hAnsi="Times New Roman"/>
          <w:sz w:val="28"/>
          <w:szCs w:val="28"/>
        </w:rPr>
        <w:t xml:space="preserve"> ярко обнаруживают свою сущность, скрытую в обычных  ситуациях.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</w:t>
      </w:r>
    </w:p>
    <w:p w:rsidR="007A3F54" w:rsidRPr="00082F4B" w:rsidRDefault="007A3F54" w:rsidP="00EF57AF">
      <w:pPr>
        <w:pStyle w:val="a3"/>
        <w:shd w:val="clear" w:color="auto" w:fill="FFFFFF"/>
        <w:ind w:firstLine="708"/>
        <w:textAlignment w:val="top"/>
        <w:rPr>
          <w:rFonts w:ascii="Times New Roman" w:hAnsi="Times New Roman"/>
          <w:sz w:val="28"/>
          <w:szCs w:val="28"/>
        </w:rPr>
      </w:pPr>
      <w:r w:rsidRPr="00082F4B">
        <w:rPr>
          <w:rFonts w:ascii="Times New Roman" w:hAnsi="Times New Roman"/>
          <w:sz w:val="28"/>
          <w:szCs w:val="28"/>
        </w:rPr>
        <w:t xml:space="preserve">Важнейшим условием формирования знаний о взаимосвязях в природе является наличие у детей определенного запаса фактических сведений, полученных в результате ощущений и восприятий предметов и явлений. Установление </w:t>
      </w:r>
      <w:proofErr w:type="gramStart"/>
      <w:r w:rsidRPr="00082F4B">
        <w:rPr>
          <w:rFonts w:ascii="Times New Roman" w:hAnsi="Times New Roman"/>
          <w:sz w:val="28"/>
          <w:szCs w:val="28"/>
        </w:rPr>
        <w:t>взаимосвязей</w:t>
      </w:r>
      <w:proofErr w:type="gramEnd"/>
      <w:r w:rsidRPr="00082F4B">
        <w:rPr>
          <w:rFonts w:ascii="Times New Roman" w:hAnsi="Times New Roman"/>
          <w:sz w:val="28"/>
          <w:szCs w:val="28"/>
        </w:rPr>
        <w:t xml:space="preserve"> существующих в природе, помогает ребенку объяснить наблюдаемое явление, а значит, понять его.</w:t>
      </w:r>
    </w:p>
    <w:p w:rsidR="007A3F54" w:rsidRPr="00082F4B" w:rsidRDefault="007A3F54" w:rsidP="00EF57AF">
      <w:pPr>
        <w:pStyle w:val="a3"/>
        <w:shd w:val="clear" w:color="auto" w:fill="FFFFFF"/>
        <w:ind w:firstLine="708"/>
        <w:textAlignment w:val="top"/>
        <w:rPr>
          <w:rFonts w:ascii="Times New Roman" w:hAnsi="Times New Roman"/>
          <w:sz w:val="28"/>
          <w:szCs w:val="28"/>
        </w:rPr>
      </w:pPr>
      <w:r w:rsidRPr="00082F4B">
        <w:rPr>
          <w:rFonts w:ascii="Times New Roman" w:hAnsi="Times New Roman"/>
          <w:sz w:val="28"/>
          <w:szCs w:val="28"/>
        </w:rPr>
        <w:t>Экспериментальная работа вызывает у ребенка интерес к исследованию, развивает мыслительные операции (</w:t>
      </w:r>
      <w:proofErr w:type="gramStart"/>
      <w:r w:rsidRPr="00082F4B">
        <w:rPr>
          <w:rFonts w:ascii="Times New Roman" w:hAnsi="Times New Roman"/>
          <w:sz w:val="28"/>
          <w:szCs w:val="28"/>
        </w:rPr>
        <w:t>анализ,  классификацию</w:t>
      </w:r>
      <w:proofErr w:type="gramEnd"/>
      <w:r w:rsidRPr="00082F4B">
        <w:rPr>
          <w:rFonts w:ascii="Times New Roman" w:hAnsi="Times New Roman"/>
          <w:sz w:val="28"/>
          <w:szCs w:val="28"/>
        </w:rPr>
        <w:t xml:space="preserve">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и с этическими правилами в жизни общества. </w:t>
      </w:r>
      <w:proofErr w:type="gramStart"/>
      <w:r w:rsidRPr="00082F4B">
        <w:rPr>
          <w:rFonts w:ascii="Times New Roman" w:hAnsi="Times New Roman"/>
          <w:sz w:val="28"/>
          <w:szCs w:val="28"/>
        </w:rPr>
        <w:t>Всем  известно</w:t>
      </w:r>
      <w:proofErr w:type="gramEnd"/>
      <w:r w:rsidRPr="00082F4B">
        <w:rPr>
          <w:rFonts w:ascii="Times New Roman" w:hAnsi="Times New Roman"/>
          <w:sz w:val="28"/>
          <w:szCs w:val="28"/>
        </w:rPr>
        <w:t xml:space="preserve">, что важным критерием в подготовке ребенка к школе является воспитание у него внутренней </w:t>
      </w:r>
      <w:r w:rsidRPr="00082F4B">
        <w:rPr>
          <w:rFonts w:ascii="Times New Roman" w:hAnsi="Times New Roman"/>
          <w:sz w:val="28"/>
          <w:szCs w:val="28"/>
        </w:rPr>
        <w:lastRenderedPageBreak/>
        <w:t>потребности в знаниях. И экспериментирование как нельзя лучше формирует эту потребность через развитие познавательного интереса.</w:t>
      </w:r>
    </w:p>
    <w:p w:rsidR="007A3F54" w:rsidRPr="00082F4B" w:rsidRDefault="007A3F54" w:rsidP="007A3F54">
      <w:pPr>
        <w:pStyle w:val="a3"/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 w:rsidRPr="00082F4B">
        <w:rPr>
          <w:rFonts w:ascii="Times New Roman" w:hAnsi="Times New Roman"/>
          <w:sz w:val="28"/>
          <w:szCs w:val="28"/>
        </w:rPr>
        <w:t xml:space="preserve"> Это объясняется тем, что старшим </w:t>
      </w:r>
      <w:proofErr w:type="gramStart"/>
      <w:r w:rsidRPr="00082F4B">
        <w:rPr>
          <w:rFonts w:ascii="Times New Roman" w:hAnsi="Times New Roman"/>
          <w:sz w:val="28"/>
          <w:szCs w:val="28"/>
        </w:rPr>
        <w:t>дошкольникам  присуще</w:t>
      </w:r>
      <w:proofErr w:type="gramEnd"/>
      <w:r w:rsidRPr="00082F4B">
        <w:rPr>
          <w:rFonts w:ascii="Times New Roman" w:hAnsi="Times New Roman"/>
          <w:sz w:val="28"/>
          <w:szCs w:val="28"/>
        </w:rPr>
        <w:t xml:space="preserve"> наглядно-действенное и наглядно-образное мышление, и экспериментирование, как никакой другой метод, соответствует этим возрастным особенностям.  Таким образом, </w:t>
      </w:r>
      <w:proofErr w:type="gramStart"/>
      <w:r w:rsidRPr="00082F4B">
        <w:rPr>
          <w:rFonts w:ascii="Times New Roman" w:hAnsi="Times New Roman"/>
          <w:sz w:val="28"/>
          <w:szCs w:val="28"/>
        </w:rPr>
        <w:t>в  дошкольном</w:t>
      </w:r>
      <w:proofErr w:type="gramEnd"/>
      <w:r w:rsidRPr="00082F4B">
        <w:rPr>
          <w:rFonts w:ascii="Times New Roman" w:hAnsi="Times New Roman"/>
          <w:sz w:val="28"/>
          <w:szCs w:val="28"/>
        </w:rPr>
        <w:t xml:space="preserve"> возрасте он является ведущим, а в первые три года – практически единственным способом познания мира.</w:t>
      </w:r>
    </w:p>
    <w:p w:rsidR="00D72CC8" w:rsidRDefault="00C86F36" w:rsidP="00EF57AF">
      <w:pPr>
        <w:pStyle w:val="a3"/>
        <w:shd w:val="clear" w:color="auto" w:fill="FFFFFF"/>
        <w:ind w:firstLine="708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082F4B">
        <w:rPr>
          <w:rFonts w:ascii="Times New Roman" w:hAnsi="Times New Roman"/>
          <w:color w:val="333333"/>
          <w:sz w:val="28"/>
          <w:szCs w:val="28"/>
        </w:rPr>
        <w:t>Специально организуемые педагогом, эксперименты, безопасны для ребенка и знакомят его с различными свойствами окружающих предметов и законов природы. В старшей группе проводятся длительные эксперименты, в процессе которых устанавливаются общие закономерности явлений и процессов.</w:t>
      </w:r>
    </w:p>
    <w:p w:rsidR="00BE0ABD" w:rsidRDefault="00D72CC8" w:rsidP="00EF57AF">
      <w:pPr>
        <w:pStyle w:val="a3"/>
        <w:shd w:val="clear" w:color="auto" w:fill="FFFFFF"/>
        <w:ind w:firstLine="360"/>
        <w:textAlignment w:val="top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</w:t>
      </w:r>
      <w:r w:rsidRPr="00082F4B">
        <w:rPr>
          <w:rFonts w:ascii="Times New Roman" w:hAnsi="Times New Roman"/>
          <w:sz w:val="28"/>
          <w:szCs w:val="28"/>
        </w:rPr>
        <w:t xml:space="preserve"> возрасте дети достигают больших успехов в освоении знаний о природе. Они узнают не только факты, но и достаточно сложные закономерности, лежащие в основе природных явлений. Экспериментальная работа вызывает у ребенка интерес к исследованию, развивает мыслительные операции (</w:t>
      </w:r>
      <w:proofErr w:type="gramStart"/>
      <w:r w:rsidRPr="00082F4B">
        <w:rPr>
          <w:rFonts w:ascii="Times New Roman" w:hAnsi="Times New Roman"/>
          <w:sz w:val="28"/>
          <w:szCs w:val="28"/>
        </w:rPr>
        <w:t>анализ,  классификацию</w:t>
      </w:r>
      <w:proofErr w:type="gramEnd"/>
      <w:r w:rsidRPr="00082F4B">
        <w:rPr>
          <w:rFonts w:ascii="Times New Roman" w:hAnsi="Times New Roman"/>
          <w:sz w:val="28"/>
          <w:szCs w:val="28"/>
        </w:rPr>
        <w:t>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и с этическими правилами в жизни общества</w:t>
      </w:r>
      <w:r w:rsidR="009773E2">
        <w:rPr>
          <w:rFonts w:ascii="Times New Roman" w:hAnsi="Times New Roman"/>
          <w:sz w:val="28"/>
          <w:szCs w:val="28"/>
        </w:rPr>
        <w:t>.</w:t>
      </w:r>
      <w:r w:rsidRPr="00082F4B">
        <w:rPr>
          <w:rFonts w:ascii="Times New Roman" w:hAnsi="Times New Roman"/>
          <w:sz w:val="28"/>
          <w:szCs w:val="28"/>
        </w:rPr>
        <w:t xml:space="preserve">  </w:t>
      </w:r>
      <w:r w:rsidR="00C86F36" w:rsidRPr="00082F4B">
        <w:rPr>
          <w:rFonts w:ascii="Times New Roman" w:hAnsi="Times New Roman"/>
          <w:color w:val="333333"/>
          <w:sz w:val="28"/>
          <w:szCs w:val="28"/>
        </w:rPr>
        <w:t xml:space="preserve"> В данном возрасте дети проявляют большой интерес к наблюдениям за живой природой, растениями, животными, как живыми организмами, питание, дыхание, размножение, к строению, значению, функций, видоизменению частей растения, </w:t>
      </w:r>
      <w:proofErr w:type="gramStart"/>
      <w:r w:rsidR="00C86F36" w:rsidRPr="00082F4B">
        <w:rPr>
          <w:rFonts w:ascii="Times New Roman" w:hAnsi="Times New Roman"/>
          <w:color w:val="333333"/>
          <w:sz w:val="28"/>
          <w:szCs w:val="28"/>
        </w:rPr>
        <w:t>К</w:t>
      </w:r>
      <w:proofErr w:type="gramEnd"/>
      <w:r w:rsidR="00C86F36" w:rsidRPr="00082F4B">
        <w:rPr>
          <w:rFonts w:ascii="Times New Roman" w:hAnsi="Times New Roman"/>
          <w:color w:val="333333"/>
          <w:sz w:val="28"/>
          <w:szCs w:val="28"/>
        </w:rPr>
        <w:t xml:space="preserve"> характерным особенностям факторов внешней среды (экосистемы). В старшей группе добавляются игры с электричеством, игры со звуком, теплотой, игры с человеком, рукотворным миром, свойствами материалами. На шестом году жизни, проведение экспериментов долж</w:t>
      </w:r>
      <w:r w:rsidR="002C034F">
        <w:rPr>
          <w:rFonts w:ascii="Times New Roman" w:hAnsi="Times New Roman"/>
          <w:color w:val="333333"/>
          <w:sz w:val="28"/>
          <w:szCs w:val="28"/>
        </w:rPr>
        <w:t xml:space="preserve">но стать </w:t>
      </w:r>
      <w:proofErr w:type="gramStart"/>
      <w:r w:rsidR="002C034F">
        <w:rPr>
          <w:rFonts w:ascii="Times New Roman" w:hAnsi="Times New Roman"/>
          <w:color w:val="333333"/>
          <w:sz w:val="28"/>
          <w:szCs w:val="28"/>
        </w:rPr>
        <w:t xml:space="preserve">нормой, </w:t>
      </w:r>
      <w:r w:rsidR="00C86F36" w:rsidRPr="00082F4B">
        <w:rPr>
          <w:rFonts w:ascii="Times New Roman" w:hAnsi="Times New Roman"/>
          <w:color w:val="333333"/>
          <w:sz w:val="28"/>
          <w:szCs w:val="28"/>
        </w:rPr>
        <w:t xml:space="preserve"> успешным</w:t>
      </w:r>
      <w:proofErr w:type="gramEnd"/>
      <w:r w:rsidR="00C86F36" w:rsidRPr="00082F4B">
        <w:rPr>
          <w:rFonts w:ascii="Times New Roman" w:hAnsi="Times New Roman"/>
          <w:color w:val="333333"/>
          <w:sz w:val="28"/>
          <w:szCs w:val="28"/>
        </w:rPr>
        <w:t xml:space="preserve"> методом ознакомления дошкольников с окружающим миром и наиболее эффективным способом развития мыслительных процессов. Если дети самостоятельно задумывают опыт, сами продумывают методику, распределяют обязанности, сами его выполняют и делают выводы, то роль педагога сводится к общему наблюдению за ходом работы и соблюдением правил безопасности. В этом возрасте детям доступны сложные умственные операции: выдвижение гипотез, проверка их истинности. Дети способны делать выводы о скрытых свойствах предметов и явлений, самостоятельно формулировать выводы, а также давать яркое, красочное описание увиденного. </w:t>
      </w:r>
    </w:p>
    <w:p w:rsidR="000A05B5" w:rsidRPr="000A05B5" w:rsidRDefault="00C86F36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082F4B">
        <w:rPr>
          <w:rFonts w:ascii="Times New Roman" w:hAnsi="Times New Roman"/>
          <w:color w:val="333333"/>
          <w:sz w:val="28"/>
          <w:szCs w:val="28"/>
        </w:rPr>
        <w:t xml:space="preserve">Метод экспериментирования как средство развития познавательно-исследовательской деятельности позволяет достичь следующих </w:t>
      </w:r>
      <w:r w:rsidRPr="00082F4B">
        <w:rPr>
          <w:rFonts w:ascii="Times New Roman" w:hAnsi="Times New Roman"/>
          <w:color w:val="333333"/>
          <w:sz w:val="28"/>
          <w:szCs w:val="28"/>
        </w:rPr>
        <w:lastRenderedPageBreak/>
        <w:t>результатов: рост познавательной и речевой активности; дети овладевают способами практического взаимодействия с окружающей средой; создание мотивации к обучению; благодаря подробному отчету о проведенном исследовании, дети составляют описательный рассказ; проводимая работа позволяет на более раннем этапе приступить к формированию следующих по трудности видов рассказывания: сравнительно-описательного, творческого рассказов; знания, полученные в результате экспериментирования, переходят в жизненный опыт детей. Таким образом, можно сделать вывод, что экспериментирование является наиболее успешным путём ознакомления детей с миром окружающей их живой и неживой природы. Детское экспериментирование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</w:p>
    <w:p w:rsidR="000A05B5" w:rsidRPr="000A05B5" w:rsidRDefault="000A05B5" w:rsidP="000A05B5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>В экспериментальном уголке старшей группы должно быть:</w:t>
      </w:r>
      <w:r w:rsidR="00C86F36" w:rsidRPr="00082F4B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804D20" w:rsidRPr="00804D20" w:rsidRDefault="00C86F36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082F4B">
        <w:rPr>
          <w:rFonts w:ascii="Times New Roman" w:hAnsi="Times New Roman"/>
          <w:color w:val="333333"/>
          <w:sz w:val="28"/>
          <w:szCs w:val="28"/>
        </w:rPr>
        <w:br/>
      </w:r>
      <w:r w:rsidR="00804D20"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Разнообразные баночки, мисочки, стаканчики разных размеров, емкости для воды и т.д. (не забывайте о технике безопасности – никаких стеклянных баночек и стаканчиков). Если вы решили знакомить детей со свойствами стекла – под вашим присмотром, и не храните его в уголке экспериментирования.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Баночки с песком, глиной, торфом, разнообразными крупами, плодами, камушками и ракушками. Все, что интересует детей в данный момент. На крышках банок можно нарисовать символы, придуманные детьми для обозначения материала.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Коллекция разных видов бумаги и ткани.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Разные магниты и железные предметы.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Фонарики разных форм и размеров.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Увеличительные стекла разных </w:t>
      </w:r>
      <w:proofErr w:type="gramStart"/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размеров(</w:t>
      </w:r>
      <w:proofErr w:type="gramEnd"/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их должно хватить на каждого участника эксперимента).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Бросовый </w:t>
      </w:r>
      <w:proofErr w:type="gramStart"/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материал :</w:t>
      </w:r>
      <w:proofErr w:type="gramEnd"/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коробочки, проволока, крышки, пробки, перья и т.д.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Пищевые красители.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Пипетки, клизмы, термометры для воды, электронные термометры для тела.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Шприцы без игр, трубочки, деревянные палочки, мерные ложки.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Воздушные шарики, ленточки и </w:t>
      </w:r>
      <w:proofErr w:type="spellStart"/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т.д</w:t>
      </w:r>
      <w:proofErr w:type="spellEnd"/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 определения направления ветра.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Мука, подсолнечное масло, соль, сахар, сито, воронки.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Формочки для льда.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Наборы полотенец, клеёнчатых фартуков, косынок, салфеток бумажных и фланелевых, а </w:t>
      </w:r>
      <w:proofErr w:type="gramStart"/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 же</w:t>
      </w:r>
      <w:proofErr w:type="gramEnd"/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клеёнок для стола или одноразовых скатертей.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Схемы, таблицы и алгоритмы выполнения опытов.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Журнал зарисовок опытов детьми.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Литература и энциклопедии по теме.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Различные часы (песочные на разное время), календари, секундомер и компас.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Водяные и песочные мельницы, весы, микроскоп, бинокль.</w:t>
      </w:r>
    </w:p>
    <w:p w:rsidR="00804D20" w:rsidRPr="00804D20" w:rsidRDefault="00804D20" w:rsidP="00804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Набор различных зеркал (каждое в своей коробочке).</w:t>
      </w:r>
    </w:p>
    <w:p w:rsidR="00F059A8" w:rsidRPr="00804D20" w:rsidRDefault="00804D20" w:rsidP="000A4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04D2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всякие разные предметы, необходимые для проведения конкретных опытов</w:t>
      </w:r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F059A8" w:rsidRDefault="00F059A8" w:rsidP="000A4480">
      <w:pPr>
        <w:rPr>
          <w:rFonts w:ascii="Times New Roman" w:hAnsi="Times New Roman" w:cs="Times New Roman"/>
          <w:sz w:val="28"/>
          <w:szCs w:val="28"/>
        </w:rPr>
      </w:pPr>
    </w:p>
    <w:p w:rsidR="009773E2" w:rsidRDefault="009773E2" w:rsidP="000A4480">
      <w:pPr>
        <w:rPr>
          <w:rFonts w:ascii="Times New Roman" w:hAnsi="Times New Roman" w:cs="Times New Roman"/>
          <w:sz w:val="28"/>
          <w:szCs w:val="28"/>
        </w:rPr>
      </w:pPr>
    </w:p>
    <w:p w:rsidR="00F059A8" w:rsidRPr="002742EF" w:rsidRDefault="00F059A8" w:rsidP="00F059A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42EF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Литература:</w:t>
      </w:r>
    </w:p>
    <w:p w:rsidR="00F059A8" w:rsidRPr="002742EF" w:rsidRDefault="00F059A8" w:rsidP="00F059A8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 1. </w:t>
      </w:r>
      <w:proofErr w:type="spellStart"/>
      <w:r w:rsidRPr="002742EF">
        <w:rPr>
          <w:rFonts w:ascii="Times New Roman" w:hAnsi="Times New Roman" w:cs="Times New Roman"/>
          <w:color w:val="333333"/>
          <w:sz w:val="28"/>
          <w:szCs w:val="28"/>
        </w:rPr>
        <w:t>Поддьяков</w:t>
      </w:r>
      <w:proofErr w:type="spellEnd"/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 А. Н. Исследовательское поведение: стратегии, познания, помощь, противодействие, конфликт. М.: Эребус, 2006.</w:t>
      </w:r>
    </w:p>
    <w:p w:rsidR="00F059A8" w:rsidRPr="002742EF" w:rsidRDefault="00F059A8" w:rsidP="00F059A8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   2. </w:t>
      </w:r>
      <w:proofErr w:type="spellStart"/>
      <w:r w:rsidRPr="002742EF">
        <w:rPr>
          <w:rFonts w:ascii="Times New Roman" w:hAnsi="Times New Roman" w:cs="Times New Roman"/>
          <w:color w:val="333333"/>
          <w:sz w:val="28"/>
          <w:szCs w:val="28"/>
        </w:rPr>
        <w:t>Дыбина</w:t>
      </w:r>
      <w:proofErr w:type="spellEnd"/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 О. В. Программа по организации поисковой деятельности детей дошкольного возраста. -М: Торговый Центр, 2005.</w:t>
      </w:r>
    </w:p>
    <w:p w:rsidR="00D535B7" w:rsidRPr="002742EF" w:rsidRDefault="00F059A8" w:rsidP="00EF57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      3. </w:t>
      </w:r>
      <w:proofErr w:type="spellStart"/>
      <w:r w:rsidRPr="002742EF">
        <w:rPr>
          <w:rFonts w:ascii="Times New Roman" w:hAnsi="Times New Roman" w:cs="Times New Roman"/>
          <w:color w:val="333333"/>
          <w:sz w:val="28"/>
          <w:szCs w:val="28"/>
        </w:rPr>
        <w:t>Дыбина</w:t>
      </w:r>
      <w:proofErr w:type="spellEnd"/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 О. В., Рахманова Н. П., Щетинина В. В. Неизведанное рядом. Занимательные опыты и эксперименты для дошкольников. М.: Сфера, 2002.</w:t>
      </w:r>
      <w:r w:rsidRPr="002742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42E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4. Попова А. Н., </w:t>
      </w:r>
      <w:proofErr w:type="spellStart"/>
      <w:r w:rsidRPr="002742EF">
        <w:rPr>
          <w:rFonts w:ascii="Times New Roman" w:hAnsi="Times New Roman" w:cs="Times New Roman"/>
          <w:color w:val="333333"/>
          <w:sz w:val="28"/>
          <w:szCs w:val="28"/>
        </w:rPr>
        <w:t>Бренер</w:t>
      </w:r>
      <w:proofErr w:type="spellEnd"/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 О. А., Труфанова А. А., </w:t>
      </w:r>
      <w:proofErr w:type="spellStart"/>
      <w:r w:rsidRPr="002742EF">
        <w:rPr>
          <w:rFonts w:ascii="Times New Roman" w:hAnsi="Times New Roman" w:cs="Times New Roman"/>
          <w:color w:val="333333"/>
          <w:sz w:val="28"/>
          <w:szCs w:val="28"/>
        </w:rPr>
        <w:t>Мотырева</w:t>
      </w:r>
      <w:proofErr w:type="spellEnd"/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 А. Н. Экспериментирование как средство развития поисково-исследовательской деятельности у дошкольников [Текст] // Образование: прошлое, настоящее и будущее: материалы I </w:t>
      </w:r>
      <w:proofErr w:type="spellStart"/>
      <w:r w:rsidRPr="002742EF">
        <w:rPr>
          <w:rFonts w:ascii="Times New Roman" w:hAnsi="Times New Roman" w:cs="Times New Roman"/>
          <w:color w:val="333333"/>
          <w:sz w:val="28"/>
          <w:szCs w:val="28"/>
        </w:rPr>
        <w:t>междунар</w:t>
      </w:r>
      <w:proofErr w:type="spellEnd"/>
      <w:r w:rsidRPr="002742EF">
        <w:rPr>
          <w:rFonts w:ascii="Times New Roman" w:hAnsi="Times New Roman" w:cs="Times New Roman"/>
          <w:color w:val="333333"/>
          <w:sz w:val="28"/>
          <w:szCs w:val="28"/>
        </w:rPr>
        <w:t xml:space="preserve">. науч. </w:t>
      </w:r>
      <w:proofErr w:type="spellStart"/>
      <w:r w:rsidRPr="002742EF">
        <w:rPr>
          <w:rFonts w:ascii="Times New Roman" w:hAnsi="Times New Roman" w:cs="Times New Roman"/>
          <w:color w:val="333333"/>
          <w:sz w:val="28"/>
          <w:szCs w:val="28"/>
        </w:rPr>
        <w:t>конф</w:t>
      </w:r>
      <w:proofErr w:type="spellEnd"/>
      <w:r w:rsidRPr="002742EF">
        <w:rPr>
          <w:rFonts w:ascii="Times New Roman" w:hAnsi="Times New Roman" w:cs="Times New Roman"/>
          <w:color w:val="333333"/>
          <w:sz w:val="28"/>
          <w:szCs w:val="28"/>
        </w:rPr>
        <w:t>. (г. Краснодар, август 2016 г.). — Краснодар: Новация, 2016. — С. 32-35.</w:t>
      </w:r>
    </w:p>
    <w:sectPr w:rsidR="00D535B7" w:rsidRPr="0027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3A4"/>
    <w:multiLevelType w:val="multilevel"/>
    <w:tmpl w:val="AC64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6C"/>
    <w:rsid w:val="00082F4B"/>
    <w:rsid w:val="000A05B5"/>
    <w:rsid w:val="000A4480"/>
    <w:rsid w:val="001C0801"/>
    <w:rsid w:val="002742EF"/>
    <w:rsid w:val="002C034F"/>
    <w:rsid w:val="00387296"/>
    <w:rsid w:val="00392DC8"/>
    <w:rsid w:val="004D776C"/>
    <w:rsid w:val="00775C20"/>
    <w:rsid w:val="00787E6E"/>
    <w:rsid w:val="007A3F54"/>
    <w:rsid w:val="00804D20"/>
    <w:rsid w:val="00892C64"/>
    <w:rsid w:val="008D02D3"/>
    <w:rsid w:val="00941436"/>
    <w:rsid w:val="00955DB6"/>
    <w:rsid w:val="009773E2"/>
    <w:rsid w:val="00A12821"/>
    <w:rsid w:val="00B43CC5"/>
    <w:rsid w:val="00BE0ABD"/>
    <w:rsid w:val="00C01F69"/>
    <w:rsid w:val="00C86F36"/>
    <w:rsid w:val="00D535B7"/>
    <w:rsid w:val="00D6403B"/>
    <w:rsid w:val="00D72CC8"/>
    <w:rsid w:val="00E547A7"/>
    <w:rsid w:val="00E65A28"/>
    <w:rsid w:val="00EC7715"/>
    <w:rsid w:val="00EF57AF"/>
    <w:rsid w:val="00F059A8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8EC5-1245-4B3E-A3BB-A92EEE5E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F54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3F54"/>
    <w:rPr>
      <w:i/>
      <w:iCs/>
    </w:rPr>
  </w:style>
  <w:style w:type="character" w:styleId="a5">
    <w:name w:val="Strong"/>
    <w:basedOn w:val="a0"/>
    <w:uiPriority w:val="22"/>
    <w:qFormat/>
    <w:rsid w:val="007A3F54"/>
    <w:rPr>
      <w:b/>
      <w:bCs/>
    </w:rPr>
  </w:style>
  <w:style w:type="character" w:customStyle="1" w:styleId="c0">
    <w:name w:val="c0"/>
    <w:basedOn w:val="a0"/>
    <w:rsid w:val="00387296"/>
  </w:style>
  <w:style w:type="paragraph" w:styleId="a6">
    <w:name w:val="Balloon Text"/>
    <w:basedOn w:val="a"/>
    <w:link w:val="a7"/>
    <w:uiPriority w:val="99"/>
    <w:semiHidden/>
    <w:unhideWhenUsed/>
    <w:rsid w:val="00E5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016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14614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64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7004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9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8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3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8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9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8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309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364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13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3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2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382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0307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478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ЦЫПА</dc:creator>
  <cp:keywords/>
  <dc:description/>
  <cp:lastModifiedBy>ЦЫПА</cp:lastModifiedBy>
  <cp:revision>23</cp:revision>
  <cp:lastPrinted>2017-02-14T16:32:00Z</cp:lastPrinted>
  <dcterms:created xsi:type="dcterms:W3CDTF">2017-01-17T17:22:00Z</dcterms:created>
  <dcterms:modified xsi:type="dcterms:W3CDTF">2017-02-17T20:10:00Z</dcterms:modified>
</cp:coreProperties>
</file>