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7089" w:rsidRDefault="00C37089" w:rsidP="00C37089">
      <w:pPr>
        <w:jc w:val="center"/>
        <w:rPr>
          <w:b/>
          <w:sz w:val="28"/>
          <w:szCs w:val="28"/>
        </w:rPr>
      </w:pPr>
    </w:p>
    <w:p w:rsidR="00C37089" w:rsidRDefault="00C37089" w:rsidP="00C37089">
      <w:pPr>
        <w:jc w:val="center"/>
        <w:rPr>
          <w:b/>
          <w:sz w:val="28"/>
          <w:szCs w:val="28"/>
        </w:rPr>
      </w:pPr>
    </w:p>
    <w:p w:rsidR="008F145E" w:rsidRDefault="00C37089" w:rsidP="00C37089">
      <w:pPr>
        <w:spacing w:line="204" w:lineRule="atLeast"/>
        <w:jc w:val="center"/>
        <w:rPr>
          <w:rFonts w:eastAsia="Calibri"/>
          <w:b/>
          <w:color w:val="000000"/>
          <w:sz w:val="28"/>
          <w:szCs w:val="28"/>
          <w:lang w:eastAsia="en-US"/>
        </w:rPr>
      </w:pPr>
      <w:r w:rsidRPr="000D7049">
        <w:rPr>
          <w:rFonts w:eastAsia="Calibri"/>
          <w:b/>
          <w:color w:val="000000"/>
          <w:sz w:val="28"/>
          <w:szCs w:val="28"/>
          <w:lang w:eastAsia="en-US"/>
        </w:rPr>
        <w:t xml:space="preserve">Конспект интегрированного занятия по </w:t>
      </w:r>
      <w:r w:rsidR="008F145E">
        <w:rPr>
          <w:rFonts w:eastAsia="Calibri"/>
          <w:b/>
          <w:color w:val="000000"/>
          <w:sz w:val="28"/>
          <w:szCs w:val="28"/>
          <w:lang w:eastAsia="en-US"/>
        </w:rPr>
        <w:t>ИЗО</w:t>
      </w:r>
    </w:p>
    <w:p w:rsidR="00C37089" w:rsidRPr="000D7049" w:rsidRDefault="00C37089" w:rsidP="00C37089">
      <w:pPr>
        <w:spacing w:line="204" w:lineRule="atLeast"/>
        <w:jc w:val="center"/>
        <w:rPr>
          <w:rFonts w:eastAsia="Calibri"/>
          <w:b/>
          <w:color w:val="000000"/>
          <w:sz w:val="28"/>
          <w:szCs w:val="28"/>
          <w:lang w:eastAsia="en-US"/>
        </w:rPr>
      </w:pPr>
      <w:r w:rsidRPr="000D7049">
        <w:rPr>
          <w:rFonts w:eastAsia="Calibri"/>
          <w:b/>
          <w:color w:val="000000"/>
          <w:sz w:val="28"/>
          <w:szCs w:val="28"/>
          <w:lang w:eastAsia="en-US"/>
        </w:rPr>
        <w:t xml:space="preserve"> </w:t>
      </w:r>
      <w:r w:rsidRPr="000D7049">
        <w:rPr>
          <w:b/>
          <w:color w:val="000000"/>
          <w:sz w:val="28"/>
          <w:szCs w:val="28"/>
        </w:rPr>
        <w:t>«</w:t>
      </w:r>
      <w:r>
        <w:rPr>
          <w:b/>
          <w:color w:val="000000"/>
          <w:sz w:val="28"/>
          <w:szCs w:val="28"/>
        </w:rPr>
        <w:t xml:space="preserve">Физические явления </w:t>
      </w:r>
      <w:r w:rsidR="008F145E">
        <w:rPr>
          <w:b/>
          <w:color w:val="000000"/>
          <w:sz w:val="28"/>
          <w:szCs w:val="28"/>
        </w:rPr>
        <w:t>в</w:t>
      </w:r>
      <w:r>
        <w:rPr>
          <w:b/>
          <w:color w:val="000000"/>
          <w:sz w:val="28"/>
          <w:szCs w:val="28"/>
        </w:rPr>
        <w:t xml:space="preserve"> искусств</w:t>
      </w:r>
      <w:r w:rsidR="008F145E">
        <w:rPr>
          <w:b/>
          <w:color w:val="000000"/>
          <w:sz w:val="28"/>
          <w:szCs w:val="28"/>
        </w:rPr>
        <w:t>е</w:t>
      </w:r>
      <w:bookmarkStart w:id="0" w:name="_GoBack"/>
      <w:bookmarkEnd w:id="0"/>
      <w:r w:rsidRPr="000D7049">
        <w:rPr>
          <w:b/>
          <w:color w:val="000000"/>
          <w:sz w:val="28"/>
          <w:szCs w:val="28"/>
        </w:rPr>
        <w:t xml:space="preserve">» </w:t>
      </w:r>
      <w:r w:rsidRPr="000D7049">
        <w:rPr>
          <w:rFonts w:eastAsia="Calibri"/>
          <w:b/>
          <w:color w:val="000000"/>
          <w:sz w:val="28"/>
          <w:szCs w:val="28"/>
          <w:lang w:eastAsia="en-US"/>
        </w:rPr>
        <w:t>(9-10 лет)</w:t>
      </w:r>
    </w:p>
    <w:p w:rsidR="00C37089" w:rsidRPr="000D7049" w:rsidRDefault="00C37089" w:rsidP="00C37089">
      <w:pPr>
        <w:rPr>
          <w:color w:val="000000"/>
          <w:sz w:val="28"/>
          <w:szCs w:val="28"/>
        </w:rPr>
      </w:pPr>
    </w:p>
    <w:p w:rsidR="00C37089" w:rsidRPr="000D7049" w:rsidRDefault="00C37089" w:rsidP="00C37089">
      <w:pPr>
        <w:ind w:left="-567" w:hanging="142"/>
        <w:rPr>
          <w:color w:val="000000"/>
          <w:sz w:val="28"/>
          <w:szCs w:val="28"/>
        </w:rPr>
      </w:pPr>
      <w:r w:rsidRPr="000D7049">
        <w:rPr>
          <w:color w:val="000000"/>
          <w:sz w:val="28"/>
          <w:szCs w:val="28"/>
        </w:rPr>
        <w:t xml:space="preserve">          Тищенко Любовь Валерьевна,</w:t>
      </w:r>
    </w:p>
    <w:p w:rsidR="00C37089" w:rsidRPr="000D7049" w:rsidRDefault="00C37089" w:rsidP="00C37089">
      <w:pPr>
        <w:ind w:left="-567" w:hanging="142"/>
        <w:rPr>
          <w:color w:val="000000"/>
          <w:sz w:val="28"/>
          <w:szCs w:val="28"/>
        </w:rPr>
      </w:pPr>
      <w:r w:rsidRPr="000D7049">
        <w:rPr>
          <w:color w:val="000000"/>
          <w:sz w:val="28"/>
          <w:szCs w:val="28"/>
        </w:rPr>
        <w:t xml:space="preserve">          Педагог дополнительного образования,</w:t>
      </w:r>
    </w:p>
    <w:p w:rsidR="00C37089" w:rsidRPr="000D7049" w:rsidRDefault="00C37089" w:rsidP="00C37089">
      <w:pPr>
        <w:ind w:left="-567" w:hanging="142"/>
        <w:rPr>
          <w:color w:val="000000"/>
          <w:sz w:val="28"/>
          <w:szCs w:val="28"/>
        </w:rPr>
      </w:pPr>
      <w:r w:rsidRPr="000D7049">
        <w:rPr>
          <w:color w:val="000000"/>
          <w:sz w:val="28"/>
          <w:szCs w:val="28"/>
        </w:rPr>
        <w:t xml:space="preserve">          МБОО ДО ЦДО, г. Мыски</w:t>
      </w:r>
    </w:p>
    <w:p w:rsidR="00C37089" w:rsidRPr="000D7049" w:rsidRDefault="00C37089" w:rsidP="00C37089">
      <w:pPr>
        <w:pStyle w:val="Style10"/>
        <w:widowControl/>
        <w:spacing w:after="120" w:line="240" w:lineRule="auto"/>
        <w:jc w:val="both"/>
        <w:rPr>
          <w:color w:val="000000"/>
          <w:sz w:val="28"/>
          <w:szCs w:val="28"/>
        </w:rPr>
      </w:pPr>
    </w:p>
    <w:p w:rsidR="00C37089" w:rsidRPr="000D7049" w:rsidRDefault="00C37089" w:rsidP="00C37089">
      <w:pPr>
        <w:ind w:firstLine="709"/>
        <w:jc w:val="both"/>
        <w:rPr>
          <w:color w:val="000000"/>
          <w:sz w:val="28"/>
          <w:szCs w:val="28"/>
        </w:rPr>
      </w:pPr>
      <w:r w:rsidRPr="000D7049">
        <w:rPr>
          <w:rStyle w:val="FontStyle27"/>
          <w:color w:val="000000"/>
          <w:sz w:val="28"/>
          <w:szCs w:val="28"/>
        </w:rPr>
        <w:t xml:space="preserve">Цель: </w:t>
      </w:r>
      <w:r w:rsidRPr="000D7049">
        <w:rPr>
          <w:color w:val="000000"/>
          <w:sz w:val="28"/>
          <w:szCs w:val="28"/>
        </w:rPr>
        <w:t>Погружение учащихся в специфику и направления изобразительного искусства в рамках дополнительной общеобразовательной программы «АРТ-Вундеркинды», путем ознакомления с новыми видами деятельности через знакомство с физическими явлениями, окружающими детей в повседневной жизни:</w:t>
      </w:r>
    </w:p>
    <w:p w:rsidR="00C37089" w:rsidRPr="000D7049" w:rsidRDefault="00C37089" w:rsidP="00C37089">
      <w:pPr>
        <w:ind w:firstLine="709"/>
        <w:jc w:val="both"/>
        <w:rPr>
          <w:color w:val="000000"/>
          <w:sz w:val="28"/>
          <w:szCs w:val="28"/>
        </w:rPr>
      </w:pPr>
      <w:r w:rsidRPr="000D7049">
        <w:rPr>
          <w:color w:val="000000"/>
          <w:sz w:val="28"/>
          <w:szCs w:val="28"/>
        </w:rPr>
        <w:t xml:space="preserve">1. оптическая иллюзия </w:t>
      </w:r>
    </w:p>
    <w:p w:rsidR="00C37089" w:rsidRPr="000D7049" w:rsidRDefault="00C37089" w:rsidP="00C37089">
      <w:pPr>
        <w:ind w:firstLine="709"/>
        <w:jc w:val="both"/>
        <w:rPr>
          <w:color w:val="000000"/>
          <w:sz w:val="28"/>
          <w:szCs w:val="28"/>
        </w:rPr>
      </w:pPr>
      <w:r w:rsidRPr="000D7049">
        <w:rPr>
          <w:color w:val="000000"/>
          <w:sz w:val="28"/>
          <w:szCs w:val="28"/>
        </w:rPr>
        <w:t>2. физика цвета</w:t>
      </w:r>
    </w:p>
    <w:p w:rsidR="00C37089" w:rsidRPr="000D7049" w:rsidRDefault="00C37089" w:rsidP="00C37089">
      <w:pPr>
        <w:ind w:firstLine="709"/>
        <w:jc w:val="both"/>
        <w:rPr>
          <w:color w:val="000000"/>
          <w:sz w:val="28"/>
          <w:szCs w:val="28"/>
        </w:rPr>
      </w:pPr>
      <w:r w:rsidRPr="000D7049">
        <w:rPr>
          <w:color w:val="000000"/>
          <w:sz w:val="28"/>
          <w:szCs w:val="28"/>
        </w:rPr>
        <w:t xml:space="preserve">3. диффузия </w:t>
      </w:r>
    </w:p>
    <w:p w:rsidR="00C37089" w:rsidRPr="000D7049" w:rsidRDefault="00C37089" w:rsidP="00C37089">
      <w:pPr>
        <w:pStyle w:val="Style10"/>
        <w:widowControl/>
        <w:spacing w:line="240" w:lineRule="auto"/>
        <w:ind w:firstLine="709"/>
        <w:jc w:val="both"/>
        <w:rPr>
          <w:rStyle w:val="FontStyle28"/>
          <w:color w:val="000000"/>
          <w:sz w:val="28"/>
          <w:szCs w:val="28"/>
        </w:rPr>
      </w:pPr>
    </w:p>
    <w:p w:rsidR="00C37089" w:rsidRPr="000D7049" w:rsidRDefault="00C37089" w:rsidP="00C37089">
      <w:pPr>
        <w:pStyle w:val="Style11"/>
        <w:widowControl/>
        <w:spacing w:line="240" w:lineRule="auto"/>
        <w:ind w:firstLine="709"/>
        <w:jc w:val="both"/>
        <w:rPr>
          <w:rStyle w:val="FontStyle26"/>
          <w:color w:val="000000"/>
          <w:sz w:val="28"/>
          <w:szCs w:val="28"/>
          <w:u w:val="single"/>
        </w:rPr>
      </w:pPr>
      <w:r w:rsidRPr="000D7049">
        <w:rPr>
          <w:rStyle w:val="FontStyle27"/>
          <w:color w:val="000000"/>
          <w:sz w:val="28"/>
          <w:szCs w:val="28"/>
        </w:rPr>
        <w:t xml:space="preserve">Задачи: </w:t>
      </w:r>
    </w:p>
    <w:p w:rsidR="00C37089" w:rsidRPr="000D7049" w:rsidRDefault="00C37089" w:rsidP="00C37089">
      <w:pPr>
        <w:ind w:firstLine="709"/>
        <w:jc w:val="both"/>
        <w:rPr>
          <w:b/>
          <w:color w:val="000000"/>
          <w:sz w:val="28"/>
          <w:szCs w:val="28"/>
        </w:rPr>
      </w:pPr>
      <w:r w:rsidRPr="000D7049">
        <w:rPr>
          <w:b/>
          <w:color w:val="000000"/>
          <w:sz w:val="28"/>
          <w:szCs w:val="28"/>
        </w:rPr>
        <w:t>Образовательная:</w:t>
      </w:r>
    </w:p>
    <w:p w:rsidR="00C37089" w:rsidRPr="000D7049" w:rsidRDefault="00C37089" w:rsidP="00C37089">
      <w:pPr>
        <w:ind w:firstLine="709"/>
        <w:jc w:val="both"/>
        <w:rPr>
          <w:color w:val="000000"/>
          <w:sz w:val="28"/>
          <w:szCs w:val="28"/>
        </w:rPr>
      </w:pPr>
      <w:r w:rsidRPr="000D7049">
        <w:rPr>
          <w:color w:val="000000"/>
          <w:sz w:val="28"/>
          <w:szCs w:val="28"/>
        </w:rPr>
        <w:t>Создать у учащихся положительный настрой на занятие изобразительной деятельностью, вызвать интерес и стремление овладеть необходимыми знаниями и умениями в рамках реализации ДОП «АРТ - Вундеркинды».</w:t>
      </w:r>
    </w:p>
    <w:p w:rsidR="00C37089" w:rsidRPr="000D7049" w:rsidRDefault="00C37089" w:rsidP="00C37089">
      <w:pPr>
        <w:ind w:firstLine="709"/>
        <w:jc w:val="both"/>
        <w:rPr>
          <w:b/>
          <w:color w:val="000000"/>
          <w:sz w:val="28"/>
          <w:szCs w:val="28"/>
        </w:rPr>
      </w:pPr>
      <w:r w:rsidRPr="000D7049">
        <w:rPr>
          <w:b/>
          <w:color w:val="000000"/>
          <w:sz w:val="28"/>
          <w:szCs w:val="28"/>
        </w:rPr>
        <w:t>Развивающая:</w:t>
      </w:r>
    </w:p>
    <w:p w:rsidR="00C37089" w:rsidRPr="000D7049" w:rsidRDefault="00C37089" w:rsidP="00C37089">
      <w:pPr>
        <w:ind w:firstLine="709"/>
        <w:jc w:val="both"/>
        <w:rPr>
          <w:color w:val="000000"/>
          <w:sz w:val="28"/>
          <w:szCs w:val="28"/>
        </w:rPr>
      </w:pPr>
      <w:r w:rsidRPr="000D7049">
        <w:rPr>
          <w:color w:val="000000"/>
          <w:sz w:val="28"/>
          <w:szCs w:val="28"/>
        </w:rPr>
        <w:t xml:space="preserve">  Развивать творческие способности, в процессе деятельности</w:t>
      </w:r>
    </w:p>
    <w:p w:rsidR="00C37089" w:rsidRPr="000D7049" w:rsidRDefault="00C37089" w:rsidP="00C37089">
      <w:pPr>
        <w:ind w:firstLine="709"/>
        <w:jc w:val="both"/>
        <w:rPr>
          <w:b/>
          <w:color w:val="000000"/>
          <w:sz w:val="28"/>
          <w:szCs w:val="28"/>
        </w:rPr>
      </w:pPr>
      <w:r w:rsidRPr="000D7049">
        <w:rPr>
          <w:b/>
          <w:color w:val="000000"/>
          <w:sz w:val="28"/>
          <w:szCs w:val="28"/>
        </w:rPr>
        <w:t>Воспитательная:</w:t>
      </w:r>
    </w:p>
    <w:p w:rsidR="00C37089" w:rsidRPr="000D7049" w:rsidRDefault="00C37089" w:rsidP="00C37089">
      <w:pPr>
        <w:pStyle w:val="1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D7049">
        <w:rPr>
          <w:rFonts w:ascii="Times New Roman" w:hAnsi="Times New Roman" w:cs="Times New Roman"/>
          <w:color w:val="000000"/>
          <w:sz w:val="28"/>
          <w:szCs w:val="28"/>
        </w:rPr>
        <w:t>Формировать уважительное отношение друг к другу и толерантность при ведении диалога, умение корректно отстаивать свою точку зрения в процессе творческой деятельности.</w:t>
      </w:r>
    </w:p>
    <w:p w:rsidR="00C37089" w:rsidRPr="000D7049" w:rsidRDefault="00C37089" w:rsidP="00C37089">
      <w:pPr>
        <w:tabs>
          <w:tab w:val="left" w:pos="1740"/>
        </w:tabs>
        <w:ind w:firstLine="709"/>
        <w:jc w:val="both"/>
        <w:rPr>
          <w:rStyle w:val="FontStyle27"/>
          <w:color w:val="000000"/>
          <w:sz w:val="28"/>
          <w:szCs w:val="28"/>
        </w:rPr>
      </w:pPr>
      <w:r w:rsidRPr="000D7049">
        <w:rPr>
          <w:b/>
          <w:color w:val="000000"/>
          <w:sz w:val="28"/>
          <w:szCs w:val="28"/>
        </w:rPr>
        <w:t xml:space="preserve">Тип занятия: </w:t>
      </w:r>
      <w:r w:rsidRPr="000D7049">
        <w:rPr>
          <w:color w:val="000000"/>
          <w:sz w:val="28"/>
          <w:szCs w:val="28"/>
        </w:rPr>
        <w:t>интегрированное занятие в форме игры-путешествия</w:t>
      </w:r>
      <w:r w:rsidRPr="000D7049">
        <w:rPr>
          <w:rStyle w:val="FontStyle27"/>
          <w:color w:val="000000"/>
          <w:sz w:val="28"/>
          <w:szCs w:val="28"/>
        </w:rPr>
        <w:t xml:space="preserve"> </w:t>
      </w:r>
    </w:p>
    <w:p w:rsidR="00C37089" w:rsidRPr="000D7049" w:rsidRDefault="00C37089" w:rsidP="00C37089">
      <w:pPr>
        <w:tabs>
          <w:tab w:val="left" w:pos="1740"/>
        </w:tabs>
        <w:ind w:firstLine="709"/>
        <w:jc w:val="both"/>
        <w:rPr>
          <w:color w:val="000000"/>
          <w:sz w:val="28"/>
          <w:szCs w:val="28"/>
        </w:rPr>
      </w:pPr>
      <w:r w:rsidRPr="000D7049">
        <w:rPr>
          <w:color w:val="000000"/>
          <w:sz w:val="28"/>
          <w:szCs w:val="28"/>
        </w:rPr>
        <w:t xml:space="preserve">На занятии использовались следующие </w:t>
      </w:r>
      <w:r w:rsidRPr="000D7049">
        <w:rPr>
          <w:b/>
          <w:bCs/>
          <w:color w:val="000000"/>
          <w:sz w:val="28"/>
          <w:szCs w:val="28"/>
        </w:rPr>
        <w:t>методы обучения</w:t>
      </w:r>
      <w:r w:rsidRPr="000D7049">
        <w:rPr>
          <w:color w:val="000000"/>
          <w:sz w:val="28"/>
          <w:szCs w:val="28"/>
        </w:rPr>
        <w:t xml:space="preserve">: </w:t>
      </w:r>
      <w:r w:rsidRPr="000D7049">
        <w:rPr>
          <w:bCs/>
          <w:color w:val="000000"/>
          <w:sz w:val="28"/>
          <w:szCs w:val="28"/>
        </w:rPr>
        <w:t xml:space="preserve">проблемный </w:t>
      </w:r>
      <w:r w:rsidRPr="000D7049">
        <w:rPr>
          <w:b/>
          <w:bCs/>
          <w:i/>
          <w:color w:val="000000"/>
          <w:sz w:val="28"/>
          <w:szCs w:val="28"/>
        </w:rPr>
        <w:t>(</w:t>
      </w:r>
      <w:r w:rsidRPr="000D7049">
        <w:rPr>
          <w:bCs/>
          <w:i/>
          <w:color w:val="000000"/>
          <w:sz w:val="28"/>
          <w:szCs w:val="28"/>
        </w:rPr>
        <w:t>на этапе постановки</w:t>
      </w:r>
      <w:r w:rsidRPr="000D7049">
        <w:rPr>
          <w:i/>
          <w:iCs/>
          <w:color w:val="000000"/>
          <w:sz w:val="28"/>
          <w:szCs w:val="28"/>
        </w:rPr>
        <w:t xml:space="preserve"> цели для </w:t>
      </w:r>
      <w:r w:rsidRPr="000D7049">
        <w:rPr>
          <w:i/>
          <w:color w:val="000000"/>
          <w:sz w:val="28"/>
          <w:szCs w:val="28"/>
        </w:rPr>
        <w:t>вовлечения детей в опытную деятельность)</w:t>
      </w:r>
      <w:r w:rsidRPr="000D7049">
        <w:rPr>
          <w:color w:val="000000"/>
          <w:sz w:val="28"/>
          <w:szCs w:val="28"/>
        </w:rPr>
        <w:t xml:space="preserve">, объяснительно – иллюстративный, практический. </w:t>
      </w:r>
    </w:p>
    <w:p w:rsidR="00C37089" w:rsidRPr="000D7049" w:rsidRDefault="00C37089" w:rsidP="00C37089">
      <w:pPr>
        <w:ind w:firstLine="709"/>
        <w:jc w:val="both"/>
        <w:rPr>
          <w:b/>
          <w:i/>
          <w:color w:val="000000"/>
          <w:sz w:val="28"/>
          <w:szCs w:val="28"/>
        </w:rPr>
      </w:pPr>
      <w:r w:rsidRPr="000D7049">
        <w:rPr>
          <w:b/>
          <w:color w:val="000000"/>
          <w:sz w:val="28"/>
          <w:szCs w:val="28"/>
        </w:rPr>
        <w:t xml:space="preserve">  </w:t>
      </w:r>
      <w:r w:rsidRPr="000D7049">
        <w:rPr>
          <w:b/>
          <w:i/>
          <w:color w:val="000000"/>
          <w:sz w:val="28"/>
          <w:szCs w:val="28"/>
        </w:rPr>
        <w:t>Методы обучения</w:t>
      </w:r>
      <w:r w:rsidRPr="000D7049">
        <w:rPr>
          <w:i/>
          <w:color w:val="000000"/>
          <w:sz w:val="28"/>
          <w:szCs w:val="28"/>
        </w:rPr>
        <w:t xml:space="preserve"> </w:t>
      </w:r>
      <w:r w:rsidRPr="000D7049">
        <w:rPr>
          <w:b/>
          <w:i/>
          <w:color w:val="000000"/>
          <w:sz w:val="28"/>
          <w:szCs w:val="28"/>
        </w:rPr>
        <w:t xml:space="preserve">на данном занятии осуществляют основные функции: </w:t>
      </w:r>
    </w:p>
    <w:p w:rsidR="00C37089" w:rsidRPr="00247383" w:rsidRDefault="00C37089" w:rsidP="00C37089">
      <w:pPr>
        <w:widowControl/>
        <w:numPr>
          <w:ilvl w:val="0"/>
          <w:numId w:val="1"/>
        </w:numPr>
        <w:tabs>
          <w:tab w:val="clear" w:pos="1789"/>
          <w:tab w:val="num" w:pos="1080"/>
        </w:tabs>
        <w:autoSpaceDE/>
        <w:autoSpaceDN/>
        <w:adjustRightInd/>
        <w:ind w:left="0" w:firstLine="709"/>
        <w:jc w:val="both"/>
        <w:rPr>
          <w:color w:val="000000"/>
          <w:sz w:val="28"/>
          <w:szCs w:val="28"/>
        </w:rPr>
      </w:pPr>
      <w:r w:rsidRPr="00247383">
        <w:rPr>
          <w:color w:val="000000"/>
          <w:sz w:val="28"/>
          <w:szCs w:val="28"/>
        </w:rPr>
        <w:t>сообщения информации, обеспечивающую познавательную деятельность самих учащихся;</w:t>
      </w:r>
    </w:p>
    <w:p w:rsidR="00C37089" w:rsidRPr="00247383" w:rsidRDefault="00C37089" w:rsidP="00C37089">
      <w:pPr>
        <w:widowControl/>
        <w:numPr>
          <w:ilvl w:val="0"/>
          <w:numId w:val="1"/>
        </w:numPr>
        <w:tabs>
          <w:tab w:val="clear" w:pos="1789"/>
          <w:tab w:val="num" w:pos="1080"/>
        </w:tabs>
        <w:autoSpaceDE/>
        <w:autoSpaceDN/>
        <w:adjustRightInd/>
        <w:ind w:left="0" w:firstLine="709"/>
        <w:jc w:val="both"/>
        <w:rPr>
          <w:bCs/>
          <w:color w:val="000000"/>
          <w:sz w:val="28"/>
          <w:szCs w:val="28"/>
        </w:rPr>
      </w:pPr>
      <w:r w:rsidRPr="00247383">
        <w:rPr>
          <w:color w:val="000000"/>
          <w:sz w:val="28"/>
          <w:szCs w:val="28"/>
        </w:rPr>
        <w:t>обучения детей практическим умениям и навыкам;</w:t>
      </w:r>
    </w:p>
    <w:p w:rsidR="00C37089" w:rsidRPr="00247383" w:rsidRDefault="00C37089" w:rsidP="00C37089">
      <w:pPr>
        <w:widowControl/>
        <w:numPr>
          <w:ilvl w:val="0"/>
          <w:numId w:val="1"/>
        </w:numPr>
        <w:tabs>
          <w:tab w:val="clear" w:pos="1789"/>
          <w:tab w:val="num" w:pos="1080"/>
        </w:tabs>
        <w:autoSpaceDE/>
        <w:autoSpaceDN/>
        <w:adjustRightInd/>
        <w:ind w:left="0" w:firstLine="709"/>
        <w:jc w:val="both"/>
        <w:rPr>
          <w:bCs/>
          <w:color w:val="000000"/>
          <w:sz w:val="28"/>
          <w:szCs w:val="28"/>
        </w:rPr>
      </w:pPr>
      <w:r w:rsidRPr="00247383">
        <w:rPr>
          <w:color w:val="000000"/>
          <w:sz w:val="28"/>
          <w:szCs w:val="28"/>
        </w:rPr>
        <w:t>руководства познавательной и практической деятельностью учащихся.</w:t>
      </w:r>
    </w:p>
    <w:p w:rsidR="00C37089" w:rsidRPr="000D7049" w:rsidRDefault="00C37089" w:rsidP="00C37089">
      <w:pPr>
        <w:tabs>
          <w:tab w:val="left" w:pos="1740"/>
        </w:tabs>
        <w:ind w:firstLine="709"/>
        <w:jc w:val="both"/>
        <w:rPr>
          <w:b/>
          <w:color w:val="000000"/>
          <w:sz w:val="28"/>
          <w:szCs w:val="28"/>
        </w:rPr>
      </w:pPr>
      <w:r w:rsidRPr="000D7049">
        <w:rPr>
          <w:bCs/>
          <w:color w:val="000000"/>
          <w:sz w:val="28"/>
          <w:szCs w:val="28"/>
        </w:rPr>
        <w:t>Исходя из возрастных особенностей детей, использовались такие</w:t>
      </w:r>
      <w:r w:rsidRPr="000D7049">
        <w:rPr>
          <w:b/>
          <w:bCs/>
          <w:color w:val="000000"/>
          <w:sz w:val="28"/>
          <w:szCs w:val="28"/>
        </w:rPr>
        <w:t xml:space="preserve"> приемы:</w:t>
      </w:r>
      <w:r w:rsidRPr="000D7049">
        <w:rPr>
          <w:b/>
          <w:color w:val="000000"/>
          <w:sz w:val="28"/>
          <w:szCs w:val="28"/>
        </w:rPr>
        <w:t xml:space="preserve"> </w:t>
      </w:r>
    </w:p>
    <w:p w:rsidR="00C37089" w:rsidRPr="000D7049" w:rsidRDefault="00C37089" w:rsidP="00C37089">
      <w:pPr>
        <w:ind w:firstLine="709"/>
        <w:jc w:val="both"/>
        <w:rPr>
          <w:b/>
          <w:bCs/>
          <w:color w:val="000000"/>
          <w:sz w:val="28"/>
          <w:szCs w:val="28"/>
        </w:rPr>
      </w:pPr>
      <w:r w:rsidRPr="000D7049">
        <w:rPr>
          <w:b/>
          <w:bCs/>
          <w:color w:val="000000"/>
          <w:sz w:val="28"/>
          <w:szCs w:val="28"/>
        </w:rPr>
        <w:t xml:space="preserve">1. Форма проведения: путешествие </w:t>
      </w:r>
    </w:p>
    <w:p w:rsidR="00C37089" w:rsidRPr="000D7049" w:rsidRDefault="00C37089" w:rsidP="00C37089">
      <w:pPr>
        <w:ind w:firstLine="709"/>
        <w:jc w:val="both"/>
        <w:rPr>
          <w:b/>
          <w:bCs/>
          <w:color w:val="000000"/>
          <w:sz w:val="28"/>
          <w:szCs w:val="28"/>
        </w:rPr>
      </w:pPr>
      <w:r w:rsidRPr="000D7049">
        <w:rPr>
          <w:b/>
          <w:bCs/>
          <w:color w:val="000000"/>
          <w:sz w:val="28"/>
          <w:szCs w:val="28"/>
        </w:rPr>
        <w:t>2. Удовлетворение детей в двигательной активности:</w:t>
      </w:r>
    </w:p>
    <w:p w:rsidR="00C37089" w:rsidRPr="000D7049" w:rsidRDefault="00C37089" w:rsidP="00C37089">
      <w:pPr>
        <w:widowControl/>
        <w:numPr>
          <w:ilvl w:val="0"/>
          <w:numId w:val="2"/>
        </w:numPr>
        <w:autoSpaceDE/>
        <w:autoSpaceDN/>
        <w:adjustRightInd/>
        <w:ind w:left="0" w:firstLine="709"/>
        <w:jc w:val="both"/>
        <w:rPr>
          <w:bCs/>
          <w:color w:val="000000"/>
          <w:sz w:val="28"/>
          <w:szCs w:val="28"/>
        </w:rPr>
      </w:pPr>
      <w:r w:rsidRPr="000D7049">
        <w:rPr>
          <w:bCs/>
          <w:color w:val="000000"/>
          <w:sz w:val="28"/>
          <w:szCs w:val="28"/>
        </w:rPr>
        <w:lastRenderedPageBreak/>
        <w:t>смена деятельности</w:t>
      </w:r>
      <w:r w:rsidRPr="000D7049">
        <w:rPr>
          <w:b/>
          <w:bCs/>
          <w:color w:val="000000"/>
          <w:sz w:val="28"/>
          <w:szCs w:val="28"/>
        </w:rPr>
        <w:t xml:space="preserve"> </w:t>
      </w:r>
      <w:r w:rsidRPr="000D7049">
        <w:rPr>
          <w:bCs/>
          <w:color w:val="000000"/>
          <w:sz w:val="28"/>
          <w:szCs w:val="28"/>
        </w:rPr>
        <w:t>(содержание соответствует теме занятия, игровая форма проведения позволяет раскрепоститься, снять психологические зажимы).</w:t>
      </w:r>
    </w:p>
    <w:p w:rsidR="00C37089" w:rsidRPr="000D7049" w:rsidRDefault="00C37089" w:rsidP="00C37089">
      <w:pPr>
        <w:widowControl/>
        <w:numPr>
          <w:ilvl w:val="0"/>
          <w:numId w:val="2"/>
        </w:numPr>
        <w:autoSpaceDE/>
        <w:autoSpaceDN/>
        <w:adjustRightInd/>
        <w:ind w:left="0" w:firstLine="709"/>
        <w:jc w:val="both"/>
        <w:rPr>
          <w:color w:val="000000"/>
          <w:sz w:val="28"/>
          <w:szCs w:val="28"/>
        </w:rPr>
      </w:pPr>
      <w:r w:rsidRPr="000D7049">
        <w:rPr>
          <w:bCs/>
          <w:color w:val="000000"/>
          <w:sz w:val="28"/>
          <w:szCs w:val="28"/>
        </w:rPr>
        <w:t xml:space="preserve">В ходе практической работы введен </w:t>
      </w:r>
      <w:r w:rsidRPr="000D7049">
        <w:rPr>
          <w:b/>
          <w:bCs/>
          <w:color w:val="000000"/>
          <w:sz w:val="28"/>
          <w:szCs w:val="28"/>
        </w:rPr>
        <w:t xml:space="preserve">активирующий момент </w:t>
      </w:r>
      <w:r w:rsidRPr="000D7049">
        <w:rPr>
          <w:bCs/>
          <w:color w:val="000000"/>
          <w:sz w:val="28"/>
          <w:szCs w:val="28"/>
        </w:rPr>
        <w:t>– проведение экспериментов (опытов).</w:t>
      </w:r>
    </w:p>
    <w:p w:rsidR="00C37089" w:rsidRPr="000D7049" w:rsidRDefault="00C37089" w:rsidP="00C37089">
      <w:pPr>
        <w:tabs>
          <w:tab w:val="left" w:pos="1740"/>
        </w:tabs>
        <w:ind w:firstLine="709"/>
        <w:jc w:val="both"/>
        <w:rPr>
          <w:color w:val="000000"/>
          <w:sz w:val="28"/>
          <w:szCs w:val="28"/>
        </w:rPr>
      </w:pPr>
      <w:r w:rsidRPr="000D7049">
        <w:rPr>
          <w:b/>
          <w:bCs/>
          <w:color w:val="000000"/>
          <w:sz w:val="28"/>
          <w:szCs w:val="28"/>
        </w:rPr>
        <w:t>Используются средства обучения</w:t>
      </w:r>
      <w:r w:rsidRPr="000D7049">
        <w:rPr>
          <w:color w:val="000000"/>
          <w:sz w:val="28"/>
          <w:szCs w:val="28"/>
        </w:rPr>
        <w:t>: мультимедийное оборудование, наглядные и раздаточные материалы, инструменты и материалы для выполнения практической работы, фотоаппарат.</w:t>
      </w:r>
    </w:p>
    <w:p w:rsidR="00C37089" w:rsidRDefault="00C37089" w:rsidP="00C37089">
      <w:pPr>
        <w:pStyle w:val="Style15"/>
        <w:widowControl/>
        <w:spacing w:after="120" w:line="240" w:lineRule="auto"/>
        <w:rPr>
          <w:sz w:val="28"/>
          <w:szCs w:val="28"/>
        </w:rPr>
      </w:pPr>
      <w:r>
        <w:rPr>
          <w:sz w:val="28"/>
          <w:szCs w:val="28"/>
        </w:rPr>
        <w:t>Ссылка на презентацию:</w:t>
      </w:r>
    </w:p>
    <w:p w:rsidR="00C37089" w:rsidRPr="004D4F10" w:rsidRDefault="00C37089" w:rsidP="00C37089">
      <w:pPr>
        <w:pStyle w:val="Style15"/>
        <w:widowControl/>
        <w:spacing w:after="120" w:line="240" w:lineRule="auto"/>
        <w:rPr>
          <w:sz w:val="28"/>
          <w:szCs w:val="28"/>
        </w:rPr>
      </w:pPr>
    </w:p>
    <w:p w:rsidR="00C37089" w:rsidRPr="004D4F10" w:rsidRDefault="00C37089" w:rsidP="00C37089">
      <w:pPr>
        <w:pStyle w:val="Style12"/>
        <w:widowControl/>
        <w:spacing w:after="120"/>
        <w:jc w:val="center"/>
        <w:rPr>
          <w:rStyle w:val="FontStyle27"/>
          <w:sz w:val="28"/>
          <w:szCs w:val="28"/>
        </w:rPr>
      </w:pPr>
      <w:r w:rsidRPr="004D4F10">
        <w:rPr>
          <w:rStyle w:val="FontStyle27"/>
          <w:sz w:val="28"/>
          <w:szCs w:val="28"/>
        </w:rPr>
        <w:t>Ход занятия:</w:t>
      </w:r>
    </w:p>
    <w:tbl>
      <w:tblPr>
        <w:tblW w:w="98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3"/>
        <w:gridCol w:w="7307"/>
      </w:tblGrid>
      <w:tr w:rsidR="00C37089" w:rsidRPr="001E5F7D" w:rsidTr="005064B0">
        <w:tc>
          <w:tcPr>
            <w:tcW w:w="9860" w:type="dxa"/>
            <w:gridSpan w:val="2"/>
          </w:tcPr>
          <w:p w:rsidR="00C37089" w:rsidRPr="007F5182" w:rsidRDefault="00C37089" w:rsidP="005064B0">
            <w:pPr>
              <w:pStyle w:val="Style12"/>
              <w:widowControl/>
              <w:spacing w:after="120"/>
              <w:rPr>
                <w:b/>
                <w:bCs/>
                <w:sz w:val="28"/>
                <w:szCs w:val="28"/>
              </w:rPr>
            </w:pPr>
            <w:r w:rsidRPr="004D4F10">
              <w:rPr>
                <w:rStyle w:val="FontStyle27"/>
                <w:sz w:val="28"/>
                <w:szCs w:val="28"/>
              </w:rPr>
              <w:t>I. Организационный момент</w:t>
            </w:r>
            <w:r>
              <w:rPr>
                <w:rStyle w:val="FontStyle27"/>
                <w:sz w:val="28"/>
                <w:szCs w:val="28"/>
              </w:rPr>
              <w:t>.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0C604D9" wp14:editId="57B4CE66">
                  <wp:extent cx="981075" cy="742950"/>
                  <wp:effectExtent l="19050" t="0" r="9525" b="0"/>
                  <wp:docPr id="1" name="Рисунок 3" descr="C:\Users\aser\Desktop\СТУДИЯ\СЕРДЦЕ ОТДАЮ ДЕТЯМ\МК ДЛЯ ДЕТЕЙ ЛИНИИ\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aser\Desktop\СТУДИЯ\СЕРДЦЕ ОТДАЮ ДЕТЯМ\МК ДЛЯ ДЕТЕЙ ЛИНИИ\Screenshot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1E5F7D" w:rsidRDefault="00C37089" w:rsidP="00C37089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Здравствуйте </w:t>
            </w:r>
            <w:r w:rsidRPr="001E5F7D">
              <w:rPr>
                <w:sz w:val="28"/>
                <w:szCs w:val="28"/>
              </w:rPr>
              <w:t>ребята. Я</w:t>
            </w:r>
            <w:r>
              <w:rPr>
                <w:sz w:val="28"/>
                <w:szCs w:val="28"/>
              </w:rPr>
              <w:t>,</w:t>
            </w:r>
            <w:r w:rsidRPr="001E5F7D">
              <w:rPr>
                <w:sz w:val="28"/>
                <w:szCs w:val="28"/>
              </w:rPr>
              <w:t xml:space="preserve"> приглашаю вас в путешествие по стране «АРТ - </w:t>
            </w:r>
            <w:proofErr w:type="spellStart"/>
            <w:r w:rsidRPr="001E5F7D">
              <w:rPr>
                <w:sz w:val="28"/>
                <w:szCs w:val="28"/>
              </w:rPr>
              <w:t>Ландия</w:t>
            </w:r>
            <w:proofErr w:type="spellEnd"/>
            <w:r w:rsidRPr="001E5F7D">
              <w:rPr>
                <w:sz w:val="28"/>
                <w:szCs w:val="28"/>
              </w:rPr>
              <w:t>» в которой живет много маленьких волшебников, таких же, как и вы, и есть среди них маленькая баловница, которая недослушав торопится все поскорее попробовать.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911DD67" wp14:editId="4D678D16">
                  <wp:extent cx="1362075" cy="1133475"/>
                  <wp:effectExtent l="19050" t="0" r="9525" b="0"/>
                  <wp:docPr id="3" name="Рисунок 9" descr="C:\Users\aser\Desktop\СТУДИЯ\СЕРДЦЕ ОТДАЮ ДЕТЯМ\МК ДЛЯ ДЕТЕЙ ЛИНИИ\КВЭСТ\горо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aser\Desktop\СТУДИЯ\СЕРДЦЕ ОТДАЮ ДЕТЯМ\МК ДЛЯ ДЕТЕЙ ЛИНИИ\КВЭСТ\горо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 xml:space="preserve">Недавно она побывала в одном городе и теперь в нем все дома серые, а улицы все время меняют свое направление. Вглядитесь в картину. Поэтому куда бы ты ни отправился, ты никуда ни приходишь. Жители города от того что не могут попасть туда куда им нужно стали раздражительными, да и серый цвет не прибавляет настроения. Но как все исправить они не знают.  </w:t>
            </w:r>
          </w:p>
          <w:p w:rsidR="00C37089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>Этому городу нужна помощь, и я</w:t>
            </w:r>
            <w:r w:rsidRPr="001E5F7D">
              <w:rPr>
                <w:color w:val="FF0000"/>
                <w:sz w:val="28"/>
                <w:szCs w:val="28"/>
              </w:rPr>
              <w:t xml:space="preserve"> </w:t>
            </w:r>
            <w:r w:rsidRPr="001E5F7D">
              <w:rPr>
                <w:sz w:val="28"/>
                <w:szCs w:val="28"/>
              </w:rPr>
              <w:t>надеюсь, что мы все вместе поможем ему.  Поможем?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t>Д- Да!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89C6893" wp14:editId="4364923D">
                  <wp:extent cx="1447800" cy="1200150"/>
                  <wp:effectExtent l="19050" t="0" r="0" b="0"/>
                  <wp:docPr id="4" name="Рисунок 9" descr="C:\Users\aser\Desktop\СТУДИЯ\СЕРДЦЕ ОТДАЮ ДЕТЯМ\МК ДЛЯ ДЕТЕЙ ЛИНИИ\КВЭСТ\горо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aser\Desktop\СТУДИЯ\СЕРДЦЕ ОТДАЮ ДЕТЯМ\МК ДЛЯ ДЕТЕЙ ЛИНИИ\КВЭСТ\горо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044B08E7" wp14:editId="4DA1381F">
                  <wp:extent cx="523875" cy="523875"/>
                  <wp:effectExtent l="19050" t="0" r="9525" b="0"/>
                  <wp:docPr id="5" name="Рисунок 1" descr="C:\Users\aser\Desktop\СТУДИЯ\СЕРДЦЕ ОТДАЮ ДЕТЯМ\МК ДЛЯ ДЕТЕЙ ЛИНИИ\КВЭСТ\Полноэкранная запись 15.05.2013 02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aser\Desktop\СТУДИЯ\СЕРДЦЕ ОТДАЮ ДЕТЯМ\МК ДЛЯ ДЕТЕЙ ЛИНИИ\КВЭСТ\Полноэкранная запись 15.05.2013 02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>Мы познакомимся сами и научим жителей города тем законам, которыми так поспешно воспользовалась наша проказница. Ну</w:t>
            </w:r>
            <w:r>
              <w:rPr>
                <w:sz w:val="28"/>
                <w:szCs w:val="28"/>
              </w:rPr>
              <w:t>,</w:t>
            </w:r>
            <w:r w:rsidRPr="001E5F7D">
              <w:rPr>
                <w:sz w:val="28"/>
                <w:szCs w:val="28"/>
              </w:rPr>
              <w:t xml:space="preserve"> что поехали (</w:t>
            </w:r>
            <w:r w:rsidRPr="001E5F7D">
              <w:rPr>
                <w:i/>
                <w:sz w:val="28"/>
                <w:szCs w:val="28"/>
              </w:rPr>
              <w:t>закручиваю оптическую юлу</w:t>
            </w:r>
            <w:r w:rsidRPr="001E5F7D">
              <w:rPr>
                <w:sz w:val="28"/>
                <w:szCs w:val="28"/>
              </w:rPr>
              <w:t>)</w:t>
            </w:r>
            <w:r>
              <w:rPr>
                <w:sz w:val="28"/>
                <w:szCs w:val="28"/>
              </w:rPr>
              <w:t xml:space="preserve"> (</w:t>
            </w:r>
            <w:r w:rsidRPr="00B11A4E">
              <w:rPr>
                <w:i/>
                <w:sz w:val="28"/>
                <w:szCs w:val="28"/>
              </w:rPr>
              <w:t>Приложение № 1</w:t>
            </w:r>
            <w:r>
              <w:rPr>
                <w:sz w:val="28"/>
                <w:szCs w:val="28"/>
              </w:rPr>
              <w:t>)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color w:val="000000"/>
                <w:sz w:val="28"/>
                <w:szCs w:val="28"/>
                <w:shd w:val="clear" w:color="auto" w:fill="FFFFFF"/>
              </w:rPr>
              <w:t xml:space="preserve">Называется это оптическая иллюзия – обман зрения, мы видим то, чего нет на самом деле. И чтобы восстановить порядок в городе нужно провести магический эксперимент. </w:t>
            </w:r>
          </w:p>
        </w:tc>
      </w:tr>
      <w:tr w:rsidR="00C37089" w:rsidRPr="001E5F7D" w:rsidTr="005064B0">
        <w:tc>
          <w:tcPr>
            <w:tcW w:w="9860" w:type="dxa"/>
            <w:gridSpan w:val="2"/>
          </w:tcPr>
          <w:p w:rsidR="00C37089" w:rsidRPr="00CA2398" w:rsidRDefault="00C37089" w:rsidP="005064B0">
            <w:pPr>
              <w:pStyle w:val="Style15"/>
              <w:widowControl/>
              <w:spacing w:after="120" w:line="240" w:lineRule="auto"/>
              <w:rPr>
                <w:b/>
                <w:bCs/>
                <w:sz w:val="28"/>
                <w:szCs w:val="28"/>
              </w:rPr>
            </w:pPr>
            <w:r w:rsidRPr="004D4F10">
              <w:rPr>
                <w:rStyle w:val="FontStyle27"/>
                <w:sz w:val="28"/>
                <w:szCs w:val="28"/>
              </w:rPr>
              <w:t>II. Изучение нового материала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CF2CB90" wp14:editId="49782608">
                  <wp:extent cx="1400175" cy="1314450"/>
                  <wp:effectExtent l="19050" t="0" r="9525" b="0"/>
                  <wp:docPr id="6" name="Рисунок 3" descr="C:\Users\aser\Desktop\СТУДИЯ\СЕРДЦЕ ОТДАЮ ДЕТЯМ\МК ДЛЯ ДЕТЕЙ ЛИНИИ\КВЭСТ\1446275566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aser\Desktop\СТУДИЯ\СЕРДЦЕ ОТДАЮ ДЕТЯМ\МК ДЛЯ ДЕТЕЙ ЛИНИИ\КВЭСТ\1446275566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7307" w:type="dxa"/>
          </w:tcPr>
          <w:p w:rsidR="00C37089" w:rsidRDefault="00C37089" w:rsidP="005064B0">
            <w:pPr>
              <w:ind w:firstLine="709"/>
              <w:jc w:val="both"/>
              <w:rPr>
                <w:color w:val="212121"/>
                <w:sz w:val="28"/>
                <w:szCs w:val="28"/>
                <w:shd w:val="clear" w:color="auto" w:fill="FFFFFF"/>
              </w:rPr>
            </w:pPr>
            <w:r w:rsidRPr="001E5F7D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Перед нами стена дома.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(</w:t>
            </w:r>
            <w:r w:rsidRPr="00B11A4E">
              <w:rPr>
                <w:i/>
                <w:color w:val="000000"/>
                <w:sz w:val="28"/>
                <w:szCs w:val="28"/>
                <w:shd w:val="clear" w:color="auto" w:fill="FFFFFF"/>
              </w:rPr>
              <w:t>Приложение № 2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) </w:t>
            </w:r>
            <w:r w:rsidRPr="001E5F7D">
              <w:rPr>
                <w:color w:val="000000"/>
                <w:sz w:val="28"/>
                <w:szCs w:val="28"/>
                <w:shd w:val="clear" w:color="auto" w:fill="FFFFFF"/>
              </w:rPr>
              <w:t xml:space="preserve">Кажется, что линии расположены под углом, но на самом деле это оптическая иллюзия они абсолютно прямые. Давайте проверим это. Я буду показывать на доске, а вы ребята все в точности повторяйте. Если мы сдвинем полоски и выровняем белые и черные квадраты мы увидим, что полосы прямые, возвращаем полосы на место, появляется </w:t>
            </w:r>
            <w:r w:rsidRPr="001E5F7D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наклон. Как вы думаете, почему это происходит? </w:t>
            </w:r>
            <w:r w:rsidRPr="001E5F7D">
              <w:rPr>
                <w:color w:val="212121"/>
                <w:sz w:val="28"/>
                <w:szCs w:val="28"/>
                <w:shd w:val="clear" w:color="auto" w:fill="FFFFFF"/>
              </w:rPr>
              <w:t xml:space="preserve"> 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color w:val="212121"/>
                <w:sz w:val="28"/>
                <w:szCs w:val="28"/>
                <w:shd w:val="clear" w:color="auto" w:fill="FFFFFF"/>
              </w:rPr>
              <w:t>Д- Ребята делают предположения.</w:t>
            </w:r>
          </w:p>
        </w:tc>
      </w:tr>
      <w:tr w:rsidR="00C37089" w:rsidRPr="001E5F7D" w:rsidTr="005064B0">
        <w:tc>
          <w:tcPr>
            <w:tcW w:w="9860" w:type="dxa"/>
            <w:gridSpan w:val="2"/>
          </w:tcPr>
          <w:p w:rsidR="00C37089" w:rsidRPr="001E5F7D" w:rsidRDefault="00C37089" w:rsidP="005064B0">
            <w:pPr>
              <w:ind w:firstLine="709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1E5F7D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>Интересная версия, но происходит это, потому что ч</w:t>
            </w:r>
            <w:r w:rsidRPr="001E5F7D">
              <w:rPr>
                <w:color w:val="212121"/>
                <w:sz w:val="28"/>
                <w:szCs w:val="28"/>
                <w:shd w:val="clear" w:color="auto" w:fill="FFFFFF"/>
              </w:rPr>
              <w:t>ередование черного и белого нарушает нашу способность выявлять края объектов.</w:t>
            </w:r>
          </w:p>
        </w:tc>
      </w:tr>
      <w:tr w:rsidR="00C37089" w:rsidRPr="001E5F7D" w:rsidTr="005064B0">
        <w:trPr>
          <w:trHeight w:val="1208"/>
        </w:trPr>
        <w:tc>
          <w:tcPr>
            <w:tcW w:w="2553" w:type="dxa"/>
            <w:vMerge w:val="restart"/>
          </w:tcPr>
          <w:p w:rsidR="00C37089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157EF21" wp14:editId="457D7FE2">
                  <wp:extent cx="1047750" cy="685800"/>
                  <wp:effectExtent l="19050" t="0" r="0" b="0"/>
                  <wp:docPr id="7" name="Рисунок 5" descr="C:\Users\aser\Desktop\СТУДИЯ\СЕРДЦЕ ОТДАЮ ДЕТЯМ\МК ДЛЯ ДЕТЕЙ ЛИНИИ\КВЭСТ\двуглавая-зебра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aser\Desktop\СТУДИЯ\СЕРДЦЕ ОТДАЮ ДЕТЯМ\МК ДЛЯ ДЕТЕЙ ЛИНИИ\КВЭСТ\двуглавая-зебра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7089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</w:p>
          <w:p w:rsidR="00C37089" w:rsidRPr="001E5F7D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A9FD219" wp14:editId="604BF07B">
                  <wp:extent cx="381000" cy="381000"/>
                  <wp:effectExtent l="19050" t="0" r="0" b="0"/>
                  <wp:docPr id="8" name="Рисунок 1" descr="C:\Users\aser\Desktop\СТУДИЯ\СЕРДЦЕ ОТДАЮ ДЕТЯМ\МК ДЛЯ ДЕТЕЙ ЛИНИИ\КВЭСТ\Полноэкранная запись 15.05.2013 02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aser\Desktop\СТУДИЯ\СЕРДЦЕ ОТДАЮ ДЕТЯМ\МК ДЛЯ ДЕТЕЙ ЛИНИИ\КВЭСТ\Полноэкранная запись 15.05.2013 02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1E5F7D" w:rsidRDefault="00C37089" w:rsidP="00C37089">
            <w:pPr>
              <w:ind w:firstLine="709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1E5F7D">
              <w:rPr>
                <w:color w:val="212121"/>
                <w:sz w:val="28"/>
                <w:szCs w:val="28"/>
                <w:shd w:val="clear" w:color="auto" w:fill="FFFFFF"/>
              </w:rPr>
              <w:t>Люди это поняли, наблюдая за природой</w:t>
            </w:r>
            <w:r w:rsidRPr="001E5F7D">
              <w:rPr>
                <w:sz w:val="28"/>
                <w:szCs w:val="28"/>
              </w:rPr>
              <w:t xml:space="preserve">, этот эффект используют животные для своей защиты, например, </w:t>
            </w:r>
            <w:r w:rsidRPr="001E5F7D">
              <w:rPr>
                <w:color w:val="212121"/>
                <w:sz w:val="28"/>
                <w:szCs w:val="28"/>
                <w:shd w:val="clear" w:color="auto" w:fill="FFFFFF"/>
              </w:rPr>
              <w:t>на этой картинке мы видим двуглавую зебру. Хотя на самом деле на картинке две зебры.</w:t>
            </w:r>
            <w:r w:rsidRPr="001E5F7D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C37089" w:rsidRPr="001E5F7D" w:rsidTr="005064B0">
        <w:trPr>
          <w:trHeight w:val="1207"/>
        </w:trPr>
        <w:tc>
          <w:tcPr>
            <w:tcW w:w="2553" w:type="dxa"/>
            <w:vMerge/>
          </w:tcPr>
          <w:p w:rsidR="00C37089" w:rsidRPr="001E5F7D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color w:val="212121"/>
                <w:sz w:val="28"/>
                <w:szCs w:val="28"/>
                <w:shd w:val="clear" w:color="auto" w:fill="FFFFFF"/>
              </w:rPr>
            </w:pPr>
            <w:r w:rsidRPr="001E5F7D">
              <w:rPr>
                <w:color w:val="000000"/>
                <w:sz w:val="28"/>
                <w:szCs w:val="28"/>
                <w:shd w:val="clear" w:color="auto" w:fill="FFFFFF"/>
              </w:rPr>
              <w:t>А теперь, каждый из вас сделает волшебный волчок. Как у меня. Я думаю, что вам лучше встать</w:t>
            </w:r>
            <w:r w:rsidRPr="001E5F7D">
              <w:rPr>
                <w:i/>
                <w:color w:val="000000"/>
                <w:shd w:val="clear" w:color="auto" w:fill="FFFFFF"/>
              </w:rPr>
              <w:t xml:space="preserve"> (</w:t>
            </w:r>
            <w:r w:rsidRPr="00B11A4E">
              <w:rPr>
                <w:i/>
                <w:color w:val="000000"/>
                <w:sz w:val="28"/>
                <w:szCs w:val="28"/>
                <w:shd w:val="clear" w:color="auto" w:fill="FFFFFF"/>
              </w:rPr>
              <w:t>вам необходимо закрепить</w:t>
            </w:r>
            <w:r>
              <w:rPr>
                <w:i/>
                <w:color w:val="000000"/>
                <w:sz w:val="28"/>
                <w:szCs w:val="28"/>
                <w:shd w:val="clear" w:color="auto" w:fill="FFFFFF"/>
              </w:rPr>
              <w:t xml:space="preserve"> зубочистку на заготовке круга</w:t>
            </w:r>
            <w:r w:rsidRPr="001E5F7D">
              <w:rPr>
                <w:i/>
                <w:color w:val="000000"/>
                <w:sz w:val="28"/>
                <w:szCs w:val="28"/>
                <w:shd w:val="clear" w:color="auto" w:fill="FFFFFF"/>
              </w:rPr>
              <w:t>).</w:t>
            </w:r>
          </w:p>
        </w:tc>
      </w:tr>
      <w:tr w:rsidR="00C37089" w:rsidRPr="001E5F7D" w:rsidTr="005064B0">
        <w:trPr>
          <w:trHeight w:val="1145"/>
        </w:trPr>
        <w:tc>
          <w:tcPr>
            <w:tcW w:w="9860" w:type="dxa"/>
            <w:gridSpan w:val="2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color w:val="000000"/>
                <w:sz w:val="28"/>
                <w:szCs w:val="28"/>
                <w:shd w:val="clear" w:color="auto" w:fill="FFFFFF"/>
              </w:rPr>
              <w:t xml:space="preserve">Давайте все вместе закрутим наши волчки. Чтобы все жители увидели, как это красиво, и у них появилось хорошее настроение. Положите, пожалуйста, волчки на середину стола. </w:t>
            </w:r>
            <w:r w:rsidRPr="001E5F7D">
              <w:rPr>
                <w:sz w:val="28"/>
                <w:szCs w:val="28"/>
              </w:rPr>
              <w:t>Присаживайтесь.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C5591FF" wp14:editId="59CED261">
                  <wp:extent cx="1095375" cy="704850"/>
                  <wp:effectExtent l="19050" t="0" r="9525" b="0"/>
                  <wp:docPr id="9" name="Рисунок 1" descr="da63d1d299328929a34433d0c31775f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a63d1d299328929a34433d0c31775f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33098" r="70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color w:val="000000"/>
                <w:sz w:val="28"/>
                <w:szCs w:val="28"/>
                <w:shd w:val="clear" w:color="auto" w:fill="FFFFFF"/>
              </w:rPr>
              <w:t xml:space="preserve">В изобразительном искусстве есть целое направление, связанное с оптическими иллюзиями, которое называется «Оп-Арт. </w:t>
            </w:r>
            <w:r w:rsidRPr="001E5F7D">
              <w:rPr>
                <w:sz w:val="28"/>
                <w:szCs w:val="28"/>
              </w:rPr>
              <w:t xml:space="preserve">Его применяют в дизайне для создания зрительных эффектов. 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E69BEE8" wp14:editId="69CDCB28">
                  <wp:extent cx="1466850" cy="685800"/>
                  <wp:effectExtent l="19050" t="0" r="0" b="0"/>
                  <wp:docPr id="10" name="Рисунок 6" descr="C:\Users\aser\Desktop\СТУДИЯ\СЕРДЦЕ ОТДАЮ ДЕТЯМ\МК ДЛЯ ДЕТЕЙ ЛИНИИ\КВЭСТ\in_article_fe0ef8e5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aser\Desktop\СТУДИЯ\СЕРДЦЕ ОТДАЮ ДЕТЯМ\МК ДЛЯ ДЕТЕЙ ЛИНИИ\КВЭСТ\in_article_fe0ef8e5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35120" b="220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 xml:space="preserve">И еще один пример, пешеходный переход 3D. Сильное визуальное предупреждение заставляет водителей значительно снижать скорость. 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object w:dxaOrig="7194" w:dyaOrig="53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4.75pt;height:64.5pt" o:ole="">
                  <v:imagedata r:id="rId14" o:title=""/>
                </v:shape>
                <o:OLEObject Type="Embed" ProgID="PowerPoint.Slide.12" ShapeID="_x0000_i1025" DrawAspect="Content" ObjectID="_1680074473" r:id="rId15"/>
              </w:object>
            </w: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 xml:space="preserve">С оптической иллюзией мы подружились, а теперь вы узнаете, почему всё становиться разноцветным. </w:t>
            </w:r>
            <w:r w:rsidRPr="001E5F7D">
              <w:rPr>
                <w:rFonts w:eastAsia="Calibri"/>
                <w:sz w:val="28"/>
                <w:szCs w:val="28"/>
                <w:shd w:val="clear" w:color="auto" w:fill="FFFFFF"/>
              </w:rPr>
              <w:t>Свет, который нас окружает – это белые лучи, которые заключают в себе все цвета.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object w:dxaOrig="7070" w:dyaOrig="5299">
                <v:shape id="_x0000_i1026" type="#_x0000_t75" style="width:86.25pt;height:1in" o:ole="">
                  <v:imagedata r:id="rId16" o:title=""/>
                </v:shape>
                <o:OLEObject Type="Embed" ProgID="PowerPoint.Slide.12" ShapeID="_x0000_i1026" DrawAspect="Content" ObjectID="_1680074474" r:id="rId17"/>
              </w:object>
            </w:r>
          </w:p>
        </w:tc>
        <w:tc>
          <w:tcPr>
            <w:tcW w:w="7307" w:type="dxa"/>
          </w:tcPr>
          <w:p w:rsidR="00C37089" w:rsidRDefault="00C37089" w:rsidP="005064B0">
            <w:pPr>
              <w:ind w:firstLine="709"/>
              <w:jc w:val="both"/>
              <w:rPr>
                <w:rFonts w:eastAsia="Calibri"/>
                <w:iCs/>
                <w:color w:val="000000"/>
                <w:kern w:val="36"/>
                <w:sz w:val="28"/>
                <w:szCs w:val="28"/>
              </w:rPr>
            </w:pPr>
            <w:r w:rsidRPr="001E5F7D">
              <w:rPr>
                <w:rFonts w:eastAsia="Calibri"/>
                <w:sz w:val="28"/>
                <w:szCs w:val="28"/>
                <w:shd w:val="clear" w:color="auto" w:fill="FFFFFF"/>
              </w:rPr>
              <w:t xml:space="preserve">Великий ученый Исаак Ньютон заметил, что, проходя через линзу, белый луч света преломляется и образует цвета, которые всегда идут в одном и том же порядке. </w:t>
            </w:r>
            <w:r w:rsidRPr="001E5F7D">
              <w:rPr>
                <w:rFonts w:eastAsia="Calibri"/>
                <w:iCs/>
                <w:color w:val="000000"/>
                <w:kern w:val="36"/>
                <w:sz w:val="28"/>
                <w:szCs w:val="28"/>
              </w:rPr>
              <w:t>Это явление наблюдали все и не один раз. Кто мне скажет, о каком явлении идет речь?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rFonts w:eastAsia="Calibri"/>
                <w:iCs/>
                <w:color w:val="000000"/>
                <w:kern w:val="36"/>
                <w:sz w:val="28"/>
                <w:szCs w:val="28"/>
              </w:rPr>
              <w:t xml:space="preserve"> </w:t>
            </w:r>
            <w:r w:rsidRPr="00B11A4E">
              <w:rPr>
                <w:rFonts w:eastAsia="Calibri"/>
                <w:iCs/>
                <w:kern w:val="36"/>
                <w:sz w:val="28"/>
                <w:szCs w:val="28"/>
              </w:rPr>
              <w:t>Д.-</w:t>
            </w:r>
            <w:r>
              <w:rPr>
                <w:rFonts w:eastAsia="Calibri"/>
                <w:iCs/>
                <w:kern w:val="36"/>
                <w:sz w:val="28"/>
                <w:szCs w:val="28"/>
              </w:rPr>
              <w:t>радуга</w:t>
            </w:r>
            <w:r w:rsidRPr="00B11A4E">
              <w:rPr>
                <w:rFonts w:eastAsia="Calibri"/>
                <w:iCs/>
                <w:kern w:val="36"/>
                <w:sz w:val="28"/>
                <w:szCs w:val="28"/>
              </w:rPr>
              <w:t>.</w:t>
            </w:r>
            <w:r w:rsidRPr="001E5F7D">
              <w:rPr>
                <w:rFonts w:eastAsia="Calibri"/>
                <w:iCs/>
                <w:color w:val="000000"/>
                <w:kern w:val="36"/>
                <w:sz w:val="28"/>
                <w:szCs w:val="28"/>
              </w:rPr>
              <w:t xml:space="preserve"> 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i/>
                <w:sz w:val="28"/>
                <w:szCs w:val="28"/>
              </w:rPr>
              <w:t xml:space="preserve"> </w:t>
            </w:r>
            <w:r w:rsidRPr="001E5F7D">
              <w:rPr>
                <w:i/>
                <w:sz w:val="28"/>
                <w:szCs w:val="28"/>
              </w:rPr>
              <w:object w:dxaOrig="7194" w:dyaOrig="5395">
                <v:shape id="_x0000_i1027" type="#_x0000_t75" style="width:114.75pt;height:86.25pt" o:ole="">
                  <v:imagedata r:id="rId18" o:title=""/>
                </v:shape>
                <o:OLEObject Type="Embed" ProgID="PowerPoint.Slide.12" ShapeID="_x0000_i1027" DrawAspect="Content" ObjectID="_1680074475" r:id="rId19"/>
              </w:object>
            </w: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rFonts w:eastAsia="Calibri"/>
                <w:iCs/>
                <w:color w:val="000000"/>
                <w:kern w:val="36"/>
                <w:sz w:val="28"/>
                <w:szCs w:val="28"/>
              </w:rPr>
              <w:t>Если одновременно светит солнце и идет дождь, то мы видим ее в небе, э</w:t>
            </w:r>
            <w:r w:rsidRPr="001E5F7D">
              <w:rPr>
                <w:sz w:val="28"/>
                <w:szCs w:val="28"/>
              </w:rPr>
              <w:t>то солнечные лучи проходят сквозь капли воды.</w:t>
            </w:r>
          </w:p>
          <w:p w:rsidR="00C37089" w:rsidRDefault="00C37089" w:rsidP="005064B0">
            <w:pPr>
              <w:ind w:firstLine="709"/>
              <w:jc w:val="both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</w:rPr>
              <w:t xml:space="preserve"> Как уже было сказано, ц</w:t>
            </w:r>
            <w:r w:rsidRPr="001E5F7D">
              <w:rPr>
                <w:rFonts w:eastAsia="Calibri"/>
                <w:sz w:val="28"/>
                <w:szCs w:val="28"/>
                <w:shd w:val="clear" w:color="auto" w:fill="FFFFFF"/>
              </w:rPr>
              <w:t xml:space="preserve">вета в радуге расположены в определенной последовательности, и чтобы ее запомнить люди придумали считалочки, первая буква каждого слова является буквой цвета. Ребята давайте прочтем и запомним одну. 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rFonts w:eastAsia="Calibri"/>
                <w:i/>
                <w:shd w:val="clear" w:color="auto" w:fill="FFFFFF"/>
              </w:rPr>
            </w:pPr>
            <w:r>
              <w:rPr>
                <w:rFonts w:eastAsia="Calibri"/>
                <w:sz w:val="28"/>
                <w:szCs w:val="28"/>
                <w:shd w:val="clear" w:color="auto" w:fill="FFFFFF"/>
              </w:rPr>
              <w:t xml:space="preserve">Д- </w:t>
            </w:r>
            <w:r w:rsidRPr="00B11A4E">
              <w:rPr>
                <w:rFonts w:eastAsia="Calibri"/>
                <w:sz w:val="28"/>
                <w:szCs w:val="28"/>
                <w:shd w:val="clear" w:color="auto" w:fill="FFFFFF"/>
              </w:rPr>
              <w:t>Повторя</w:t>
            </w:r>
            <w:r>
              <w:rPr>
                <w:rFonts w:eastAsia="Calibri"/>
                <w:sz w:val="28"/>
                <w:szCs w:val="28"/>
                <w:shd w:val="clear" w:color="auto" w:fill="FFFFFF"/>
              </w:rPr>
              <w:t>ют</w:t>
            </w:r>
            <w:r w:rsidRPr="00B11A4E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хором.</w:t>
            </w:r>
            <w:r w:rsidRPr="001E5F7D">
              <w:rPr>
                <w:rFonts w:eastAsia="Calibri"/>
                <w:i/>
                <w:shd w:val="clear" w:color="auto" w:fill="FFFFFF"/>
              </w:rPr>
              <w:t xml:space="preserve"> </w:t>
            </w:r>
          </w:p>
          <w:p w:rsidR="00C37089" w:rsidRDefault="00C37089" w:rsidP="005064B0">
            <w:pPr>
              <w:jc w:val="both"/>
              <w:rPr>
                <w:rFonts w:eastAsia="Calibri"/>
                <w:i/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</w:rPr>
              <w:t>В пасмурный день, когда на небе нет радуги, мы можем ее сделать сами</w:t>
            </w:r>
            <w:r w:rsidRPr="001E5F7D">
              <w:rPr>
                <w:i/>
                <w:sz w:val="28"/>
                <w:szCs w:val="28"/>
              </w:rPr>
              <w:t xml:space="preserve">. </w:t>
            </w:r>
            <w:r w:rsidRPr="001E5F7D">
              <w:rPr>
                <w:rFonts w:eastAsia="Calibri"/>
                <w:sz w:val="28"/>
                <w:szCs w:val="28"/>
                <w:u w:val="single"/>
                <w:shd w:val="clear" w:color="auto" w:fill="FFFFFF"/>
              </w:rPr>
              <w:t>Сейчас будет удобней работать стоя</w:t>
            </w:r>
            <w:r w:rsidRPr="001E5F7D">
              <w:rPr>
                <w:rFonts w:eastAsia="Calibri"/>
                <w:i/>
                <w:sz w:val="28"/>
                <w:szCs w:val="28"/>
                <w:shd w:val="clear" w:color="auto" w:fill="FFFFFF"/>
              </w:rPr>
              <w:t xml:space="preserve"> </w:t>
            </w:r>
          </w:p>
          <w:p w:rsidR="00C37089" w:rsidRPr="00150F83" w:rsidRDefault="00C37089" w:rsidP="005064B0">
            <w:pPr>
              <w:ind w:firstLine="709"/>
              <w:jc w:val="both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1E5F7D">
              <w:rPr>
                <w:rFonts w:eastAsia="Calibri"/>
                <w:b/>
                <w:sz w:val="28"/>
                <w:szCs w:val="28"/>
                <w:shd w:val="clear" w:color="auto" w:fill="FFFFFF"/>
              </w:rPr>
              <w:t xml:space="preserve">Опыт: </w:t>
            </w:r>
            <w:r w:rsidRPr="00150F83">
              <w:rPr>
                <w:rFonts w:eastAsia="Calibri"/>
                <w:sz w:val="28"/>
                <w:szCs w:val="28"/>
                <w:shd w:val="clear" w:color="auto" w:fill="FFFFFF"/>
              </w:rPr>
              <w:t>ребята поворачивают и наклоняют CD диски на них видна радуга.</w:t>
            </w:r>
          </w:p>
          <w:p w:rsidR="00C37089" w:rsidRPr="001E5F7D" w:rsidRDefault="00C37089" w:rsidP="005064B0">
            <w:pPr>
              <w:jc w:val="both"/>
              <w:rPr>
                <w:sz w:val="28"/>
                <w:szCs w:val="28"/>
              </w:rPr>
            </w:pPr>
            <w:r w:rsidRPr="00150F83">
              <w:rPr>
                <w:sz w:val="28"/>
                <w:szCs w:val="28"/>
              </w:rPr>
              <w:t>Луч света преломляется на углублениях диска и расщепляется на световой спектр (радугу)</w:t>
            </w:r>
            <w:r>
              <w:t>.</w:t>
            </w:r>
          </w:p>
        </w:tc>
      </w:tr>
      <w:tr w:rsidR="00C37089" w:rsidRPr="001E5F7D" w:rsidTr="005064B0">
        <w:tc>
          <w:tcPr>
            <w:tcW w:w="9860" w:type="dxa"/>
            <w:gridSpan w:val="2"/>
          </w:tcPr>
          <w:p w:rsidR="00C37089" w:rsidRPr="001E5F7D" w:rsidRDefault="00C37089" w:rsidP="005064B0">
            <w:pPr>
              <w:jc w:val="both"/>
              <w:rPr>
                <w:rFonts w:eastAsia="Calibri"/>
                <w:iCs/>
                <w:color w:val="000000"/>
                <w:kern w:val="36"/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lastRenderedPageBreak/>
              <w:t>Сейчас вам необходимо надеть перчатки, чтобы защитить руки от диффузии. Что это такое? Не знаете? Вот и наша маленькая волшебница не знает, поэтому и дома в городе после ее волшебства остались серые.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6F7A78F" wp14:editId="35E3CD40">
                  <wp:extent cx="657225" cy="800100"/>
                  <wp:effectExtent l="19050" t="0" r="9525" b="0"/>
                  <wp:docPr id="14" name="Рисунок 22" descr="diffusia (1)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diffusia (1)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>Так что же такое диффузия?</w:t>
            </w:r>
            <w:r w:rsidRPr="001E5F7D">
              <w:rPr>
                <w:sz w:val="28"/>
                <w:szCs w:val="28"/>
              </w:rPr>
              <w:t xml:space="preserve"> </w:t>
            </w:r>
            <w:r w:rsidRPr="001E5F7D">
              <w:rPr>
                <w:sz w:val="28"/>
                <w:szCs w:val="28"/>
                <w:shd w:val="clear" w:color="auto" w:fill="FFFFFF"/>
              </w:rPr>
              <w:t>Если просто и одним словом – смешивание.</w:t>
            </w:r>
            <w:r w:rsidRPr="001E5F7D">
              <w:rPr>
                <w:color w:val="000000"/>
                <w:sz w:val="28"/>
                <w:szCs w:val="28"/>
              </w:rPr>
              <w:t xml:space="preserve"> Все материальные тела состоят из мельчайших движущихся частиц молекул.</w:t>
            </w:r>
            <w:r w:rsidRPr="001E5F7D">
              <w:rPr>
                <w:sz w:val="28"/>
                <w:szCs w:val="28"/>
                <w:shd w:val="clear" w:color="auto" w:fill="FFFFFF"/>
              </w:rPr>
              <w:t xml:space="preserve"> Посмотрите, как это выглядит. Видите, молекулы перемешались.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F45E1D8" wp14:editId="36F61441">
                  <wp:extent cx="1409700" cy="1047750"/>
                  <wp:effectExtent l="19050" t="0" r="0" b="0"/>
                  <wp:docPr id="15" name="Рисунок 30" descr="C:\Users\aser\Desktop\СТУДИЯ\СЕРДЦЕ ОТДАЮ ДЕТЯМ\МК ДЛЯ ДЕТЕЙ ЛИНИИ\КВЭСТ\large-preview-whatsapp_image_2018_12_07_at_23.10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C:\Users\aser\Desktop\СТУДИЯ\СЕРДЦЕ ОТДАЮ ДЕТЯМ\МК ДЛЯ ДЕТЕЙ ЛИНИИ\КВЭСТ\large-preview-whatsapp_image_2018_12_07_at_23.10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 xml:space="preserve">Диффузию можно встретить в повседневной жизни. 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>Вкусная диффузия ароматный какао в чашке. Вредная диффузия дым из трубы.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 xml:space="preserve">А вы самостоятельно создадите красивые диффузии. Перед вами волшебная лаборатория, у каждого из вас будет свой набор инструментов, с которыми он будет работать.  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  <w:u w:val="single"/>
                <w:shd w:val="clear" w:color="auto" w:fill="FFFFFF"/>
              </w:rPr>
            </w:pPr>
            <w:r w:rsidRPr="001E5F7D">
              <w:rPr>
                <w:sz w:val="28"/>
                <w:szCs w:val="28"/>
                <w:u w:val="single"/>
                <w:shd w:val="clear" w:color="auto" w:fill="FFFFFF"/>
              </w:rPr>
              <w:t xml:space="preserve">Мы рассмотрим пример диффузии жидких веществ. 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 xml:space="preserve">Перед началом работы необходимо убрать лишнее со стола, передайте мне макеты и диски. 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>Перед вами сосуды с водой и красители трех цветов красный, синий, желтый. У каждого по одному красителю.</w:t>
            </w:r>
          </w:p>
        </w:tc>
      </w:tr>
      <w:tr w:rsidR="00C37089" w:rsidRPr="001E5F7D" w:rsidTr="005064B0">
        <w:tc>
          <w:tcPr>
            <w:tcW w:w="9860" w:type="dxa"/>
            <w:gridSpan w:val="2"/>
          </w:tcPr>
          <w:p w:rsidR="00C37089" w:rsidRPr="004D4F10" w:rsidRDefault="00C37089" w:rsidP="005064B0">
            <w:pPr>
              <w:pStyle w:val="Style12"/>
              <w:widowControl/>
              <w:spacing w:after="120"/>
              <w:jc w:val="both"/>
              <w:rPr>
                <w:rStyle w:val="FontStyle27"/>
                <w:sz w:val="28"/>
                <w:szCs w:val="28"/>
              </w:rPr>
            </w:pPr>
            <w:r w:rsidRPr="004D4F10">
              <w:rPr>
                <w:rStyle w:val="FontStyle27"/>
                <w:sz w:val="28"/>
                <w:szCs w:val="28"/>
              </w:rPr>
              <w:t>III. Практическая часть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973D3F6" wp14:editId="0B974FC0">
                  <wp:extent cx="1419225" cy="457200"/>
                  <wp:effectExtent l="19050" t="0" r="9525" b="0"/>
                  <wp:docPr id="16" name="Рисунок 24" descr="C:\Users\aser\Desktop\СЕРДЦЕ ОТДАЮ ДЕТЯМ\МК ДЛЯ ДЕТЕЙ\tsvetovoy_krug_2_86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Users\aser\Desktop\СЕРДЦЕ ОТДАЮ ДЕТЯМ\МК ДЛЯ ДЕТЕЙ\tsvetovoy_krug_2_86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>Эти цвета называются основными, так как их невозможно получить смешиванием. Каждый капнет 1 каплю красителя в сосуд. Для того чтобы пронаблюдать, как одно вещество проникает в другое и смешивается.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  <w:shd w:val="clear" w:color="auto" w:fill="FFFFFF"/>
              </w:rPr>
              <w:t>Теперь д</w:t>
            </w:r>
            <w:r w:rsidRPr="001E5F7D">
              <w:rPr>
                <w:sz w:val="28"/>
                <w:szCs w:val="28"/>
                <w:shd w:val="clear" w:color="auto" w:fill="FFFFFF"/>
              </w:rPr>
              <w:t>обавляйте весь краситель, чтобы раствор получился насыщенным или ярким. Краски готовы для использования.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6DB21E3" wp14:editId="5FAFD096">
                  <wp:extent cx="1143000" cy="762000"/>
                  <wp:effectExtent l="19050" t="0" r="0" b="0"/>
                  <wp:docPr id="17" name="Рисунок 21" descr="C:\Users\aser\Desktop\СЕРДЦЕ ОТДАЮ ДЕТЯМ\МК ДЛЯ ДЕТЕЙ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C:\Users\aser\Desktop\СЕРДЦЕ ОТДАЮ ДЕТЯМ\МК ДЛЯ ДЕТЕЙ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802423" w:rsidRDefault="00C37089" w:rsidP="005064B0">
            <w:pPr>
              <w:ind w:firstLine="709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 xml:space="preserve">Для того чтобы город стал разноцветным необходимо закрасить магическую радугу. Вспомните, что каждый цвет в радуге должен стоять на своем месте, иначе волшебства не получится. Давайте вспомним считалку и </w:t>
            </w:r>
            <w:r w:rsidRPr="00802423">
              <w:rPr>
                <w:color w:val="000000"/>
                <w:sz w:val="28"/>
                <w:szCs w:val="28"/>
                <w:shd w:val="clear" w:color="auto" w:fill="FFFFFF"/>
              </w:rPr>
              <w:t>повторим её.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color w:val="000000"/>
                <w:sz w:val="28"/>
                <w:szCs w:val="28"/>
              </w:rPr>
            </w:pPr>
            <w:r w:rsidRPr="00802423">
              <w:rPr>
                <w:color w:val="000000"/>
                <w:sz w:val="28"/>
                <w:szCs w:val="28"/>
                <w:shd w:val="clear" w:color="auto" w:fill="FFFFFF"/>
              </w:rPr>
              <w:t xml:space="preserve"> Д. –повторяют Каждый охотник…</w:t>
            </w: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6E20380" wp14:editId="57AD2CC0">
                  <wp:extent cx="1076325" cy="723900"/>
                  <wp:effectExtent l="19050" t="0" r="9525" b="0"/>
                  <wp:docPr id="18" name="Рисунок 22" descr="C:\Users\aser\Desktop\СЕРДЦЕ ОТДАЮ ДЕТЯМ\МК ДЛЯ ДЕТЕЙ\Безымянный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C:\Users\aser\Desktop\СЕРДЦЕ ОТДАЮ ДЕТЯМ\МК ДЛЯ ДЕТЕЙ\Безымянный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>Вы приготовили краски, теперь каждый из вас найдет свою полоску с соответствующей буквой и заполнит ее цветом</w:t>
            </w:r>
            <w:r>
              <w:rPr>
                <w:sz w:val="28"/>
                <w:szCs w:val="28"/>
                <w:shd w:val="clear" w:color="auto" w:fill="FFFFFF"/>
              </w:rPr>
              <w:t xml:space="preserve">…… (дети работают) </w:t>
            </w:r>
            <w:r w:rsidRPr="00247383">
              <w:rPr>
                <w:i/>
                <w:sz w:val="28"/>
                <w:szCs w:val="28"/>
                <w:shd w:val="clear" w:color="auto" w:fill="FFFFFF"/>
              </w:rPr>
              <w:t>Приложение № 3</w:t>
            </w:r>
          </w:p>
          <w:p w:rsidR="00C37089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>Вы</w:t>
            </w:r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1E5F7D">
              <w:rPr>
                <w:sz w:val="28"/>
                <w:szCs w:val="28"/>
                <w:shd w:val="clear" w:color="auto" w:fill="FFFFFF"/>
              </w:rPr>
              <w:t>все сделали правильно, но радуги не получилось, так как нам не хватает составных цветов.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ind w:firstLine="709"/>
              <w:jc w:val="both"/>
              <w:rPr>
                <w:noProof/>
                <w:sz w:val="28"/>
                <w:szCs w:val="28"/>
              </w:rPr>
            </w:pPr>
          </w:p>
          <w:p w:rsidR="00C37089" w:rsidRPr="001E5F7D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99AA748" wp14:editId="2D102D5B">
                  <wp:extent cx="1276350" cy="409575"/>
                  <wp:effectExtent l="19050" t="0" r="0" b="0"/>
                  <wp:docPr id="19" name="Рисунок 25" descr="C:\Users\aser\Desktop\СЕРДЦЕ ОТДАЮ ДЕТЯМ\МК ДЛЯ ДЕТЕЙ\tsvetovoy_krug_3_99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Users\aser\Desktop\СЕРДЦЕ ОТДАЮ ДЕТЯМ\МК ДЛЯ ДЕТЕЙ\tsvetovoy_krug_3_99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40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>При помощи диффузии мы с вами из основных цветов сделаем смешанные.</w:t>
            </w:r>
            <w:r w:rsidRPr="001E5F7D">
              <w:rPr>
                <w:sz w:val="28"/>
                <w:szCs w:val="28"/>
              </w:rPr>
              <w:t xml:space="preserve"> Кто знает, какой цвет нужно добавить в красный, чтобы получить оранжевый. </w:t>
            </w:r>
          </w:p>
          <w:p w:rsidR="00C3708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</w:pPr>
            <w:r w:rsidRPr="00802423">
              <w:rPr>
                <w:color w:val="000000"/>
                <w:sz w:val="28"/>
                <w:szCs w:val="28"/>
              </w:rPr>
              <w:t>Д- Желтый!</w:t>
            </w:r>
            <w:r w:rsidRPr="001E5F7D">
              <w:t xml:space="preserve"> </w:t>
            </w:r>
          </w:p>
          <w:p w:rsidR="00C37089" w:rsidRPr="000D704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0D7049">
              <w:rPr>
                <w:sz w:val="28"/>
                <w:szCs w:val="28"/>
              </w:rPr>
              <w:t>У кого в стаканчике получился красный раствор, берет краситель желтого цвета и добавляет его в стакан с раствором, размешивает и закрашивает соответствующий столбик нашей радуги.</w:t>
            </w:r>
          </w:p>
        </w:tc>
      </w:tr>
      <w:tr w:rsidR="00C37089" w:rsidRPr="001E5F7D" w:rsidTr="005064B0">
        <w:tc>
          <w:tcPr>
            <w:tcW w:w="2553" w:type="dxa"/>
            <w:vMerge w:val="restart"/>
          </w:tcPr>
          <w:p w:rsidR="00C37089" w:rsidRPr="001E5F7D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0A8B860" wp14:editId="43B61D2E">
                  <wp:extent cx="1285875" cy="857250"/>
                  <wp:effectExtent l="19050" t="0" r="9525" b="0"/>
                  <wp:docPr id="20" name="Рисунок 23" descr="C:\Users\aser\Desktop\СЕРДЦЕ ОТДАЮ ДЕТЯМ\МК ДЛЯ ДЕТЕЙ\Безымянный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C:\Users\aser\Desktop\СЕРДЦЕ ОТДАЮ ДЕТЯМ\МК ДЛЯ ДЕТЕЙ\Безымянный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7089" w:rsidRPr="001E5F7D" w:rsidRDefault="00C37089" w:rsidP="005064B0">
            <w:pPr>
              <w:jc w:val="both"/>
              <w:rPr>
                <w:i/>
                <w:noProof/>
              </w:rPr>
            </w:pPr>
          </w:p>
        </w:tc>
        <w:tc>
          <w:tcPr>
            <w:tcW w:w="7307" w:type="dxa"/>
          </w:tcPr>
          <w:p w:rsidR="00C3708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 xml:space="preserve">Чтобы получить зеленую краску, какой цвет необходимо добавить в желтый? </w:t>
            </w:r>
          </w:p>
          <w:p w:rsidR="00C37089" w:rsidRPr="000D704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color w:val="000000"/>
              </w:rPr>
            </w:pPr>
            <w:r w:rsidRPr="000D7049">
              <w:rPr>
                <w:color w:val="000000"/>
                <w:sz w:val="28"/>
                <w:szCs w:val="28"/>
              </w:rPr>
              <w:t xml:space="preserve">Д- </w:t>
            </w:r>
            <w:r w:rsidRPr="000D7049">
              <w:rPr>
                <w:color w:val="000000"/>
              </w:rPr>
              <w:t xml:space="preserve">Синий! </w:t>
            </w:r>
          </w:p>
          <w:p w:rsidR="00C37089" w:rsidRPr="000D704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</w:rPr>
            </w:pPr>
            <w:r w:rsidRPr="000D7049">
              <w:rPr>
                <w:sz w:val="28"/>
                <w:szCs w:val="28"/>
              </w:rPr>
              <w:t>Молодец. У кого в стаканчике получился желтый раствор, берет краситель синего цвета и добавляет в стакан с желтым раствором, размешивает и закрашивает соответствующий столбик нашей радуги.</w:t>
            </w:r>
          </w:p>
          <w:p w:rsidR="00C37089" w:rsidRPr="000D704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</w:rPr>
            </w:pPr>
            <w:r w:rsidRPr="000D7049">
              <w:rPr>
                <w:sz w:val="28"/>
                <w:szCs w:val="28"/>
              </w:rPr>
              <w:t>Какой цвет нужно добавить в синий, чтобы получить фиолетовый.</w:t>
            </w:r>
          </w:p>
          <w:p w:rsidR="00C3708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</w:rPr>
            </w:pPr>
            <w:r w:rsidRPr="000D7049">
              <w:rPr>
                <w:sz w:val="28"/>
                <w:szCs w:val="28"/>
              </w:rPr>
              <w:t xml:space="preserve"> </w:t>
            </w:r>
            <w:r w:rsidRPr="000D7049">
              <w:rPr>
                <w:color w:val="000000"/>
                <w:sz w:val="28"/>
                <w:szCs w:val="28"/>
              </w:rPr>
              <w:t>Д-Красный!</w:t>
            </w:r>
            <w:r w:rsidRPr="000D7049">
              <w:rPr>
                <w:sz w:val="28"/>
                <w:szCs w:val="28"/>
              </w:rPr>
              <w:t xml:space="preserve"> </w:t>
            </w:r>
          </w:p>
          <w:p w:rsidR="00C3708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Молодец.</w:t>
            </w:r>
            <w:r w:rsidRPr="000D704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Смешиваем синий раствор и </w:t>
            </w:r>
            <w:r w:rsidRPr="000D7049">
              <w:rPr>
                <w:sz w:val="28"/>
                <w:szCs w:val="28"/>
              </w:rPr>
              <w:t xml:space="preserve">краситель красного цвета. </w:t>
            </w:r>
          </w:p>
          <w:p w:rsidR="00C37089" w:rsidRPr="001E5F7D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0D7049">
              <w:rPr>
                <w:sz w:val="28"/>
                <w:szCs w:val="28"/>
              </w:rPr>
              <w:t>Вы</w:t>
            </w:r>
            <w:r w:rsidRPr="000D7049">
              <w:rPr>
                <w:sz w:val="28"/>
                <w:szCs w:val="28"/>
                <w:shd w:val="clear" w:color="auto" w:fill="FFFFFF"/>
              </w:rPr>
              <w:t xml:space="preserve"> все сделали верно, давайте посмотрим, что у вас получилось.</w:t>
            </w:r>
            <w:r w:rsidRPr="001E5F7D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0D7049">
              <w:rPr>
                <w:i/>
                <w:sz w:val="28"/>
                <w:szCs w:val="28"/>
              </w:rPr>
              <w:t>(Вешаем на доску)</w:t>
            </w:r>
          </w:p>
        </w:tc>
      </w:tr>
      <w:tr w:rsidR="00C37089" w:rsidRPr="001E5F7D" w:rsidTr="005064B0">
        <w:tc>
          <w:tcPr>
            <w:tcW w:w="2553" w:type="dxa"/>
            <w:vMerge/>
          </w:tcPr>
          <w:p w:rsidR="00C37089" w:rsidRPr="001E5F7D" w:rsidRDefault="00C37089" w:rsidP="005064B0">
            <w:pPr>
              <w:jc w:val="both"/>
              <w:rPr>
                <w:noProof/>
                <w:sz w:val="28"/>
                <w:szCs w:val="28"/>
              </w:rPr>
            </w:pPr>
          </w:p>
        </w:tc>
        <w:tc>
          <w:tcPr>
            <w:tcW w:w="7307" w:type="dxa"/>
          </w:tcPr>
          <w:p w:rsidR="00C37089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  <w:r w:rsidRPr="001E5F7D">
              <w:rPr>
                <w:sz w:val="28"/>
                <w:szCs w:val="28"/>
                <w:shd w:val="clear" w:color="auto" w:fill="FFFFFF"/>
              </w:rPr>
              <w:t>Не</w:t>
            </w:r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1E5F7D">
              <w:rPr>
                <w:sz w:val="28"/>
                <w:szCs w:val="28"/>
                <w:shd w:val="clear" w:color="auto" w:fill="FFFFFF"/>
              </w:rPr>
              <w:t>хватает голубого цвета. Голубой это ненасыщенный синий. Для этого в синий раствор добавляем воды, закрашиваем</w:t>
            </w:r>
            <w:r>
              <w:rPr>
                <w:sz w:val="28"/>
                <w:szCs w:val="28"/>
                <w:shd w:val="clear" w:color="auto" w:fill="FFFFFF"/>
              </w:rPr>
              <w:t>.</w:t>
            </w:r>
          </w:p>
          <w:p w:rsidR="00C37089" w:rsidRPr="001E5F7D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 xml:space="preserve"> Перед нами пример диффузии твердого материала и жидкого.  Радуга готова.</w:t>
            </w:r>
          </w:p>
        </w:tc>
      </w:tr>
      <w:tr w:rsidR="00C37089" w:rsidRPr="001E5F7D" w:rsidTr="005064B0">
        <w:tc>
          <w:tcPr>
            <w:tcW w:w="9860" w:type="dxa"/>
            <w:gridSpan w:val="2"/>
          </w:tcPr>
          <w:p w:rsidR="00C37089" w:rsidRPr="004D4F10" w:rsidRDefault="00C37089" w:rsidP="005064B0">
            <w:pPr>
              <w:pStyle w:val="Style17"/>
              <w:widowControl/>
              <w:spacing w:after="120" w:line="240" w:lineRule="auto"/>
              <w:ind w:firstLine="0"/>
              <w:rPr>
                <w:rStyle w:val="FontStyle27"/>
                <w:sz w:val="28"/>
                <w:szCs w:val="28"/>
              </w:rPr>
            </w:pPr>
            <w:r w:rsidRPr="004D4F10">
              <w:rPr>
                <w:rStyle w:val="FontStyle27"/>
                <w:sz w:val="28"/>
                <w:szCs w:val="28"/>
              </w:rPr>
              <w:t xml:space="preserve">IV. Заключительная      часть. </w:t>
            </w:r>
            <w:r>
              <w:rPr>
                <w:rStyle w:val="FontStyle27"/>
                <w:sz w:val="28"/>
                <w:szCs w:val="28"/>
              </w:rPr>
              <w:t>Закрепление материала. Рефлексия.</w:t>
            </w:r>
          </w:p>
          <w:p w:rsidR="00C37089" w:rsidRPr="001E5F7D" w:rsidRDefault="00C37089" w:rsidP="005064B0">
            <w:pPr>
              <w:pStyle w:val="a3"/>
              <w:shd w:val="clear" w:color="auto" w:fill="FFFFFF"/>
              <w:spacing w:before="0" w:beforeAutospacing="0" w:after="0" w:afterAutospacing="0"/>
              <w:ind w:firstLine="709"/>
              <w:jc w:val="both"/>
              <w:rPr>
                <w:sz w:val="28"/>
                <w:szCs w:val="28"/>
                <w:shd w:val="clear" w:color="auto" w:fill="FFFFFF"/>
              </w:rPr>
            </w:pPr>
          </w:p>
        </w:tc>
      </w:tr>
      <w:tr w:rsidR="00C37089" w:rsidRPr="001E5F7D" w:rsidTr="005064B0">
        <w:tc>
          <w:tcPr>
            <w:tcW w:w="2553" w:type="dxa"/>
          </w:tcPr>
          <w:p w:rsidR="00C37089" w:rsidRPr="001E5F7D" w:rsidRDefault="00C37089" w:rsidP="005064B0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C8A538A" wp14:editId="21B3A934">
                  <wp:extent cx="1524000" cy="1209675"/>
                  <wp:effectExtent l="19050" t="0" r="0" b="0"/>
                  <wp:docPr id="21" name="Рисунок 40" descr="C:\Users\aser\Desktop\СТУДИЯ\СЕРДЦЕ ОТДАЮ ДЕТЯМ\МК ДЛЯ ДЕТЕЙ ЛИНИИ\КВЭСТ\1072483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C:\Users\aser\Desktop\СТУДИЯ\СЕРДЦЕ ОТДАЮ ДЕТЯМ\МК ДЛЯ ДЕТЕЙ ЛИНИИ\КВЭСТ\1072483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7" w:type="dxa"/>
          </w:tcPr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 xml:space="preserve">Вы стали настоящими волшебниками, так как опытным путем познакомились и научились применять такие физические явления как диффузия, разобрались с физическими свойствами света и создали радугу, познакомились с оптической иллюзией, сделав волшебные волчки, с помощью которых можно поднять настроение себе и окружающим. 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>Все эти явления помогают художникам в их творчестве, и вы теперь в полной мере сможете их использовать.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 xml:space="preserve">     Мы все сделали абсолютно верно, чары развеялись, мы спасли город, и у его жителей теперь прекрасное настроение. Наше путешествие подходит к концу и, если оно вам понравилось, давайте на прощание запустим наши волчки.</w:t>
            </w:r>
          </w:p>
          <w:p w:rsidR="00C37089" w:rsidRPr="001E5F7D" w:rsidRDefault="00C37089" w:rsidP="005064B0">
            <w:pPr>
              <w:ind w:firstLine="709"/>
              <w:jc w:val="both"/>
              <w:rPr>
                <w:sz w:val="28"/>
                <w:szCs w:val="28"/>
              </w:rPr>
            </w:pPr>
            <w:r w:rsidRPr="001E5F7D">
              <w:rPr>
                <w:sz w:val="28"/>
                <w:szCs w:val="28"/>
              </w:rPr>
              <w:t xml:space="preserve">Всем спасибо за помощь.  До свидания мои юные волшебники. А я пойду, разыщу свою маленькую проказницу, пока она еще чего ни будь, не натворила. </w:t>
            </w:r>
          </w:p>
        </w:tc>
      </w:tr>
    </w:tbl>
    <w:p w:rsidR="00C37089" w:rsidRDefault="00C37089" w:rsidP="00C37089">
      <w:pPr>
        <w:ind w:firstLine="709"/>
        <w:jc w:val="right"/>
        <w:rPr>
          <w:noProof/>
          <w:sz w:val="28"/>
          <w:szCs w:val="28"/>
        </w:rPr>
      </w:pPr>
    </w:p>
    <w:p w:rsidR="00C37089" w:rsidRDefault="00C37089" w:rsidP="00C37089">
      <w:pPr>
        <w:ind w:firstLine="709"/>
        <w:jc w:val="right"/>
        <w:rPr>
          <w:noProof/>
          <w:sz w:val="28"/>
          <w:szCs w:val="28"/>
        </w:rPr>
      </w:pPr>
    </w:p>
    <w:p w:rsidR="00C37089" w:rsidRDefault="00C37089" w:rsidP="00C37089">
      <w:pPr>
        <w:ind w:firstLine="709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>Приложение №1</w:t>
      </w:r>
    </w:p>
    <w:p w:rsidR="00C37089" w:rsidRDefault="00C37089" w:rsidP="00C37089">
      <w:pPr>
        <w:ind w:firstLine="709"/>
        <w:jc w:val="both"/>
        <w:rPr>
          <w:noProof/>
          <w:sz w:val="28"/>
          <w:szCs w:val="28"/>
        </w:rPr>
      </w:pPr>
    </w:p>
    <w:p w:rsidR="00C37089" w:rsidRDefault="00C37089" w:rsidP="00C37089">
      <w:pPr>
        <w:ind w:firstLine="709"/>
        <w:jc w:val="both"/>
        <w:rPr>
          <w:noProof/>
          <w:sz w:val="28"/>
          <w:szCs w:val="28"/>
        </w:rPr>
      </w:pPr>
    </w:p>
    <w:p w:rsidR="00C37089" w:rsidRDefault="00C37089" w:rsidP="00C37089">
      <w:pPr>
        <w:ind w:firstLine="709"/>
        <w:jc w:val="both"/>
        <w:rPr>
          <w:noProof/>
          <w:sz w:val="28"/>
          <w:szCs w:val="28"/>
        </w:rPr>
      </w:pPr>
    </w:p>
    <w:p w:rsidR="00C37089" w:rsidRPr="00247E49" w:rsidRDefault="00C37089" w:rsidP="00C37089">
      <w:pPr>
        <w:ind w:firstLine="709"/>
        <w:jc w:val="both"/>
        <w:rPr>
          <w:sz w:val="28"/>
          <w:szCs w:val="28"/>
        </w:rPr>
      </w:pPr>
    </w:p>
    <w:p w:rsidR="00C37089" w:rsidRDefault="00C37089" w:rsidP="00C37089">
      <w:pPr>
        <w:spacing w:after="1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46F0217" wp14:editId="31AFE9CC">
            <wp:extent cx="6048375" cy="6048375"/>
            <wp:effectExtent l="19050" t="0" r="9525" b="0"/>
            <wp:docPr id="22" name="Рисунок 1" descr="C:\Users\aser\Desktop\СТУДИЯ\СЕРДЦЕ ОТДАЮ ДЕТЯМ\МК ДЛЯ ДЕТЕЙ ЛИНИИ\КВЭСТ\Полноэкранная запись 15.05.2013 02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aser\Desktop\СТУДИЯ\СЕРДЦЕ ОТДАЮ ДЕТЯМ\МК ДЛЯ ДЕТЕЙ ЛИНИИ\КВЭСТ\Полноэкранная запись 15.05.2013 028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604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089" w:rsidRPr="00B11A4E" w:rsidRDefault="00C37089" w:rsidP="00C37089">
      <w:pPr>
        <w:rPr>
          <w:sz w:val="28"/>
          <w:szCs w:val="28"/>
        </w:rPr>
      </w:pPr>
    </w:p>
    <w:p w:rsidR="00C37089" w:rsidRPr="00B11A4E" w:rsidRDefault="00C37089" w:rsidP="00C37089">
      <w:pPr>
        <w:rPr>
          <w:sz w:val="28"/>
          <w:szCs w:val="28"/>
        </w:rPr>
      </w:pPr>
    </w:p>
    <w:p w:rsidR="00C37089" w:rsidRPr="00B11A4E" w:rsidRDefault="00C37089" w:rsidP="00C37089">
      <w:pPr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Pr="00B11A4E" w:rsidRDefault="00C37089" w:rsidP="00C37089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 2</w:t>
      </w:r>
    </w:p>
    <w:p w:rsidR="00C37089" w:rsidRDefault="00C37089" w:rsidP="00C37089">
      <w:pPr>
        <w:rPr>
          <w:sz w:val="28"/>
          <w:szCs w:val="28"/>
        </w:rPr>
      </w:pPr>
    </w:p>
    <w:p w:rsidR="00C37089" w:rsidRDefault="00C37089" w:rsidP="00C37089">
      <w:pPr>
        <w:tabs>
          <w:tab w:val="left" w:pos="2910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sz w:val="28"/>
          <w:szCs w:val="28"/>
        </w:rPr>
        <w:lastRenderedPageBreak/>
        <w:drawing>
          <wp:inline distT="0" distB="0" distL="0" distR="0" wp14:anchorId="44A90EDA" wp14:editId="24AB8F93">
            <wp:extent cx="6391275" cy="6000750"/>
            <wp:effectExtent l="19050" t="0" r="9525" b="0"/>
            <wp:docPr id="23" name="Рисунок 3" descr="C:\Users\aser\Desktop\СТУДИЯ\СЕРДЦЕ ОТДАЮ ДЕТЯМ\МК ДЛЯ ДЕТЕЙ ЛИНИИ\КВЭСТ\1446275566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aser\Desktop\СТУДИЯ\СЕРДЦЕ ОТДАЮ ДЕТЯМ\МК ДЛЯ ДЕТЕЙ ЛИНИИ\КВЭСТ\1446275566_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00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089" w:rsidRPr="00802423" w:rsidRDefault="00C37089" w:rsidP="00C37089">
      <w:pPr>
        <w:rPr>
          <w:sz w:val="28"/>
          <w:szCs w:val="28"/>
        </w:rPr>
      </w:pPr>
    </w:p>
    <w:p w:rsidR="00C37089" w:rsidRPr="00802423" w:rsidRDefault="00C37089" w:rsidP="00C37089">
      <w:pPr>
        <w:rPr>
          <w:sz w:val="28"/>
          <w:szCs w:val="28"/>
        </w:rPr>
      </w:pPr>
    </w:p>
    <w:p w:rsidR="00C37089" w:rsidRPr="00802423" w:rsidRDefault="00C37089" w:rsidP="00C37089">
      <w:pPr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Default="00C37089" w:rsidP="00C37089">
      <w:pPr>
        <w:jc w:val="right"/>
        <w:rPr>
          <w:sz w:val="28"/>
          <w:szCs w:val="28"/>
        </w:rPr>
      </w:pPr>
    </w:p>
    <w:p w:rsidR="00C37089" w:rsidRPr="00802423" w:rsidRDefault="00C37089" w:rsidP="00C37089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 3</w:t>
      </w:r>
    </w:p>
    <w:p w:rsidR="00C37089" w:rsidRDefault="00C37089" w:rsidP="00C37089">
      <w:pPr>
        <w:rPr>
          <w:sz w:val="28"/>
          <w:szCs w:val="28"/>
        </w:rPr>
      </w:pPr>
    </w:p>
    <w:p w:rsidR="00C37089" w:rsidRPr="00802423" w:rsidRDefault="00C37089" w:rsidP="00C37089">
      <w:pPr>
        <w:tabs>
          <w:tab w:val="left" w:pos="1335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sz w:val="28"/>
          <w:szCs w:val="28"/>
        </w:rPr>
        <w:lastRenderedPageBreak/>
        <w:drawing>
          <wp:inline distT="0" distB="0" distL="0" distR="0" wp14:anchorId="64AFADBA" wp14:editId="42A8A2AB">
            <wp:extent cx="5861685" cy="8780145"/>
            <wp:effectExtent l="19050" t="0" r="5715" b="0"/>
            <wp:docPr id="11" name="Рисунок 21" descr="C:\Users\aser\Desktop\СЕРДЦЕ ОТДАЮ ДЕТЯМ\МК ДЛЯ ДЕТЕЙ\Безымянный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Users\aser\Desktop\СЕРДЦЕ ОТДАЮ ДЕТЯМ\МК ДЛЯ ДЕТЕЙ\Безымянный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685" cy="878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089" w:rsidRDefault="00C37089" w:rsidP="00C37089"/>
    <w:p w:rsidR="004E04F5" w:rsidRDefault="008F145E"/>
    <w:sectPr w:rsidR="004E04F5" w:rsidSect="00C20D7B">
      <w:pgSz w:w="11905" w:h="16837"/>
      <w:pgMar w:top="293" w:right="1332" w:bottom="952" w:left="1462" w:header="720" w:footer="720" w:gutter="0"/>
      <w:cols w:space="6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8757FF6"/>
    <w:multiLevelType w:val="hybridMultilevel"/>
    <w:tmpl w:val="A4BE8B06"/>
    <w:lvl w:ilvl="0" w:tplc="F10A9DCE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5A3D1FC2"/>
    <w:multiLevelType w:val="hybridMultilevel"/>
    <w:tmpl w:val="051673E4"/>
    <w:lvl w:ilvl="0" w:tplc="F10A9DCE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7089"/>
    <w:rsid w:val="00826201"/>
    <w:rsid w:val="008433A4"/>
    <w:rsid w:val="008F145E"/>
    <w:rsid w:val="009146ED"/>
    <w:rsid w:val="00C370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6C850A-52BE-428A-B067-15214DE755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3708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0">
    <w:name w:val="Style10"/>
    <w:basedOn w:val="a"/>
    <w:rsid w:val="00C37089"/>
    <w:pPr>
      <w:spacing w:line="324" w:lineRule="exact"/>
    </w:pPr>
  </w:style>
  <w:style w:type="paragraph" w:customStyle="1" w:styleId="Style11">
    <w:name w:val="Style11"/>
    <w:basedOn w:val="a"/>
    <w:rsid w:val="00C37089"/>
    <w:pPr>
      <w:spacing w:line="331" w:lineRule="exact"/>
    </w:pPr>
  </w:style>
  <w:style w:type="paragraph" w:customStyle="1" w:styleId="Style12">
    <w:name w:val="Style12"/>
    <w:basedOn w:val="a"/>
    <w:rsid w:val="00C37089"/>
  </w:style>
  <w:style w:type="paragraph" w:customStyle="1" w:styleId="Style15">
    <w:name w:val="Style15"/>
    <w:basedOn w:val="a"/>
    <w:rsid w:val="00C37089"/>
    <w:pPr>
      <w:spacing w:line="326" w:lineRule="exact"/>
      <w:jc w:val="both"/>
    </w:pPr>
  </w:style>
  <w:style w:type="paragraph" w:customStyle="1" w:styleId="Style17">
    <w:name w:val="Style17"/>
    <w:basedOn w:val="a"/>
    <w:rsid w:val="00C37089"/>
    <w:pPr>
      <w:spacing w:line="379" w:lineRule="exact"/>
      <w:ind w:hanging="725"/>
    </w:pPr>
  </w:style>
  <w:style w:type="character" w:customStyle="1" w:styleId="FontStyle26">
    <w:name w:val="Font Style26"/>
    <w:basedOn w:val="a0"/>
    <w:rsid w:val="00C37089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27">
    <w:name w:val="Font Style27"/>
    <w:basedOn w:val="a0"/>
    <w:rsid w:val="00C37089"/>
    <w:rPr>
      <w:rFonts w:ascii="Times New Roman" w:hAnsi="Times New Roman" w:cs="Times New Roman"/>
      <w:b/>
      <w:bCs/>
      <w:sz w:val="30"/>
      <w:szCs w:val="30"/>
    </w:rPr>
  </w:style>
  <w:style w:type="character" w:customStyle="1" w:styleId="FontStyle28">
    <w:name w:val="Font Style28"/>
    <w:basedOn w:val="a0"/>
    <w:rsid w:val="00C37089"/>
    <w:rPr>
      <w:rFonts w:ascii="Times New Roman" w:hAnsi="Times New Roman" w:cs="Times New Roman"/>
      <w:sz w:val="26"/>
      <w:szCs w:val="26"/>
    </w:rPr>
  </w:style>
  <w:style w:type="paragraph" w:customStyle="1" w:styleId="1">
    <w:name w:val="Абзац списка1"/>
    <w:basedOn w:val="a"/>
    <w:rsid w:val="00C37089"/>
    <w:pPr>
      <w:widowControl/>
      <w:autoSpaceDE/>
      <w:autoSpaceDN/>
      <w:adjustRightInd/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styleId="a3">
    <w:name w:val="Normal (Web)"/>
    <w:basedOn w:val="a"/>
    <w:uiPriority w:val="99"/>
    <w:unhideWhenUsed/>
    <w:rsid w:val="00C37089"/>
    <w:pPr>
      <w:widowControl/>
      <w:autoSpaceDE/>
      <w:autoSpaceDN/>
      <w:adjustRightInd/>
      <w:spacing w:before="100" w:beforeAutospacing="1" w:after="100" w:afterAutospacing="1"/>
    </w:pPr>
  </w:style>
  <w:style w:type="character" w:styleId="a4">
    <w:name w:val="Hyperlink"/>
    <w:basedOn w:val="a0"/>
    <w:uiPriority w:val="99"/>
    <w:rsid w:val="00C37089"/>
    <w:rPr>
      <w:color w:val="0000FF"/>
      <w:u w:val="single"/>
    </w:rPr>
  </w:style>
  <w:style w:type="paragraph" w:styleId="a5">
    <w:name w:val="No Spacing"/>
    <w:link w:val="a6"/>
    <w:uiPriority w:val="1"/>
    <w:qFormat/>
    <w:rsid w:val="00C37089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Без интервала Знак"/>
    <w:link w:val="a5"/>
    <w:uiPriority w:val="1"/>
    <w:locked/>
    <w:rsid w:val="00C37089"/>
    <w:rPr>
      <w:rFonts w:ascii="Calibri" w:eastAsia="Times New Roman" w:hAnsi="Calibri" w:cs="Times New Roman"/>
      <w:lang w:eastAsia="ru-RU"/>
    </w:rPr>
  </w:style>
  <w:style w:type="character" w:styleId="a7">
    <w:name w:val="FollowedHyperlink"/>
    <w:basedOn w:val="a0"/>
    <w:uiPriority w:val="99"/>
    <w:semiHidden/>
    <w:unhideWhenUsed/>
    <w:rsid w:val="00C3708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2.emf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package" Target="embeddings/______Microsoft_PowerPoint2.sldx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3.gif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package" Target="embeddings/______Microsoft_PowerPoint1.sldx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6.jpeg"/><Relationship Id="rId19" Type="http://schemas.openxmlformats.org/officeDocument/2006/relationships/package" Target="embeddings/______Microsoft_PowerPoint3.sldx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emf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8</Pages>
  <Words>1419</Words>
  <Characters>8092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aser</dc:creator>
  <cp:keywords/>
  <dc:description/>
  <cp:lastModifiedBy>aser</cp:lastModifiedBy>
  <cp:revision>2</cp:revision>
  <dcterms:created xsi:type="dcterms:W3CDTF">2021-04-08T05:07:00Z</dcterms:created>
  <dcterms:modified xsi:type="dcterms:W3CDTF">2021-04-16T03:35:00Z</dcterms:modified>
</cp:coreProperties>
</file>