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5" w:rsidRDefault="007D1815" w:rsidP="007D18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МАДОУ  « Детский сад № 70 комбинированного вида»</w:t>
      </w:r>
    </w:p>
    <w:p w:rsidR="007D1815" w:rsidRDefault="007D1815" w:rsidP="007D18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Ново – Савиновского района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</w:p>
    <w:p w:rsidR="007D1815" w:rsidRDefault="007D1815" w:rsidP="007D1815">
      <w:pPr>
        <w:pStyle w:val="a5"/>
        <w:jc w:val="center"/>
        <w:rPr>
          <w:sz w:val="28"/>
          <w:szCs w:val="28"/>
        </w:rPr>
      </w:pPr>
    </w:p>
    <w:p w:rsidR="007D1815" w:rsidRDefault="007D1815" w:rsidP="007D1815">
      <w:pPr>
        <w:pStyle w:val="a5"/>
        <w:jc w:val="center"/>
        <w:rPr>
          <w:sz w:val="28"/>
          <w:szCs w:val="28"/>
        </w:rPr>
      </w:pPr>
    </w:p>
    <w:p w:rsidR="007D1815" w:rsidRDefault="007D1815" w:rsidP="007D1815">
      <w:pPr>
        <w:pStyle w:val="a5"/>
        <w:jc w:val="center"/>
        <w:rPr>
          <w:sz w:val="28"/>
          <w:szCs w:val="28"/>
        </w:rPr>
      </w:pPr>
    </w:p>
    <w:p w:rsidR="007D1815" w:rsidRDefault="007D1815" w:rsidP="007D1815">
      <w:pPr>
        <w:pStyle w:val="a5"/>
        <w:jc w:val="center"/>
        <w:rPr>
          <w:sz w:val="28"/>
          <w:szCs w:val="28"/>
        </w:rPr>
      </w:pPr>
    </w:p>
    <w:p w:rsidR="007D1815" w:rsidRDefault="007D1815" w:rsidP="007D1815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Нетрадиционные средства рисования и их роль в развитии детской фантазии»</w:t>
      </w:r>
    </w:p>
    <w:p w:rsidR="007D1815" w:rsidRDefault="007D1815" w:rsidP="007D18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7D1815" w:rsidRDefault="007D1815" w:rsidP="007D1815">
      <w:pPr>
        <w:pStyle w:val="a5"/>
        <w:rPr>
          <w:sz w:val="28"/>
          <w:szCs w:val="28"/>
        </w:rPr>
      </w:pPr>
    </w:p>
    <w:p w:rsidR="007D1815" w:rsidRDefault="007D1815" w:rsidP="007D1815">
      <w:pPr>
        <w:pStyle w:val="a5"/>
        <w:rPr>
          <w:sz w:val="28"/>
          <w:szCs w:val="28"/>
        </w:rPr>
      </w:pPr>
    </w:p>
    <w:p w:rsidR="007D1815" w:rsidRDefault="007D1815" w:rsidP="007D1815">
      <w:pPr>
        <w:pStyle w:val="a5"/>
        <w:rPr>
          <w:sz w:val="28"/>
          <w:szCs w:val="28"/>
        </w:rPr>
      </w:pPr>
    </w:p>
    <w:p w:rsidR="007D1815" w:rsidRDefault="007D1815" w:rsidP="007D1815">
      <w:pPr>
        <w:pStyle w:val="a5"/>
        <w:rPr>
          <w:sz w:val="28"/>
          <w:szCs w:val="28"/>
        </w:rPr>
      </w:pPr>
    </w:p>
    <w:p w:rsidR="007D1815" w:rsidRDefault="007D1815" w:rsidP="007D1815">
      <w:pPr>
        <w:pStyle w:val="a5"/>
        <w:rPr>
          <w:sz w:val="28"/>
          <w:szCs w:val="28"/>
        </w:rPr>
      </w:pPr>
    </w:p>
    <w:p w:rsidR="007D1815" w:rsidRDefault="007D1815" w:rsidP="007D18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D1815" w:rsidRDefault="007D1815" w:rsidP="007D18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D1815" w:rsidRDefault="007D1815" w:rsidP="007D18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D1815" w:rsidRDefault="007D1815" w:rsidP="007D18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D1815" w:rsidRDefault="007D1815" w:rsidP="007D18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D1815" w:rsidRDefault="007D1815" w:rsidP="007D1815">
      <w:pPr>
        <w:pStyle w:val="a5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Составила: </w:t>
      </w:r>
    </w:p>
    <w:p w:rsidR="007D1815" w:rsidRDefault="007D1815" w:rsidP="007D18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7D1815" w:rsidRDefault="007D1815" w:rsidP="007D18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Тарасова Е.В.</w:t>
      </w:r>
    </w:p>
    <w:p w:rsidR="007D1815" w:rsidRDefault="007D1815" w:rsidP="007D1815">
      <w:pPr>
        <w:pStyle w:val="a5"/>
        <w:rPr>
          <w:sz w:val="28"/>
          <w:szCs w:val="28"/>
        </w:rPr>
      </w:pPr>
    </w:p>
    <w:p w:rsidR="007D1815" w:rsidRPr="00160D65" w:rsidRDefault="007D1815" w:rsidP="007D1815">
      <w:pPr>
        <w:pStyle w:val="a5"/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rStyle w:val="a6"/>
          <w:sz w:val="32"/>
          <w:szCs w:val="32"/>
        </w:rPr>
        <w:t xml:space="preserve"> Казань 2020 г.</w:t>
      </w:r>
    </w:p>
    <w:p w:rsidR="007D1815" w:rsidRDefault="007D1815" w:rsidP="00ED3275">
      <w:pPr>
        <w:shd w:val="clear" w:color="auto" w:fill="FFFFFF"/>
        <w:spacing w:before="270" w:after="135" w:line="276" w:lineRule="auto"/>
        <w:outlineLvl w:val="0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</w:p>
    <w:p w:rsidR="006C4D40" w:rsidRPr="00B10D1C" w:rsidRDefault="00ED3275" w:rsidP="00ED3275">
      <w:pPr>
        <w:shd w:val="clear" w:color="auto" w:fill="FFFFFF"/>
        <w:spacing w:before="270" w:after="135" w:line="276" w:lineRule="auto"/>
        <w:outlineLvl w:val="0"/>
        <w:rPr>
          <w:rFonts w:ascii="Helvetica" w:eastAsia="Times New Roman" w:hAnsi="Helvetica" w:cs="Helvetica"/>
          <w:b/>
          <w:kern w:val="36"/>
          <w:sz w:val="28"/>
          <w:szCs w:val="28"/>
          <w:lang w:eastAsia="ru-RU"/>
        </w:rPr>
      </w:pPr>
      <w:r w:rsidRPr="00B10D1C">
        <w:rPr>
          <w:rFonts w:ascii="Helvetica" w:eastAsia="Times New Roman" w:hAnsi="Helvetica" w:cs="Helvetica"/>
          <w:b/>
          <w:sz w:val="28"/>
          <w:szCs w:val="28"/>
          <w:lang w:eastAsia="ru-RU"/>
        </w:rPr>
        <w:t>Нетрадиционные средства рисования и их роль в развитии детской фантазии.</w:t>
      </w:r>
    </w:p>
    <w:p w:rsidR="006C4D40" w:rsidRPr="00CC22AD" w:rsidRDefault="00ED3275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 xml:space="preserve">Что такое нетрадиционное рисование? </w:t>
      </w:r>
      <w:r w:rsidR="00B220AC" w:rsidRPr="00CC22AD">
        <w:rPr>
          <w:sz w:val="28"/>
          <w:szCs w:val="28"/>
          <w:lang w:eastAsia="ru-RU"/>
        </w:rPr>
        <w:t>Это такое творч</w:t>
      </w:r>
      <w:r w:rsidRPr="00CC22AD">
        <w:rPr>
          <w:sz w:val="28"/>
          <w:szCs w:val="28"/>
          <w:lang w:eastAsia="ru-RU"/>
        </w:rPr>
        <w:t>ество, которое не придер</w:t>
      </w:r>
      <w:r w:rsidR="00B220AC" w:rsidRPr="00CC22AD">
        <w:rPr>
          <w:sz w:val="28"/>
          <w:szCs w:val="28"/>
          <w:lang w:eastAsia="ru-RU"/>
        </w:rPr>
        <w:t>живается классических традиций художественного изображения. Рисование в нетрадиционных техниках свободно от канонов академического рисования, оно более упрощенное и доступное для детского восприятия и поэтому восхищает, удивляе</w:t>
      </w:r>
      <w:r w:rsidR="007D1815">
        <w:rPr>
          <w:sz w:val="28"/>
          <w:szCs w:val="28"/>
          <w:lang w:eastAsia="ru-RU"/>
        </w:rPr>
        <w:t xml:space="preserve">т  и развивает детскую фантазию, другими словами развивает способность мысленно представлять зрительные картины. Благодаря этому, человек может перерабатывать прошлый опыт и создавать новые связи между полученными образами. Чем больше связей образуется в мозгу, тем лучше развивается мышление. Фантазия нужна будущему взрослому – она позволяет человеку делать смелые предположения, изобретать и создавать принципиально новое. Именно в рисовании она развивается очень хорошо, поскольку ребенку нужно детально продумывать образ того, как он сможет изобразить. То, </w:t>
      </w:r>
      <w:r w:rsidR="00406A6C">
        <w:rPr>
          <w:sz w:val="28"/>
          <w:szCs w:val="28"/>
          <w:lang w:eastAsia="ru-RU"/>
        </w:rPr>
        <w:t xml:space="preserve">что ребенок способен перенести на бумагу, не передает всего воображаемого им мира. Именно поэтому дети часто видят в своих рисунках больше, чем нарисовано, - они фантазируют, придумывая различные истории о своих картинах. </w:t>
      </w:r>
    </w:p>
    <w:p w:rsidR="00B220AC" w:rsidRPr="00CC22AD" w:rsidRDefault="00B220AC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 xml:space="preserve">В нетрадиционном рисовании используются самые различные необычные материалы. Можно </w:t>
      </w:r>
      <w:proofErr w:type="gramStart"/>
      <w:r w:rsidRPr="00CC22AD">
        <w:rPr>
          <w:sz w:val="28"/>
          <w:szCs w:val="28"/>
          <w:lang w:eastAsia="ru-RU"/>
        </w:rPr>
        <w:t>изображать</w:t>
      </w:r>
      <w:proofErr w:type="gramEnd"/>
      <w:r w:rsidRPr="00CC22AD">
        <w:rPr>
          <w:sz w:val="28"/>
          <w:szCs w:val="28"/>
          <w:lang w:eastAsia="ru-RU"/>
        </w:rPr>
        <w:t xml:space="preserve"> что хочешь и как хочешь. Рисунки, выполненные любым или сразу несколькими методами, получаются необычными, интересными и сказочными. Применение нетрадиционных техник рисования на занятиях изобразительного искусства дает детям раскрыть свои представления о рисовании, а также создает условия для творческого самовыражения</w:t>
      </w:r>
    </w:p>
    <w:p w:rsidR="006C4D40" w:rsidRPr="00CC22AD" w:rsidRDefault="006C4D40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 xml:space="preserve">После 3-х лет у ребёнка в психическом развитии происходят качественные изменения: появляется воображение, как самостоятельная функция. Воображение оказывается прямо и непосредственно связано с осмыслением. Появление смысла в разных сферах деятельности </w:t>
      </w:r>
      <w:r w:rsidR="006B19DD" w:rsidRPr="006B19DD">
        <w:rPr>
          <w:b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Pr="00CC22AD">
        <w:rPr>
          <w:sz w:val="28"/>
          <w:szCs w:val="28"/>
          <w:lang w:eastAsia="ru-RU"/>
        </w:rPr>
        <w:t>ребёнка позволяет ему разнообразить свои занятия, добиться нового и оригинального в результатах, т.е. способствует развитию у детей творчества.</w:t>
      </w:r>
    </w:p>
    <w:p w:rsidR="006C4D40" w:rsidRDefault="006C4D40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>Процесс детского творчества не заканчивается созданием рисунка. Их надо использовать для дальнейшего обогащения фантазии.</w:t>
      </w:r>
    </w:p>
    <w:p w:rsidR="007D1815" w:rsidRPr="00CC22AD" w:rsidRDefault="007D1815" w:rsidP="00CC22AD">
      <w:pPr>
        <w:rPr>
          <w:sz w:val="28"/>
          <w:szCs w:val="28"/>
          <w:lang w:eastAsia="ru-RU"/>
        </w:rPr>
      </w:pPr>
    </w:p>
    <w:p w:rsidR="006C4D40" w:rsidRPr="00CC22AD" w:rsidRDefault="006C4D40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lastRenderedPageBreak/>
        <w:t>Решая задачи развития</w:t>
      </w:r>
      <w:r w:rsidR="00ED3275" w:rsidRPr="00CC22AD">
        <w:rPr>
          <w:sz w:val="28"/>
          <w:szCs w:val="28"/>
          <w:lang w:eastAsia="ru-RU"/>
        </w:rPr>
        <w:t xml:space="preserve"> у детей творческой фантазии</w:t>
      </w:r>
      <w:r w:rsidRPr="00CC22AD">
        <w:rPr>
          <w:sz w:val="28"/>
          <w:szCs w:val="28"/>
          <w:lang w:eastAsia="ru-RU"/>
        </w:rPr>
        <w:t>, воспитатель, прежде всего, учит их неоднозначно воспринимать окружающие их предметы. Особое</w:t>
      </w:r>
      <w:r w:rsidR="00ED3275" w:rsidRPr="00CC22AD">
        <w:rPr>
          <w:sz w:val="28"/>
          <w:szCs w:val="28"/>
          <w:lang w:eastAsia="ru-RU"/>
        </w:rPr>
        <w:t xml:space="preserve"> значение в развитии фантазии</w:t>
      </w:r>
      <w:r w:rsidRPr="00CC22AD">
        <w:rPr>
          <w:sz w:val="28"/>
          <w:szCs w:val="28"/>
          <w:lang w:eastAsia="ru-RU"/>
        </w:rPr>
        <w:t xml:space="preserve"> имеет изобразительная деятельность, так как через неё ребёнок может показать воображаемое им. Используя нетрадиционные техники рисования в своей деятельности, ребёнок не просто переносит то, что запомнил: у него возникают какие-то переживания в связи с этим предметом, определённое отношение к нему. Из всего этого воображение ребёнка создаёт образ, который он выражает с помощью выразительных средств, наиболее способствующих развитию творческих способностей.</w:t>
      </w:r>
    </w:p>
    <w:p w:rsidR="006C4D40" w:rsidRPr="00CC22AD" w:rsidRDefault="00B10D1C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>Детей</w:t>
      </w:r>
      <w:r w:rsidR="006C4D40" w:rsidRPr="00CC22AD">
        <w:rPr>
          <w:sz w:val="28"/>
          <w:szCs w:val="28"/>
          <w:lang w:eastAsia="ru-RU"/>
        </w:rPr>
        <w:t xml:space="preserve"> следует постепенно, умело вводить в мир воображения. Очень важно нацелить детей на деятельность творческую, оригинальную, связанную с воображением – изобразительную деятельность.</w:t>
      </w:r>
    </w:p>
    <w:p w:rsidR="006C4D40" w:rsidRPr="00CC22AD" w:rsidRDefault="006C4D40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>В совм</w:t>
      </w:r>
      <w:r w:rsidR="00B10D1C" w:rsidRPr="00CC22AD">
        <w:rPr>
          <w:sz w:val="28"/>
          <w:szCs w:val="28"/>
          <w:lang w:eastAsia="ru-RU"/>
        </w:rPr>
        <w:t xml:space="preserve">естной с детьми </w:t>
      </w:r>
      <w:r w:rsidRPr="00CC22AD">
        <w:rPr>
          <w:sz w:val="28"/>
          <w:szCs w:val="28"/>
          <w:lang w:eastAsia="ru-RU"/>
        </w:rPr>
        <w:t xml:space="preserve"> деятельности взрослый должен быть самым творческим участником, каждый раз, по-новому выполняя знакомые детям задания. Дети должны понять, что одни и те же задачи и проблемы могут быть решены несколькими путями, что окружающий мир бесконечно богат и разнообразен и может быть осмыслен с самых разных позиций.</w:t>
      </w:r>
    </w:p>
    <w:p w:rsidR="006C4D40" w:rsidRPr="00CC22AD" w:rsidRDefault="00B10D1C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>Применение нетрадиционных техник рисования дает детям возможность раскрыть свои представления о рисовании, что в свою очередь способствует развитию фантазии, творческого мышления, развитию воображения и чувства прекрасного в созданном рисунке.</w:t>
      </w:r>
    </w:p>
    <w:p w:rsidR="006C4D40" w:rsidRPr="00CC22AD" w:rsidRDefault="006C4D40" w:rsidP="00CC22AD">
      <w:pPr>
        <w:rPr>
          <w:sz w:val="28"/>
          <w:szCs w:val="28"/>
          <w:lang w:eastAsia="ru-RU"/>
        </w:rPr>
      </w:pPr>
    </w:p>
    <w:p w:rsidR="006C4D40" w:rsidRPr="00CC22AD" w:rsidRDefault="006C4D40" w:rsidP="00CC22AD">
      <w:pPr>
        <w:rPr>
          <w:sz w:val="28"/>
          <w:szCs w:val="28"/>
          <w:lang w:eastAsia="ru-RU"/>
        </w:rPr>
      </w:pPr>
      <w:r w:rsidRPr="00CC22AD">
        <w:rPr>
          <w:b/>
          <w:bCs/>
          <w:i/>
          <w:iCs/>
          <w:sz w:val="28"/>
          <w:szCs w:val="28"/>
          <w:lang w:eastAsia="ru-RU"/>
        </w:rPr>
        <w:t>Литература:</w:t>
      </w:r>
    </w:p>
    <w:p w:rsidR="00CC22AD" w:rsidRPr="00CC22AD" w:rsidRDefault="00CC22AD" w:rsidP="00CC22AD">
      <w:pPr>
        <w:rPr>
          <w:sz w:val="28"/>
          <w:szCs w:val="28"/>
          <w:shd w:val="clear" w:color="auto" w:fill="FFFFFF"/>
        </w:rPr>
      </w:pPr>
      <w:r w:rsidRPr="00CC22AD">
        <w:rPr>
          <w:sz w:val="28"/>
          <w:szCs w:val="28"/>
          <w:shd w:val="clear" w:color="auto" w:fill="FFFFFF"/>
        </w:rPr>
        <w:t>1.Григорьева Г.Г. Изобразительная деятельность дошкольников: учебное пособие для студентов средних педагогических учебных заведений/ Г.Г.Григорьева.- М: Издательский центр « Академия», 1999.-272с.</w:t>
      </w:r>
    </w:p>
    <w:p w:rsidR="00CC22AD" w:rsidRPr="00CC22AD" w:rsidRDefault="00CC22AD" w:rsidP="00CC22AD">
      <w:pPr>
        <w:rPr>
          <w:sz w:val="28"/>
          <w:szCs w:val="28"/>
          <w:shd w:val="clear" w:color="auto" w:fill="FFFFFF"/>
        </w:rPr>
      </w:pPr>
      <w:r w:rsidRPr="00CC22AD">
        <w:rPr>
          <w:sz w:val="28"/>
          <w:szCs w:val="28"/>
          <w:shd w:val="clear" w:color="auto" w:fill="FFFFFF"/>
        </w:rPr>
        <w:t>2. Казакова Р.Г. Рисование с детьми дошкольного возраста: нетрадиционные техники, планирование, конспекты занятий. - М: Просвещение, 2013. – 125с.</w:t>
      </w:r>
    </w:p>
    <w:p w:rsidR="00CC22AD" w:rsidRPr="00CC22AD" w:rsidRDefault="00CC22AD" w:rsidP="00CC22AD">
      <w:pPr>
        <w:rPr>
          <w:sz w:val="28"/>
          <w:szCs w:val="28"/>
          <w:shd w:val="clear" w:color="auto" w:fill="FFFFFF"/>
        </w:rPr>
      </w:pPr>
      <w:r w:rsidRPr="00CC22AD">
        <w:rPr>
          <w:sz w:val="28"/>
          <w:szCs w:val="28"/>
          <w:shd w:val="clear" w:color="auto" w:fill="FFFFFF"/>
        </w:rPr>
        <w:t>3. Комарова Т.С. Изобразительная деятельность в детском саду: обучение и творчество. – М. Просвещение, 2013 – 234с.</w:t>
      </w:r>
    </w:p>
    <w:p w:rsidR="00CC22AD" w:rsidRPr="00CC22AD" w:rsidRDefault="00CC22AD" w:rsidP="00CC22AD">
      <w:pPr>
        <w:rPr>
          <w:sz w:val="28"/>
          <w:szCs w:val="28"/>
          <w:shd w:val="clear" w:color="auto" w:fill="FFFFFF"/>
        </w:rPr>
      </w:pPr>
      <w:r w:rsidRPr="00CC22AD">
        <w:rPr>
          <w:sz w:val="28"/>
          <w:szCs w:val="28"/>
          <w:shd w:val="clear" w:color="auto" w:fill="FFFFFF"/>
        </w:rPr>
        <w:t xml:space="preserve">4. Никитина А.В. Нетрадиционные техники рисования в детском саду. Планирование, конспекты занятий: Пособие для воспитателей и заинтересованных родителей. – </w:t>
      </w:r>
      <w:proofErr w:type="spellStart"/>
      <w:r w:rsidRPr="00CC22AD">
        <w:rPr>
          <w:sz w:val="28"/>
          <w:szCs w:val="28"/>
          <w:shd w:val="clear" w:color="auto" w:fill="FFFFFF"/>
        </w:rPr>
        <w:t>Спб</w:t>
      </w:r>
      <w:proofErr w:type="spellEnd"/>
      <w:r w:rsidRPr="00CC22AD">
        <w:rPr>
          <w:sz w:val="28"/>
          <w:szCs w:val="28"/>
          <w:shd w:val="clear" w:color="auto" w:fill="FFFFFF"/>
        </w:rPr>
        <w:t>.: КАРО, 2008.96с.</w:t>
      </w:r>
    </w:p>
    <w:p w:rsidR="00CC22AD" w:rsidRPr="00CC22AD" w:rsidRDefault="00CC22AD" w:rsidP="00CC22AD">
      <w:pPr>
        <w:rPr>
          <w:sz w:val="28"/>
          <w:szCs w:val="28"/>
          <w:shd w:val="clear" w:color="auto" w:fill="FFFFFF"/>
        </w:rPr>
      </w:pPr>
      <w:r w:rsidRPr="00CC22AD">
        <w:rPr>
          <w:sz w:val="28"/>
          <w:szCs w:val="28"/>
          <w:shd w:val="clear" w:color="auto" w:fill="FFFFFF"/>
        </w:rPr>
        <w:lastRenderedPageBreak/>
        <w:t xml:space="preserve">5. </w:t>
      </w:r>
      <w:proofErr w:type="spellStart"/>
      <w:r w:rsidRPr="00CC22AD">
        <w:rPr>
          <w:sz w:val="28"/>
          <w:szCs w:val="28"/>
          <w:shd w:val="clear" w:color="auto" w:fill="FFFFFF"/>
        </w:rPr>
        <w:t>Вербенец</w:t>
      </w:r>
      <w:proofErr w:type="spellEnd"/>
      <w:r w:rsidRPr="00CC22AD">
        <w:rPr>
          <w:sz w:val="28"/>
          <w:szCs w:val="28"/>
          <w:shd w:val="clear" w:color="auto" w:fill="FFFFFF"/>
        </w:rPr>
        <w:t xml:space="preserve"> А.М., Вершинина Н.А., </w:t>
      </w:r>
      <w:proofErr w:type="spellStart"/>
      <w:r w:rsidRPr="00CC22AD">
        <w:rPr>
          <w:sz w:val="28"/>
          <w:szCs w:val="28"/>
          <w:shd w:val="clear" w:color="auto" w:fill="FFFFFF"/>
        </w:rPr>
        <w:t>Горбова</w:t>
      </w:r>
      <w:proofErr w:type="spellEnd"/>
      <w:r w:rsidRPr="00CC22AD">
        <w:rPr>
          <w:sz w:val="28"/>
          <w:szCs w:val="28"/>
          <w:shd w:val="clear" w:color="auto" w:fill="FFFFFF"/>
        </w:rPr>
        <w:t xml:space="preserve"> О.В., Немченко Л.В.. Теории и технологии художественного развития детей дошкольного возраста. Программа учебного курса и методические рекомендации. – М.: Центр </w:t>
      </w:r>
      <w:proofErr w:type="spellStart"/>
      <w:r w:rsidRPr="00CC22AD">
        <w:rPr>
          <w:sz w:val="28"/>
          <w:szCs w:val="28"/>
          <w:shd w:val="clear" w:color="auto" w:fill="FFFFFF"/>
        </w:rPr>
        <w:t>пед</w:t>
      </w:r>
      <w:proofErr w:type="spellEnd"/>
      <w:r w:rsidRPr="00CC22AD">
        <w:rPr>
          <w:sz w:val="28"/>
          <w:szCs w:val="28"/>
          <w:shd w:val="clear" w:color="auto" w:fill="FFFFFF"/>
        </w:rPr>
        <w:t>. Образования, 2008. – 112с.</w:t>
      </w:r>
    </w:p>
    <w:p w:rsidR="00CC22AD" w:rsidRPr="00CC22AD" w:rsidRDefault="00CC22AD" w:rsidP="00CC22AD">
      <w:pPr>
        <w:rPr>
          <w:sz w:val="28"/>
          <w:szCs w:val="28"/>
          <w:lang w:eastAsia="ru-RU"/>
        </w:rPr>
      </w:pPr>
      <w:r w:rsidRPr="00CC22AD">
        <w:rPr>
          <w:sz w:val="28"/>
          <w:szCs w:val="28"/>
          <w:lang w:eastAsia="ru-RU"/>
        </w:rPr>
        <w:t>6. Е.Е. Кравцова</w:t>
      </w:r>
      <w:proofErr w:type="gramStart"/>
      <w:r w:rsidRPr="00CC22AD">
        <w:rPr>
          <w:sz w:val="28"/>
          <w:szCs w:val="28"/>
          <w:lang w:eastAsia="ru-RU"/>
        </w:rPr>
        <w:t xml:space="preserve"> .</w:t>
      </w:r>
      <w:proofErr w:type="gramEnd"/>
      <w:r w:rsidRPr="00CC22AD">
        <w:rPr>
          <w:sz w:val="28"/>
          <w:szCs w:val="28"/>
          <w:lang w:eastAsia="ru-RU"/>
        </w:rPr>
        <w:t>Разбуди в ребёнке волшебник</w:t>
      </w:r>
      <w:bookmarkStart w:id="0" w:name="_GoBack"/>
      <w:bookmarkEnd w:id="0"/>
      <w:r w:rsidRPr="00CC22AD">
        <w:rPr>
          <w:sz w:val="28"/>
          <w:szCs w:val="28"/>
          <w:lang w:eastAsia="ru-RU"/>
        </w:rPr>
        <w:t>а</w:t>
      </w:r>
    </w:p>
    <w:p w:rsidR="00CC22AD" w:rsidRDefault="00CC22AD" w:rsidP="00CC22AD">
      <w:pPr>
        <w:rPr>
          <w:sz w:val="24"/>
          <w:szCs w:val="24"/>
        </w:rPr>
      </w:pPr>
    </w:p>
    <w:p w:rsidR="00CC22AD" w:rsidRPr="00B10D1C" w:rsidRDefault="00CC22AD" w:rsidP="00B10D1C">
      <w:pPr>
        <w:rPr>
          <w:sz w:val="28"/>
          <w:szCs w:val="28"/>
        </w:rPr>
      </w:pPr>
    </w:p>
    <w:sectPr w:rsidR="00CC22AD" w:rsidRPr="00B10D1C" w:rsidSect="0000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A91"/>
    <w:multiLevelType w:val="multilevel"/>
    <w:tmpl w:val="9CD8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D4639"/>
    <w:multiLevelType w:val="multilevel"/>
    <w:tmpl w:val="6AB0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32A39"/>
    <w:multiLevelType w:val="hybridMultilevel"/>
    <w:tmpl w:val="FCAC025A"/>
    <w:lvl w:ilvl="0" w:tplc="2CC255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6F664B5"/>
    <w:multiLevelType w:val="multilevel"/>
    <w:tmpl w:val="5F4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674E7"/>
    <w:multiLevelType w:val="multilevel"/>
    <w:tmpl w:val="35E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E4A"/>
    <w:rsid w:val="00000074"/>
    <w:rsid w:val="00406A6C"/>
    <w:rsid w:val="006B19DD"/>
    <w:rsid w:val="006C4D40"/>
    <w:rsid w:val="007D1815"/>
    <w:rsid w:val="00847E4A"/>
    <w:rsid w:val="0091368B"/>
    <w:rsid w:val="00B10D1C"/>
    <w:rsid w:val="00B220AC"/>
    <w:rsid w:val="00CC22AD"/>
    <w:rsid w:val="00E43978"/>
    <w:rsid w:val="00ED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74"/>
  </w:style>
  <w:style w:type="paragraph" w:styleId="1">
    <w:name w:val="heading 1"/>
    <w:basedOn w:val="a"/>
    <w:link w:val="10"/>
    <w:uiPriority w:val="9"/>
    <w:qFormat/>
    <w:rsid w:val="006C4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4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D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C4D40"/>
    <w:rPr>
      <w:color w:val="0000FF"/>
      <w:u w:val="single"/>
    </w:rPr>
  </w:style>
  <w:style w:type="character" w:styleId="a4">
    <w:name w:val="Emphasis"/>
    <w:basedOn w:val="a0"/>
    <w:uiPriority w:val="20"/>
    <w:qFormat/>
    <w:rsid w:val="006C4D40"/>
    <w:rPr>
      <w:i/>
      <w:iCs/>
    </w:rPr>
  </w:style>
  <w:style w:type="paragraph" w:styleId="a5">
    <w:name w:val="Normal (Web)"/>
    <w:basedOn w:val="a"/>
    <w:uiPriority w:val="99"/>
    <w:semiHidden/>
    <w:unhideWhenUsed/>
    <w:rsid w:val="006C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6C4D40"/>
    <w:rPr>
      <w:b/>
      <w:bCs/>
    </w:rPr>
  </w:style>
  <w:style w:type="paragraph" w:styleId="a7">
    <w:name w:val="List Paragraph"/>
    <w:basedOn w:val="a"/>
    <w:uiPriority w:val="34"/>
    <w:qFormat/>
    <w:rsid w:val="00CC2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9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6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0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 Filipp</dc:creator>
  <cp:keywords/>
  <dc:description/>
  <cp:lastModifiedBy>Артём</cp:lastModifiedBy>
  <cp:revision>5</cp:revision>
  <dcterms:created xsi:type="dcterms:W3CDTF">2020-10-21T09:43:00Z</dcterms:created>
  <dcterms:modified xsi:type="dcterms:W3CDTF">2008-07-16T21:18:00Z</dcterms:modified>
</cp:coreProperties>
</file>