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9D" w:rsidRDefault="0079129D" w:rsidP="0079129D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ОБРАЗОВАНИЯ СТАВРОПОЛЬСКОГО КРАЯ</w:t>
      </w: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«Многопрофильный техникум имени казачьего генерала С.С. Николаева»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</w:t>
      </w:r>
    </w:p>
    <w:p w:rsidR="0079129D" w:rsidRDefault="0079129D" w:rsidP="0079129D">
      <w:pPr>
        <w:spacing w:after="0"/>
        <w:jc w:val="center"/>
        <w:rPr>
          <w:rFonts w:ascii="Times New Roman" w:hAnsi="Times New Roman"/>
          <w:color w:val="000000"/>
        </w:rPr>
      </w:pPr>
    </w:p>
    <w:p w:rsidR="0079129D" w:rsidRDefault="0079129D" w:rsidP="0079129D">
      <w:pPr>
        <w:pStyle w:val="af4"/>
        <w:jc w:val="center"/>
        <w:rPr>
          <w:rFonts w:ascii="Times New Roman" w:hAnsi="Times New Roman"/>
        </w:rPr>
      </w:pPr>
    </w:p>
    <w:p w:rsidR="0079129D" w:rsidRDefault="0079129D" w:rsidP="0079129D">
      <w:pPr>
        <w:pStyle w:val="af4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ind w:right="-1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Методические указания  по выполнению</w:t>
      </w: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лабораторно - практических работ</w:t>
      </w: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 xml:space="preserve"> ПМ 01. «Техническое обслуживание и ремонт автотранспорта»</w:t>
      </w: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36"/>
        </w:rPr>
        <w:t>МДК 01.</w:t>
      </w:r>
      <w:bookmarkStart w:id="0" w:name="_GoBack"/>
      <w:bookmarkEnd w:id="0"/>
      <w:r>
        <w:rPr>
          <w:rFonts w:ascii="Times New Roman" w:hAnsi="Times New Roman"/>
          <w:szCs w:val="36"/>
        </w:rPr>
        <w:t>02. «Устройство, техническое обслуживание и ремонт автомобиля».</w:t>
      </w: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</w:rPr>
      </w:pPr>
    </w:p>
    <w:p w:rsidR="0079129D" w:rsidRDefault="0079129D" w:rsidP="0079129D">
      <w:pPr>
        <w:tabs>
          <w:tab w:val="left" w:pos="1093"/>
        </w:tabs>
        <w:spacing w:after="0" w:line="240" w:lineRule="auto"/>
        <w:jc w:val="center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Профессия «Автомеханик»</w:t>
      </w:r>
    </w:p>
    <w:p w:rsidR="0079129D" w:rsidRDefault="0079129D" w:rsidP="0079129D">
      <w:pPr>
        <w:tabs>
          <w:tab w:val="left" w:pos="1093"/>
        </w:tabs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tabs>
          <w:tab w:val="left" w:pos="1093"/>
        </w:tabs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tabs>
          <w:tab w:val="left" w:pos="7621"/>
        </w:tabs>
        <w:spacing w:after="0" w:line="240" w:lineRule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ab/>
      </w:r>
    </w:p>
    <w:p w:rsidR="0079129D" w:rsidRDefault="0079129D" w:rsidP="0079129D">
      <w:pPr>
        <w:tabs>
          <w:tab w:val="left" w:pos="7621"/>
        </w:tabs>
        <w:spacing w:after="0" w:line="240" w:lineRule="auto"/>
        <w:rPr>
          <w:rFonts w:ascii="Times New Roman" w:hAnsi="Times New Roman"/>
          <w:szCs w:val="32"/>
        </w:rPr>
      </w:pPr>
    </w:p>
    <w:p w:rsidR="0079129D" w:rsidRDefault="0079129D" w:rsidP="0079129D">
      <w:pPr>
        <w:tabs>
          <w:tab w:val="left" w:pos="7621"/>
        </w:tabs>
        <w:spacing w:after="0" w:line="240" w:lineRule="auto"/>
        <w:rPr>
          <w:rFonts w:ascii="Times New Roman" w:hAnsi="Times New Roman"/>
          <w:szCs w:val="32"/>
        </w:rPr>
      </w:pPr>
    </w:p>
    <w:p w:rsidR="0079129D" w:rsidRDefault="0079129D" w:rsidP="0079129D">
      <w:pPr>
        <w:tabs>
          <w:tab w:val="left" w:pos="7621"/>
        </w:tabs>
        <w:spacing w:after="0" w:line="240" w:lineRule="auto"/>
        <w:rPr>
          <w:rFonts w:ascii="Times New Roman" w:hAnsi="Times New Roman"/>
          <w:szCs w:val="32"/>
        </w:rPr>
      </w:pPr>
    </w:p>
    <w:p w:rsidR="0079129D" w:rsidRDefault="0079129D" w:rsidP="0079129D">
      <w:pPr>
        <w:tabs>
          <w:tab w:val="left" w:pos="7621"/>
        </w:tabs>
        <w:spacing w:after="0" w:line="240" w:lineRule="auto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Разработал:</w:t>
      </w: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 xml:space="preserve">Мастер производственного обучения </w:t>
      </w:r>
      <w:proofErr w:type="spellStart"/>
      <w:r>
        <w:rPr>
          <w:rFonts w:ascii="Times New Roman" w:hAnsi="Times New Roman"/>
          <w:szCs w:val="32"/>
        </w:rPr>
        <w:t>Пожидаев</w:t>
      </w:r>
      <w:proofErr w:type="gramStart"/>
      <w:r>
        <w:rPr>
          <w:rFonts w:ascii="Times New Roman" w:hAnsi="Times New Roman"/>
          <w:szCs w:val="32"/>
        </w:rPr>
        <w:t>.А</w:t>
      </w:r>
      <w:proofErr w:type="gramEnd"/>
      <w:r>
        <w:rPr>
          <w:rFonts w:ascii="Times New Roman" w:hAnsi="Times New Roman"/>
          <w:szCs w:val="32"/>
        </w:rPr>
        <w:t>.П</w:t>
      </w:r>
      <w:proofErr w:type="spellEnd"/>
      <w:r>
        <w:rPr>
          <w:rFonts w:ascii="Times New Roman" w:hAnsi="Times New Roman"/>
          <w:szCs w:val="32"/>
        </w:rPr>
        <w:t>.</w:t>
      </w:r>
    </w:p>
    <w:p w:rsidR="0079129D" w:rsidRDefault="0079129D" w:rsidP="0079129D">
      <w:pPr>
        <w:spacing w:after="0" w:line="240" w:lineRule="auto"/>
        <w:jc w:val="right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right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г</w:t>
      </w:r>
      <w:proofErr w:type="gramStart"/>
      <w:r>
        <w:rPr>
          <w:rFonts w:ascii="Times New Roman" w:hAnsi="Times New Roman"/>
          <w:szCs w:val="32"/>
        </w:rPr>
        <w:t xml:space="preserve"> .</w:t>
      </w:r>
      <w:proofErr w:type="gramEnd"/>
      <w:r>
        <w:rPr>
          <w:rFonts w:ascii="Times New Roman" w:hAnsi="Times New Roman"/>
          <w:szCs w:val="32"/>
        </w:rPr>
        <w:t xml:space="preserve"> Михайловск 2019. г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Методические указания по выполнению лабораторно-практических работ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по ПМ 01. «Техническое обслуживание и ремонт автотранспорта»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МДК 01. 02. «Устройство, техническое обслуживание и ремонт автомобиля».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szCs w:val="36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szCs w:val="36"/>
        </w:rPr>
      </w:pPr>
      <w:r>
        <w:rPr>
          <w:rFonts w:ascii="Times New Roman" w:hAnsi="Times New Roman"/>
          <w:szCs w:val="36"/>
        </w:rPr>
        <w:t>Данные методические указания для студентов являются частью учебно-методического комплекта  по  ПМ 01. «Техническое обслуживание и ремонт автотранспорта»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szCs w:val="36"/>
        </w:rPr>
        <w:t>МДК 01. 02. «Устройство, техническое обслуживание и ремонт автомобиля» для профессии «Автомеханик»</w:t>
      </w:r>
      <w:r>
        <w:rPr>
          <w:rFonts w:ascii="Times New Roman" w:hAnsi="Times New Roman"/>
          <w:color w:val="000000"/>
          <w:shd w:val="clear" w:color="auto" w:fill="FFFFFF"/>
        </w:rPr>
        <w:t>. Практикам известно, что можно знать, но не уметь, поэтому в процессе изучения программы МДК 01.02 «Устройство, техническое обслуживание и ремонт автомобилей» профессии «Автомеханик» необходимы и обязательны практические и лабораторные занятия, предусматривающие применение теории на практике, в результате которых появляется умение: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● знания конструкции современных автомобилей, технологического оборудования и материалов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● организации своего труда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● самостоятельной формулировки задач и определения способов их решений в рамках профессиональной компетенции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● осуществление самостоятельного поиска необходимой информации для решения профессиональных задач.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При разработке </w:t>
      </w:r>
      <w:proofErr w:type="spellStart"/>
      <w:r>
        <w:rPr>
          <w:rFonts w:ascii="Times New Roman" w:hAnsi="Times New Roman"/>
          <w:color w:val="000000"/>
          <w:shd w:val="clear" w:color="auto" w:fill="FFFFFF"/>
        </w:rPr>
        <w:t>учебно</w:t>
      </w:r>
      <w:proofErr w:type="spellEnd"/>
      <w:r>
        <w:rPr>
          <w:rFonts w:ascii="Times New Roman" w:hAnsi="Times New Roman"/>
          <w:color w:val="000000"/>
          <w:shd w:val="clear" w:color="auto" w:fill="FFFFFF"/>
        </w:rPr>
        <w:t xml:space="preserve"> - методического комплекта учитывались требования ФГОС.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/>
        <w:jc w:val="center"/>
        <w:rPr>
          <w:rFonts w:ascii="Times New Roman" w:hAnsi="Times New Roman"/>
          <w:lang w:eastAsia="ru-RU"/>
        </w:rPr>
      </w:pPr>
    </w:p>
    <w:p w:rsidR="0079129D" w:rsidRDefault="0079129D" w:rsidP="0079129D">
      <w:pPr>
        <w:spacing w:after="0"/>
        <w:jc w:val="center"/>
        <w:rPr>
          <w:rFonts w:ascii="Times New Roman" w:hAnsi="Times New Roman"/>
          <w:lang w:eastAsia="ru-RU"/>
        </w:rPr>
      </w:pPr>
    </w:p>
    <w:p w:rsidR="0079129D" w:rsidRDefault="0079129D" w:rsidP="0079129D">
      <w:pPr>
        <w:spacing w:after="0"/>
        <w:jc w:val="center"/>
        <w:rPr>
          <w:rFonts w:ascii="Times New Roman" w:hAnsi="Times New Roman"/>
          <w:lang w:eastAsia="ru-RU"/>
        </w:rPr>
      </w:pPr>
    </w:p>
    <w:p w:rsidR="0079129D" w:rsidRDefault="0079129D" w:rsidP="0079129D">
      <w:pPr>
        <w:spacing w:after="0"/>
        <w:jc w:val="center"/>
        <w:rPr>
          <w:rFonts w:ascii="Times New Roman" w:hAnsi="Times New Roman"/>
          <w:lang w:eastAsia="ru-RU"/>
        </w:rPr>
      </w:pPr>
    </w:p>
    <w:p w:rsidR="0079129D" w:rsidRDefault="0079129D" w:rsidP="0079129D">
      <w:pPr>
        <w:spacing w:after="0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Содержание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1.Методическая часть: пояснительная записка                                                         4-13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2. Теоретическая часть: </w:t>
      </w:r>
      <w:hyperlink r:id="rId5" w:anchor="_Toc322015652" w:history="1">
        <w:r>
          <w:rPr>
            <w:rStyle w:val="a6"/>
            <w:color w:val="000000" w:themeColor="text1"/>
          </w:rPr>
          <w:t>содержание</w:t>
        </w:r>
      </w:hyperlink>
      <w:r>
        <w:rPr>
          <w:rFonts w:ascii="Times New Roman" w:hAnsi="Times New Roman"/>
        </w:rPr>
        <w:t xml:space="preserve"> лабораторно – практических работ</w:t>
      </w:r>
      <w:r>
        <w:rPr>
          <w:rFonts w:ascii="Times New Roman" w:hAnsi="Times New Roman"/>
          <w:lang w:eastAsia="ru-RU"/>
        </w:rPr>
        <w:t xml:space="preserve">               14</w:t>
      </w:r>
      <w:r>
        <w:rPr>
          <w:rFonts w:ascii="Times New Roman" w:hAnsi="Times New Roman"/>
          <w:lang w:eastAsia="ru-RU"/>
        </w:rPr>
        <w:tab/>
        <w:t xml:space="preserve">         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 xml:space="preserve">2.1.  </w:t>
      </w:r>
      <w:r>
        <w:rPr>
          <w:rFonts w:ascii="Times New Roman" w:hAnsi="Times New Roman"/>
          <w:lang w:eastAsia="ru-RU"/>
        </w:rPr>
        <w:t>Лабораторная работа «</w:t>
      </w:r>
      <w:proofErr w:type="spellStart"/>
      <w:proofErr w:type="gramStart"/>
      <w:r>
        <w:rPr>
          <w:rFonts w:ascii="Times New Roman" w:hAnsi="Times New Roman"/>
          <w:lang w:eastAsia="ru-RU"/>
        </w:rPr>
        <w:t>Кривошипно</w:t>
      </w:r>
      <w:proofErr w:type="spellEnd"/>
      <w:r>
        <w:rPr>
          <w:rFonts w:ascii="Times New Roman" w:hAnsi="Times New Roman"/>
          <w:lang w:eastAsia="ru-RU"/>
        </w:rPr>
        <w:t xml:space="preserve"> шатунный</w:t>
      </w:r>
      <w:proofErr w:type="gramEnd"/>
      <w:r>
        <w:rPr>
          <w:rFonts w:ascii="Times New Roman" w:hAnsi="Times New Roman"/>
          <w:lang w:eastAsia="ru-RU"/>
        </w:rPr>
        <w:t xml:space="preserve"> механизм»                              15-18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eastAsia="ru-RU"/>
        </w:rPr>
        <w:t>Лабораторная работа «Газораспределительный механизм»                              19-23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2.3.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eastAsia="ru-RU"/>
        </w:rPr>
        <w:t>Лабораторная работа «Система охлаждения»                                                    24-28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2.4.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eastAsia="ru-RU"/>
        </w:rPr>
        <w:t>Лабораторная работа «Смазочная система»                                                        29-34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2.5.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eastAsia="ru-RU"/>
        </w:rPr>
        <w:t xml:space="preserve">Лабораторная работа «Система питания бензинового двигателя с впрыском топлива»        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 xml:space="preserve">                   35-39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2.6.Лабораторная работа «Система зажигания и пуска двигателя»                         40-44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3. Заключение 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 xml:space="preserve">        45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5. Список литературы</w:t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ab/>
        <w:t xml:space="preserve">        46</w:t>
      </w:r>
    </w:p>
    <w:p w:rsidR="0079129D" w:rsidRDefault="0079129D" w:rsidP="0079129D">
      <w:pPr>
        <w:spacing w:after="0"/>
        <w:rPr>
          <w:rFonts w:ascii="Times New Roman" w:hAnsi="Times New Roman"/>
          <w:lang w:eastAsia="ru-RU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88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Лабораторные работы являются  составляющей частью программы профессионального модуля ПМ 01. «Техническое обслуживание и ремонт автотранспорта» и  входят в содержание МДК 01. 02 . «Устройство, техническое обслуживание и ремонт автомобилей». По задачам и месту в учебном процессе лабораторно-практические работы занимают промежуточное положение между теоретическим и производственным обучением и являются важным средством связи теории и практики. Лабораторные работы являются итоговыми занятиями по пройденной теме «Устройство автомобиля». В данный лабораторный практикум включено описание работ. Количество лабораторных работ может изменяться  в зависимости от количества часов отведенных на изучение МДК 01. 02. «Устройство, техническое обслуживание и ремонт автомобилей».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В данном лабораторном практикуме представлено 6 лабораторных работ по следующим темам: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«Кривошипно-шатунный механизм»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«Газораспределительный механизм»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«Система охлаждения»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«Система смазки»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«Система зажигания и пуска двигателя»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«Система питания бензинового двигателя с впрыском топлива».</w:t>
      </w:r>
    </w:p>
    <w:p w:rsidR="0079129D" w:rsidRDefault="0079129D" w:rsidP="0079129D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Методические указания  это литература, позволяющая освоить профессию, получить профильные базовые знания.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Цели лабораторных работ: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1.Закрепление, углубление и конкретизация знаний, полученных студентами на занятиях и при самостоятельной работе над учебными пособиями и в особенности знаний по    изучению конструкции автомобилей, их узлов и агрегатов, материалов для изготовления деталей и их свойств, смазочных материалов и специальных жидкостей.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2.Знакомство с деталями и приборами систем и механизмов автомобиля.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3. Приобретение практических навыков по пониманию процессов, протекающих в механизмах и системах автомобиля при его движении.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4.Закрепление приобретённых навыков по МДК 01. 01. «Слесарное дело и технические измерения», а также подготовка обучающихся  к последующему изучению тем по МДК01. 02. «Техническое обслуживание автомобиля» и «Ремонт автомобиля».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Программа по МДК 01.02 </w:t>
      </w:r>
      <w:r>
        <w:rPr>
          <w:rFonts w:ascii="Times New Roman" w:hAnsi="Times New Roman"/>
          <w:bCs/>
          <w:sz w:val="20"/>
          <w:szCs w:val="20"/>
        </w:rPr>
        <w:t>Устройство техническое обслуживание и ремонт автомобилей</w:t>
      </w: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hd w:val="clear" w:color="auto" w:fill="FFFFFF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5792"/>
        <w:gridCol w:w="883"/>
        <w:gridCol w:w="1405"/>
      </w:tblGrid>
      <w:tr w:rsidR="0079129D" w:rsidTr="0079129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Наименование разделов, профессионального модуля (ПМ), междисциплинарных курсов (МДК) и тем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Содержание учебного материала, лабораторные работы и практические занятия, самостоятельная работа обучающегося, курсовая работа (проект)</w:t>
            </w:r>
          </w:p>
          <w:p w:rsidR="0079129D" w:rsidRDefault="0079129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 если предусмотрены)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8"/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Уровень усвоения</w:t>
            </w:r>
          </w:p>
        </w:tc>
      </w:tr>
      <w:tr w:rsidR="0079129D" w:rsidTr="0079129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МДК 01.02. Устройство техническое обслуживание и ремонт автомобилей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8"/>
              <w:tabs>
                <w:tab w:val="num" w:pos="-108"/>
              </w:tabs>
              <w:spacing w:line="276" w:lineRule="auto"/>
              <w:ind w:left="-108"/>
              <w:jc w:val="center"/>
              <w:rPr>
                <w:bCs/>
                <w:lang w:eastAsia="en-US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178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aps/>
                <w:sz w:val="28"/>
                <w:szCs w:val="28"/>
              </w:rPr>
            </w:pPr>
          </w:p>
        </w:tc>
      </w:tr>
      <w:tr w:rsidR="0079129D" w:rsidTr="0079129D">
        <w:trPr>
          <w:trHeight w:val="51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8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Тема 2.1 Устройство автомобилей.</w:t>
            </w:r>
          </w:p>
          <w:p w:rsidR="0079129D" w:rsidRDefault="0079129D">
            <w:pPr>
              <w:pStyle w:val="a8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Двигатель</w:t>
            </w:r>
            <w:r>
              <w:rPr>
                <w:lang w:eastAsia="en-US"/>
              </w:rPr>
              <w:t>. Общие сведения; рабочие циклы; Механизмы и системы ДВС.</w:t>
            </w:r>
          </w:p>
          <w:p w:rsidR="0079129D" w:rsidRDefault="0079129D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Трансмиссия.</w:t>
            </w:r>
            <w:r>
              <w:rPr>
                <w:lang w:eastAsia="en-US"/>
              </w:rPr>
              <w:t xml:space="preserve"> Общее устройство; сцепление; коробка передач; карданная передача;  ведущие мосты.</w:t>
            </w:r>
          </w:p>
          <w:p w:rsidR="0079129D" w:rsidRDefault="0079129D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Несущая система, подвеска, колеса. </w:t>
            </w:r>
            <w:r>
              <w:rPr>
                <w:lang w:eastAsia="en-US"/>
              </w:rPr>
              <w:t>Рама, передний управляемый мост, подвеска, колеса и шины, кузов, кабина.</w:t>
            </w:r>
          </w:p>
          <w:p w:rsidR="0079129D" w:rsidRDefault="0079129D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Система управления. </w:t>
            </w:r>
            <w:r>
              <w:rPr>
                <w:lang w:eastAsia="en-US"/>
              </w:rPr>
              <w:t>Рулевое управление, тормозные системы.</w:t>
            </w:r>
          </w:p>
          <w:p w:rsidR="0079129D" w:rsidRDefault="0079129D">
            <w:pPr>
              <w:pStyle w:val="a8"/>
              <w:numPr>
                <w:ilvl w:val="0"/>
                <w:numId w:val="4"/>
              </w:num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Электрооборудование автомобилей</w:t>
            </w:r>
            <w:proofErr w:type="gramStart"/>
            <w:r>
              <w:rPr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>.</w:t>
            </w:r>
            <w:proofErr w:type="gramEnd"/>
          </w:p>
          <w:p w:rsidR="0079129D" w:rsidRDefault="0079129D">
            <w:pPr>
              <w:pStyle w:val="a8"/>
              <w:spacing w:line="276" w:lineRule="auto"/>
              <w:ind w:left="3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Лабораторные работы:</w:t>
            </w:r>
          </w:p>
          <w:p w:rsidR="0079129D" w:rsidRDefault="0079129D">
            <w:pPr>
              <w:pStyle w:val="a8"/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Кривошипношатунный</w:t>
            </w:r>
            <w:proofErr w:type="spellEnd"/>
            <w:r>
              <w:rPr>
                <w:lang w:eastAsia="en-US"/>
              </w:rPr>
              <w:t xml:space="preserve"> механизм.</w:t>
            </w:r>
          </w:p>
          <w:p w:rsidR="0079129D" w:rsidRDefault="0079129D">
            <w:pPr>
              <w:pStyle w:val="a8"/>
              <w:spacing w:line="276" w:lineRule="auto"/>
              <w:ind w:left="360"/>
              <w:rPr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>
              <w:rPr>
                <w:lang w:eastAsia="en-US"/>
              </w:rPr>
              <w:t>. Газораспределительный механизм.</w:t>
            </w:r>
          </w:p>
          <w:p w:rsidR="0079129D" w:rsidRDefault="0079129D">
            <w:pPr>
              <w:pStyle w:val="a8"/>
              <w:spacing w:line="276" w:lineRule="auto"/>
              <w:ind w:left="360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3 </w:t>
            </w:r>
            <w:r>
              <w:rPr>
                <w:lang w:eastAsia="en-US"/>
              </w:rPr>
              <w:t>. Система охлаждения.</w:t>
            </w:r>
          </w:p>
          <w:p w:rsidR="0079129D" w:rsidRDefault="0079129D">
            <w:pPr>
              <w:pStyle w:val="a8"/>
              <w:spacing w:line="276" w:lineRule="auto"/>
              <w:ind w:left="360"/>
              <w:rPr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>
              <w:rPr>
                <w:lang w:eastAsia="en-US"/>
              </w:rPr>
              <w:t>.  Система смазки.</w:t>
            </w:r>
          </w:p>
          <w:p w:rsidR="0079129D" w:rsidRDefault="0079129D">
            <w:pPr>
              <w:pStyle w:val="a8"/>
              <w:spacing w:line="276" w:lineRule="auto"/>
              <w:ind w:left="360"/>
              <w:rPr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>
              <w:rPr>
                <w:lang w:eastAsia="en-US"/>
              </w:rPr>
              <w:t>. Система питания бензинового двигателя с впрыском топлива.</w:t>
            </w:r>
          </w:p>
          <w:p w:rsidR="0079129D" w:rsidRDefault="0079129D">
            <w:pPr>
              <w:pStyle w:val="a8"/>
              <w:spacing w:line="276" w:lineRule="auto"/>
              <w:ind w:left="360"/>
              <w:rPr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  <w:r>
              <w:rPr>
                <w:lang w:eastAsia="en-US"/>
              </w:rPr>
              <w:t>. Система зажигания и система пуска.</w:t>
            </w:r>
          </w:p>
          <w:p w:rsidR="0079129D" w:rsidRDefault="0079129D">
            <w:pPr>
              <w:pStyle w:val="a8"/>
              <w:spacing w:line="276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работа:</w:t>
            </w: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Систематическая проработка  конспектов занятий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>учебной литературы, выполнение упражнений. Использование методических рекомендаций преподавателя. Изучение правил по ТБ.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т. ч 12</w:t>
            </w: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</w:p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8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</w:tbl>
    <w:p w:rsidR="0079129D" w:rsidRDefault="0079129D" w:rsidP="0079129D">
      <w:pPr>
        <w:spacing w:after="0" w:line="240" w:lineRule="auto"/>
        <w:ind w:firstLine="567"/>
        <w:rPr>
          <w:rFonts w:ascii="Times New Roman" w:hAnsi="Times New Roman"/>
          <w:color w:val="000000"/>
          <w:shd w:val="clear" w:color="auto" w:fill="FFFFFF"/>
          <w:lang w:val="en-US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  <w:lang w:val="en-US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Теоретическая часть</w:t>
      </w: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Вопросы методики руководства лабораторн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о-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практическими работами.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u w:val="single"/>
          <w:shd w:val="clear" w:color="auto" w:fill="FFFFFF"/>
        </w:rPr>
      </w:pPr>
      <w:r>
        <w:rPr>
          <w:rFonts w:ascii="Times New Roman" w:hAnsi="Times New Roman"/>
          <w:i/>
          <w:color w:val="000000"/>
          <w:u w:val="single"/>
          <w:shd w:val="clear" w:color="auto" w:fill="FFFFFF"/>
        </w:rPr>
        <w:t>Вводное инструктирование.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Определение цели предстоящей работы.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Установление связей предстоящей работы с имеющимися у учащихся заданиями.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Ознакомление учащихся (путём объяснения или по заданиям – инструкциям) с порядком выполнения работы.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Разбор правил безопасности выполнения работы и правил организации рабочих мест.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Указание по фиксации получаемых результатов, оформление отчётов.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Выдача заданий.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u w:val="single"/>
          <w:shd w:val="clear" w:color="auto" w:fill="FFFFFF"/>
        </w:rPr>
      </w:pPr>
      <w:r>
        <w:rPr>
          <w:rFonts w:ascii="Times New Roman" w:hAnsi="Times New Roman"/>
          <w:i/>
          <w:color w:val="000000"/>
          <w:u w:val="single"/>
          <w:shd w:val="clear" w:color="auto" w:fill="FFFFFF"/>
        </w:rPr>
        <w:t>Текущее инструктирование</w:t>
      </w:r>
      <w:r>
        <w:rPr>
          <w:rFonts w:ascii="Times New Roman" w:hAnsi="Times New Roman"/>
          <w:color w:val="000000"/>
          <w:u w:val="single"/>
          <w:shd w:val="clear" w:color="auto" w:fill="FFFFFF"/>
        </w:rPr>
        <w:t>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Стимулирование самостоятельности, сознательности, самоконтроля в ходе работы учащихся.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Ответы на вопросы учащихся, повторный показ способов выполнения работы.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Промежуточный  и итоговый контроль работы учащихся.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Проверка правильности снятий показаний инструментов, замеров, ведения записей.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Контроль организации и содержания рабочих мест, соблюдения правил безопасности.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Поддержание намеченного темпа выполнения работ.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u w:val="single"/>
          <w:shd w:val="clear" w:color="auto" w:fill="FFFFFF"/>
        </w:rPr>
      </w:pPr>
      <w:r>
        <w:rPr>
          <w:rFonts w:ascii="Times New Roman" w:hAnsi="Times New Roman"/>
          <w:i/>
          <w:color w:val="000000"/>
          <w:u w:val="single"/>
          <w:shd w:val="clear" w:color="auto" w:fill="FFFFFF"/>
        </w:rPr>
        <w:t>Подведение итогов</w:t>
      </w:r>
      <w:r>
        <w:rPr>
          <w:rFonts w:ascii="Times New Roman" w:hAnsi="Times New Roman"/>
          <w:color w:val="000000"/>
          <w:u w:val="single"/>
          <w:shd w:val="clear" w:color="auto" w:fill="FFFFFF"/>
        </w:rPr>
        <w:t>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Контроль учащихся по ходу и результатам, полученным в процессе экспериментов.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Анализ совместно с учащимися данных, полученных по ходу работы, формулирование основных выводов.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Анализ отчётов учащихся о результатах лабораторн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о-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практической работы: схемы механизма, цели процесса, порядка выполнения, использования приборов,  оборудования, материалов; результаты наблюдений, измерений; расчёты; ответы на вопросы задания - инструкции; выводы.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Оценка выполнения лабораторн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о-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практической работы.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tabs>
          <w:tab w:val="left" w:pos="3301"/>
          <w:tab w:val="center" w:pos="4536"/>
        </w:tabs>
        <w:spacing w:after="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>
        <w:rPr>
          <w:rFonts w:ascii="Times New Roman" w:hAnsi="Times New Roman"/>
          <w:b/>
          <w:color w:val="000000"/>
          <w:shd w:val="clear" w:color="auto" w:fill="FFFFFF"/>
        </w:rPr>
        <w:tab/>
      </w:r>
    </w:p>
    <w:p w:rsidR="0079129D" w:rsidRDefault="0079129D" w:rsidP="0079129D">
      <w:pPr>
        <w:tabs>
          <w:tab w:val="left" w:pos="3301"/>
          <w:tab w:val="center" w:pos="4536"/>
        </w:tabs>
        <w:spacing w:after="0" w:line="240" w:lineRule="auto"/>
        <w:rPr>
          <w:rFonts w:ascii="Times New Roman" w:hAnsi="Times New Roman"/>
          <w:b/>
          <w:color w:val="000000"/>
          <w:shd w:val="clear" w:color="auto" w:fill="FFFFFF"/>
        </w:rPr>
      </w:pPr>
    </w:p>
    <w:p w:rsidR="0079129D" w:rsidRDefault="0079129D" w:rsidP="0079129D">
      <w:pPr>
        <w:tabs>
          <w:tab w:val="left" w:pos="3301"/>
          <w:tab w:val="center" w:pos="4536"/>
        </w:tabs>
        <w:spacing w:after="0" w:line="240" w:lineRule="auto"/>
        <w:rPr>
          <w:rFonts w:ascii="Times New Roman" w:hAnsi="Times New Roman"/>
          <w:b/>
          <w:color w:val="000000"/>
          <w:shd w:val="clear" w:color="auto" w:fill="FFFFFF"/>
        </w:rPr>
      </w:pPr>
      <w:r>
        <w:rPr>
          <w:rFonts w:ascii="Times New Roman" w:hAnsi="Times New Roman"/>
          <w:b/>
          <w:color w:val="000000"/>
          <w:shd w:val="clear" w:color="auto" w:fill="FFFFFF"/>
        </w:rPr>
        <w:tab/>
        <w:t>Методическая часть</w:t>
      </w:r>
    </w:p>
    <w:p w:rsidR="0079129D" w:rsidRDefault="0079129D" w:rsidP="0079129D">
      <w:pPr>
        <w:spacing w:after="0" w:line="240" w:lineRule="auto"/>
        <w:ind w:firstLine="567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Общие указания по выполнению лабораторного практикума.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К лабораторной работе учащийся должен подготовиться заранее, а именно:</w:t>
      </w:r>
    </w:p>
    <w:p w:rsidR="0079129D" w:rsidRDefault="0079129D" w:rsidP="0079129D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изучить цель предстоящей лабораторной работы;</w:t>
      </w:r>
    </w:p>
    <w:p w:rsidR="0079129D" w:rsidRDefault="0079129D" w:rsidP="0079129D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ознакомиться с её содержанием и порядком проведения;</w:t>
      </w:r>
    </w:p>
    <w:p w:rsidR="0079129D" w:rsidRDefault="0079129D" w:rsidP="0079129D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проработать теоретический материал, относящийся к данной работе по конспекту лекции и учебнику с выделением главных,  основных ведущих мыслей прочитанного, с  составлением плана прочитанного или изученного с использованием иллюстративного, графического и табличного  материала и формулированием  выводов  и умозаключений на основе анализа прочитанного и изученного.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Перед проведением работы необходимо сделать следующее:</w:t>
      </w:r>
    </w:p>
    <w:p w:rsidR="0079129D" w:rsidRDefault="0079129D" w:rsidP="0079129D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-ознакомиться с устройством оборудования и приборов;</w:t>
      </w:r>
    </w:p>
    <w:p w:rsidR="0079129D" w:rsidRDefault="0079129D" w:rsidP="0079129D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-ознакомиться с правилами обращения с ними;</w:t>
      </w:r>
    </w:p>
    <w:p w:rsidR="0079129D" w:rsidRDefault="0079129D" w:rsidP="0079129D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-собрать узел или механизм и проверить правильность сборки.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При проведении работы необходимо:</w:t>
      </w:r>
    </w:p>
    <w:p w:rsidR="0079129D" w:rsidRDefault="0079129D" w:rsidP="0079129D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определить показатели, по которым даётся задание;</w:t>
      </w:r>
    </w:p>
    <w:p w:rsidR="0079129D" w:rsidRDefault="0079129D" w:rsidP="0079129D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провести обработку данных и необходимые расчёты;</w:t>
      </w:r>
    </w:p>
    <w:p w:rsidR="0079129D" w:rsidRDefault="0079129D" w:rsidP="0079129D">
      <w:pPr>
        <w:numPr>
          <w:ilvl w:val="0"/>
          <w:numId w:val="10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 итогам лабораторной работы составить отчёт.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 окончании работы:</w:t>
      </w:r>
    </w:p>
    <w:p w:rsidR="0079129D" w:rsidRDefault="0079129D" w:rsidP="0079129D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произвести уборку рабочего места.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Занятия проводятся в специализированной лаборатории «Устройство автомобиля». Лаборатория имеет необходимое материальное оснащение: плакаты-схемы общих видов современных моделей автомобилей и двигателей, автомобильные двигатели с разрезами, коробки передач, ведущие мосты. Кроме этого в лаборатории имеются стеллажи с деталями механизмов и систем автомобилей отечественного производства. В случае затруднений  студенты  обращаются к преподавателю. Преподаватель разъясняет все учебные элементы темы, вызвавшие затруднения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 xml:space="preserve"> В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процессе выполнения лабораторной работы и после окончания её студент должен показать преподавателю полученные им опытные результаты и вытекающие из них выводы. После утверждения преподавателем указанных результатов и выводов каждый студент оформляет отчёт по работе, который предоставляется на проверку и подпись преподавателю.  Лабораторные работы выполняются в той последовательности, в которой они приведены в задании. Защита последующей лабораторной работы возможна только после защиты предыдущей. По ответам студента преподаватель делает заключение об уровне знаний студента и оценивает защиту лабораторной работы оценкой "Зачтено" или "Не зачтено". При слабой подготовке (оценка "Не зачтено") преподаватель предлагает студенту продолжить работу над изучением темы и повторно защитить лабораторную работу. Предлагаемые формы отчёта преподаватель может изменить по своему усмотрению. Преподаватель также может изменить содержание практической части в связи с приобретением учебным заведением нового оборудования.  При  выполнении лабораторных работ следует строго соблюдать </w:t>
      </w:r>
    </w:p>
    <w:p w:rsidR="0079129D" w:rsidRDefault="0079129D" w:rsidP="0079129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технику безопасности на рабочем месте.  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br/>
      </w:r>
    </w:p>
    <w:p w:rsidR="0079129D" w:rsidRDefault="0079129D" w:rsidP="0079129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9129D" w:rsidRDefault="0079129D" w:rsidP="0079129D">
      <w:pPr>
        <w:spacing w:after="0" w:line="240" w:lineRule="auto"/>
        <w:ind w:left="360" w:firstLine="567"/>
        <w:rPr>
          <w:rFonts w:ascii="Times New Roman" w:hAnsi="Times New Roman"/>
          <w:b/>
          <w:color w:val="000000"/>
        </w:rPr>
      </w:pPr>
    </w:p>
    <w:p w:rsidR="0079129D" w:rsidRDefault="0079129D" w:rsidP="0079129D">
      <w:pPr>
        <w:spacing w:after="0" w:line="240" w:lineRule="auto"/>
        <w:ind w:left="360" w:firstLine="567"/>
        <w:jc w:val="center"/>
        <w:rPr>
          <w:rFonts w:ascii="Times New Roman" w:hAnsi="Times New Roman"/>
          <w:b/>
          <w:color w:val="000000"/>
        </w:rPr>
      </w:pPr>
    </w:p>
    <w:p w:rsidR="0079129D" w:rsidRDefault="0079129D" w:rsidP="0079129D">
      <w:pPr>
        <w:spacing w:after="0" w:line="240" w:lineRule="auto"/>
        <w:ind w:left="360" w:firstLine="567"/>
        <w:jc w:val="center"/>
        <w:rPr>
          <w:rFonts w:ascii="Times New Roman" w:hAnsi="Times New Roman"/>
          <w:b/>
          <w:color w:val="000000"/>
        </w:rPr>
      </w:pPr>
    </w:p>
    <w:p w:rsidR="0079129D" w:rsidRDefault="0079129D" w:rsidP="0079129D">
      <w:pPr>
        <w:spacing w:after="0" w:line="240" w:lineRule="auto"/>
        <w:ind w:left="360" w:firstLine="567"/>
        <w:jc w:val="center"/>
        <w:rPr>
          <w:rFonts w:ascii="Times New Roman" w:hAnsi="Times New Roman"/>
          <w:b/>
          <w:color w:val="000000"/>
        </w:rPr>
      </w:pPr>
    </w:p>
    <w:p w:rsidR="0079129D" w:rsidRDefault="0079129D" w:rsidP="0079129D">
      <w:pPr>
        <w:spacing w:after="0" w:line="240" w:lineRule="auto"/>
        <w:ind w:left="360" w:firstLine="567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Руководство и организация самостоятельной работы </w:t>
      </w:r>
      <w:proofErr w:type="gramStart"/>
      <w:r>
        <w:rPr>
          <w:rFonts w:ascii="Times New Roman" w:hAnsi="Times New Roman"/>
          <w:b/>
          <w:color w:val="000000"/>
        </w:rPr>
        <w:t>обучающихся</w:t>
      </w:r>
      <w:proofErr w:type="gramEnd"/>
      <w:r>
        <w:rPr>
          <w:rFonts w:ascii="Times New Roman" w:hAnsi="Times New Roman"/>
          <w:b/>
          <w:color w:val="000000"/>
        </w:rPr>
        <w:t>.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color w:val="000000"/>
          <w:shd w:val="clear" w:color="auto" w:fill="FFFFFF"/>
        </w:rPr>
        <w:t>При работе с книгой:</w:t>
      </w:r>
    </w:p>
    <w:p w:rsidR="0079129D" w:rsidRDefault="0079129D" w:rsidP="0079129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</w:rPr>
        <w:t>Основными видами работы с книгой являются:</w:t>
      </w:r>
    </w:p>
    <w:p w:rsidR="0079129D" w:rsidRDefault="0079129D" w:rsidP="0079129D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закрепление и повторение изученного материала</w:t>
      </w:r>
    </w:p>
    <w:p w:rsidR="0079129D" w:rsidRDefault="0079129D" w:rsidP="0079129D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самостоятельное изучение учебного материала</w:t>
      </w:r>
    </w:p>
    <w:p w:rsidR="0079129D" w:rsidRDefault="0079129D" w:rsidP="0079129D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определение необходимых данных для решения разных задач</w:t>
      </w:r>
    </w:p>
    <w:p w:rsidR="0079129D" w:rsidRDefault="0079129D" w:rsidP="0079129D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самоконтроль усвоения учебного материала</w:t>
      </w:r>
    </w:p>
    <w:p w:rsidR="0079129D" w:rsidRDefault="0079129D" w:rsidP="0079129D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работа с иллюстрациями, схемами, таблицами, графиками и т. п.</w:t>
      </w:r>
    </w:p>
    <w:p w:rsidR="0079129D" w:rsidRDefault="0079129D" w:rsidP="0079129D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работа со справочной литературой и нормативными материалами.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Учащиеся должны уметь: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hd w:val="clear" w:color="auto" w:fill="FFFFFF"/>
        </w:rPr>
        <w:t>- выбрать источник - учебник, учебное пособие, справочник, сборник стандартов, специальные журналы, материалы научно - технической информации, другую дополнительную литературу</w:t>
      </w:r>
      <w:proofErr w:type="gramEnd"/>
    </w:p>
    <w:p w:rsidR="0079129D" w:rsidRDefault="0079129D" w:rsidP="0079129D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работать с оглавлением, находить в источнике необходимые                               данные</w:t>
      </w:r>
    </w:p>
    <w:p w:rsidR="0079129D" w:rsidRDefault="0079129D" w:rsidP="0079129D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применять приёмы «беглого чтения» текста книги</w:t>
      </w:r>
    </w:p>
    <w:p w:rsidR="0079129D" w:rsidRDefault="0079129D" w:rsidP="0079129D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выделять главные, основные ведущие мысли 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прочитанного</w:t>
      </w:r>
      <w:proofErr w:type="gramEnd"/>
    </w:p>
    <w:p w:rsidR="0079129D" w:rsidRDefault="0079129D" w:rsidP="0079129D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составлять план 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прочитанного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или изученного</w:t>
      </w:r>
    </w:p>
    <w:p w:rsidR="0079129D" w:rsidRDefault="0079129D" w:rsidP="0079129D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пользоваться иллюстративным, графическим, табличным материалом книги</w:t>
      </w:r>
    </w:p>
    <w:p w:rsidR="0079129D" w:rsidRDefault="0079129D" w:rsidP="0079129D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составлять тезисы и конспект 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прочитанного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, изученного</w:t>
      </w:r>
    </w:p>
    <w:p w:rsidR="0079129D" w:rsidRDefault="0079129D" w:rsidP="0079129D">
      <w:pPr>
        <w:numPr>
          <w:ilvl w:val="0"/>
          <w:numId w:val="14"/>
        </w:numPr>
        <w:tabs>
          <w:tab w:val="num" w:pos="993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формулировать выводы и умозаключения на основе анализа прочитанного и изученного.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b/>
          <w:color w:val="000000"/>
          <w:shd w:val="clear" w:color="auto" w:fill="FFFFFF"/>
        </w:rPr>
      </w:pPr>
      <w:r>
        <w:rPr>
          <w:rFonts w:ascii="Times New Roman" w:hAnsi="Times New Roman"/>
          <w:b/>
          <w:color w:val="000000"/>
          <w:shd w:val="clear" w:color="auto" w:fill="FFFFFF"/>
        </w:rPr>
        <w:t>Советы учащимся для успешной работы: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прочитайте внимательно материал по конспекту, составленному на уроке при изложении учебного материала преподавателем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прочитайте этот же материал по учебнику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дополните конспект 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на полях ) материалом учебника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постарайтесь разобраться с непонятным, никогда не стремитесь запомнить непонятное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отметьте в конспекте цветными карандашами главные и второстепенные положения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составьте план 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прочитанного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, т. е. объедините главные мысли в единое целое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ответьте на вопросы, имеющиеся в учебнике или предложенные преподавателем; задайте себе два - три вопроса 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по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прочитанному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кратко перескажите содержание изученного материала «своими словами», проверяя себя по конспекту или учебнику</w:t>
      </w:r>
    </w:p>
    <w:p w:rsidR="0079129D" w:rsidRDefault="0079129D" w:rsidP="0079129D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заучите основные понятия, законы и определения.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Преподаватель оказывает помощь:</w:t>
      </w:r>
    </w:p>
    <w:p w:rsidR="0079129D" w:rsidRDefault="0079129D" w:rsidP="0079129D">
      <w:pPr>
        <w:numPr>
          <w:ilvl w:val="0"/>
          <w:numId w:val="18"/>
        </w:numPr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 рациональному выбору материала книги для самостоятельного изучения</w:t>
      </w:r>
    </w:p>
    <w:p w:rsidR="0079129D" w:rsidRDefault="0079129D" w:rsidP="0079129D">
      <w:pPr>
        <w:numPr>
          <w:ilvl w:val="0"/>
          <w:numId w:val="18"/>
        </w:numPr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 подготовке учащихся: вступительной беседой,  предложением  вопросов для контроля и самоконтроля, определением организации выполнения работы</w:t>
      </w:r>
    </w:p>
    <w:p w:rsidR="0079129D" w:rsidRDefault="0079129D" w:rsidP="0079129D">
      <w:pPr>
        <w:numPr>
          <w:ilvl w:val="0"/>
          <w:numId w:val="18"/>
        </w:numPr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эффективным руководством процессом работы  учащихся с книгой: наблюдением, контролем понимания, разъяснением непонятных терминов, стимулированием учащихся задавать вопросы по неясным, непонятным моментам в тексте и  т. п.</w:t>
      </w:r>
    </w:p>
    <w:p w:rsidR="0079129D" w:rsidRDefault="0079129D" w:rsidP="0079129D">
      <w:pPr>
        <w:numPr>
          <w:ilvl w:val="0"/>
          <w:numId w:val="18"/>
        </w:numPr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 сочетанию работы учащихся с книгой с другими формами и методами их учебной работы</w:t>
      </w:r>
    </w:p>
    <w:p w:rsidR="0079129D" w:rsidRDefault="0079129D" w:rsidP="0079129D">
      <w:pPr>
        <w:numPr>
          <w:ilvl w:val="0"/>
          <w:numId w:val="18"/>
        </w:numPr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 организации упражнений учащихся в составлении планов прочитанного и изученного: членение на части, выделение главных мыслей, установление связей между ними, формулирование и расположение этих частей в плане и т. п.</w:t>
      </w:r>
    </w:p>
    <w:p w:rsidR="0079129D" w:rsidRDefault="0079129D" w:rsidP="0079129D">
      <w:pPr>
        <w:numPr>
          <w:ilvl w:val="0"/>
          <w:numId w:val="18"/>
        </w:numPr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при подготовке учащихся  к лабораторн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>о-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 xml:space="preserve"> практической работе.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i/>
          <w:color w:val="000000"/>
          <w:u w:val="single"/>
          <w:shd w:val="clear" w:color="auto" w:fill="FFFFFF"/>
        </w:rPr>
      </w:pPr>
      <w:r>
        <w:rPr>
          <w:rFonts w:ascii="Times New Roman" w:hAnsi="Times New Roman"/>
          <w:i/>
          <w:color w:val="000000"/>
          <w:u w:val="single"/>
          <w:shd w:val="clear" w:color="auto" w:fill="FFFFFF"/>
        </w:rPr>
        <w:t>При работе над упражнениями: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Упражнения – многократное и целенаправленное выполнение учащимися определённых действий в целях формирования, развития, закрепления и применения знаний и умений.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В процессе подготовки  к лабораторно – практической </w:t>
      </w:r>
      <w:r>
        <w:rPr>
          <w:rFonts w:ascii="Times New Roman" w:hAnsi="Times New Roman"/>
          <w:i/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hd w:val="clear" w:color="auto" w:fill="FFFFFF"/>
        </w:rPr>
        <w:t xml:space="preserve">работе дома учащимся могут быть выданы следующие виды упражнений 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самостоятельных работ ), характерных для процесса изучения специальных предметов.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Это могут быть упражнения репродуктивного характера:</w:t>
      </w:r>
    </w:p>
    <w:p w:rsidR="0079129D" w:rsidRDefault="0079129D" w:rsidP="0079129D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решение учебных </w:t>
      </w:r>
      <w:proofErr w:type="gramStart"/>
      <w:r>
        <w:rPr>
          <w:rFonts w:ascii="Times New Roman" w:hAnsi="Times New Roman"/>
          <w:color w:val="000000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color w:val="000000"/>
          <w:shd w:val="clear" w:color="auto" w:fill="FFFFFF"/>
        </w:rPr>
        <w:t>количественных и качественных) задач</w:t>
      </w:r>
    </w:p>
    <w:p w:rsidR="0079129D" w:rsidRDefault="0079129D" w:rsidP="0079129D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практическое изучение машин, механизмов, другого оборудования, инструментов, приспособлений, материалов и  т. д.</w:t>
      </w:r>
    </w:p>
    <w:p w:rsidR="0079129D" w:rsidRDefault="0079129D" w:rsidP="0079129D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чтение и разбор чертежей, схем, таблиц, графиков, диаграмм и  т. п.</w:t>
      </w:r>
    </w:p>
    <w:p w:rsidR="0079129D" w:rsidRDefault="0079129D" w:rsidP="0079129D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выполнение графических работ</w:t>
      </w:r>
    </w:p>
    <w:p w:rsidR="0079129D" w:rsidRDefault="0079129D" w:rsidP="0079129D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разбор технической документации</w:t>
      </w:r>
    </w:p>
    <w:p w:rsidR="0079129D" w:rsidRDefault="0079129D" w:rsidP="0079129D">
      <w:pPr>
        <w:numPr>
          <w:ilvl w:val="0"/>
          <w:numId w:val="20"/>
        </w:numPr>
        <w:tabs>
          <w:tab w:val="num" w:pos="1276"/>
        </w:tabs>
        <w:spacing w:after="0" w:line="240" w:lineRule="auto"/>
        <w:ind w:left="1134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нахождение необходимых данных в справочниках, таблицах стандартов и других источниках.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Могут быть также и упражнения творческого характера:</w:t>
      </w:r>
    </w:p>
    <w:p w:rsidR="0079129D" w:rsidRDefault="0079129D" w:rsidP="0079129D">
      <w:pPr>
        <w:numPr>
          <w:ilvl w:val="0"/>
          <w:numId w:val="2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систематизация изучаемого и изученного материала</w:t>
      </w:r>
    </w:p>
    <w:p w:rsidR="0079129D" w:rsidRDefault="0079129D" w:rsidP="0079129D">
      <w:pPr>
        <w:numPr>
          <w:ilvl w:val="0"/>
          <w:numId w:val="2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решение диагностических и прогностических задач</w:t>
      </w:r>
    </w:p>
    <w:p w:rsidR="0079129D" w:rsidRDefault="0079129D" w:rsidP="0079129D">
      <w:pPr>
        <w:numPr>
          <w:ilvl w:val="0"/>
          <w:numId w:val="2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решение задач с элементами конструирования</w:t>
      </w:r>
    </w:p>
    <w:p w:rsidR="0079129D" w:rsidRDefault="0079129D" w:rsidP="0079129D">
      <w:pPr>
        <w:numPr>
          <w:ilvl w:val="0"/>
          <w:numId w:val="2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решение « технологических задач» на обоснование действий в заданных производственных ситуациях.</w:t>
      </w:r>
    </w:p>
    <w:p w:rsidR="0079129D" w:rsidRDefault="0079129D" w:rsidP="0079129D">
      <w:pPr>
        <w:spacing w:after="0" w:line="240" w:lineRule="auto"/>
        <w:ind w:left="360"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Педагогические требования к упражнениям:</w:t>
      </w:r>
    </w:p>
    <w:p w:rsidR="0079129D" w:rsidRDefault="0079129D" w:rsidP="0079129D">
      <w:pPr>
        <w:numPr>
          <w:ilvl w:val="1"/>
          <w:numId w:val="22"/>
        </w:numPr>
        <w:spacing w:after="0" w:line="240" w:lineRule="auto"/>
        <w:ind w:firstLine="261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целенаправленность и сознательность</w:t>
      </w:r>
    </w:p>
    <w:p w:rsidR="0079129D" w:rsidRDefault="0079129D" w:rsidP="0079129D">
      <w:pPr>
        <w:numPr>
          <w:ilvl w:val="1"/>
          <w:numId w:val="22"/>
        </w:numPr>
        <w:spacing w:after="0" w:line="240" w:lineRule="auto"/>
        <w:ind w:firstLine="261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последовательность и взаимосвязь по содержанию</w:t>
      </w:r>
    </w:p>
    <w:p w:rsidR="0079129D" w:rsidRDefault="0079129D" w:rsidP="0079129D">
      <w:pPr>
        <w:numPr>
          <w:ilvl w:val="1"/>
          <w:numId w:val="22"/>
        </w:numPr>
        <w:spacing w:after="0" w:line="240" w:lineRule="auto"/>
        <w:ind w:firstLine="261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постепенное повышение сложности дидактических задач</w:t>
      </w:r>
    </w:p>
    <w:p w:rsidR="0079129D" w:rsidRDefault="0079129D" w:rsidP="0079129D">
      <w:pPr>
        <w:numPr>
          <w:ilvl w:val="1"/>
          <w:numId w:val="22"/>
        </w:numPr>
        <w:spacing w:after="0" w:line="240" w:lineRule="auto"/>
        <w:ind w:firstLine="261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постепенное повышение степени самостоятельности учащихся</w:t>
      </w:r>
    </w:p>
    <w:p w:rsidR="0079129D" w:rsidRDefault="0079129D" w:rsidP="0079129D">
      <w:pPr>
        <w:numPr>
          <w:ilvl w:val="1"/>
          <w:numId w:val="22"/>
        </w:numPr>
        <w:spacing w:after="0" w:line="240" w:lineRule="auto"/>
        <w:ind w:firstLine="261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разнообразие по содержанию и дидактическим задачам</w:t>
      </w:r>
    </w:p>
    <w:p w:rsidR="0079129D" w:rsidRDefault="0079129D" w:rsidP="0079129D">
      <w:pPr>
        <w:numPr>
          <w:ilvl w:val="1"/>
          <w:numId w:val="22"/>
        </w:numPr>
        <w:spacing w:after="0" w:line="240" w:lineRule="auto"/>
        <w:ind w:firstLine="261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правильное распределение во времени</w:t>
      </w:r>
    </w:p>
    <w:p w:rsidR="0079129D" w:rsidRDefault="0079129D" w:rsidP="0079129D">
      <w:pPr>
        <w:numPr>
          <w:ilvl w:val="1"/>
          <w:numId w:val="22"/>
        </w:numPr>
        <w:spacing w:after="0" w:line="240" w:lineRule="auto"/>
        <w:ind w:firstLine="261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систематичность и регулярность проведения</w:t>
      </w:r>
    </w:p>
    <w:p w:rsidR="0079129D" w:rsidRDefault="0079129D" w:rsidP="0079129D">
      <w:pPr>
        <w:numPr>
          <w:ilvl w:val="1"/>
          <w:numId w:val="22"/>
        </w:numPr>
        <w:spacing w:after="0" w:line="240" w:lineRule="auto"/>
        <w:ind w:firstLine="261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повторяемость в пределах взаимосвязанного материала.</w:t>
      </w: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Содержание лабораторно - практических работ.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ПМ.01  «Техническое обслуживание и ремонт автотранспорта»</w:t>
      </w:r>
    </w:p>
    <w:p w:rsidR="0079129D" w:rsidRDefault="0079129D" w:rsidP="0079129D">
      <w:pPr>
        <w:pStyle w:val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МДК 01.02   «Устройство, техническое обслуживание и ремонт автомобилей»</w:t>
      </w:r>
    </w:p>
    <w:p w:rsidR="0079129D" w:rsidRDefault="0079129D" w:rsidP="0079129D">
      <w:pPr>
        <w:pStyle w:val="1"/>
        <w:jc w:val="both"/>
        <w:rPr>
          <w:b/>
          <w:i/>
        </w:rPr>
      </w:pPr>
    </w:p>
    <w:p w:rsidR="0079129D" w:rsidRDefault="0079129D" w:rsidP="0079129D">
      <w:pPr>
        <w:pStyle w:val="1"/>
        <w:jc w:val="both"/>
        <w:rPr>
          <w:b/>
          <w:i/>
        </w:rPr>
      </w:pPr>
    </w:p>
    <w:p w:rsidR="0079129D" w:rsidRDefault="0079129D" w:rsidP="0079129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ЛАБОРАТОРНАЯ РАБОТА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Тема: «Кривошипно-шатунный механизм».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 работы</w:t>
      </w:r>
      <w:r>
        <w:rPr>
          <w:rFonts w:ascii="Times New Roman" w:hAnsi="Times New Roman"/>
          <w:sz w:val="24"/>
          <w:szCs w:val="24"/>
        </w:rPr>
        <w:t>: закрепить теоретические знания по назначению и устройству деталей кривошипно-шатунных механизмов двигателей: ВАЗ-2106, ВАЗ-2110, ЗМЗ-53-11, КамАЗ-740.10.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Время на проведение работы – 2 часа.</w:t>
      </w:r>
    </w:p>
    <w:p w:rsidR="0079129D" w:rsidRDefault="0079129D" w:rsidP="0079129D">
      <w:pPr>
        <w:pStyle w:val="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Оборудование и наглядные пособия:</w:t>
      </w:r>
    </w:p>
    <w:p w:rsidR="0079129D" w:rsidRDefault="0079129D" w:rsidP="0079129D">
      <w:pPr>
        <w:pStyle w:val="ad"/>
        <w:jc w:val="both"/>
        <w:rPr>
          <w:sz w:val="24"/>
          <w:szCs w:val="24"/>
        </w:rPr>
      </w:pPr>
      <w:r>
        <w:rPr>
          <w:sz w:val="24"/>
          <w:szCs w:val="24"/>
        </w:rPr>
        <w:t>1.Макеты, разрезы и детали</w:t>
      </w:r>
    </w:p>
    <w:p w:rsidR="0079129D" w:rsidRDefault="0079129D" w:rsidP="0079129D">
      <w:pPr>
        <w:pStyle w:val="ad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1.1.Стенды:  «Двигатель ВАЗ-2106», «Двигатель ВАЗ-2110»,  «Двигатель ЗМЗ-53-11», «КамАЗ-740.10».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1.2.Детали и узлы кривошипно-шатунного механизма: блок-картер, гильзы цилиндров, головки блока цилиндров, прокладка блока цилиндров.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 Штангенциркуль ШЦ-1.</w:t>
      </w:r>
    </w:p>
    <w:p w:rsidR="0079129D" w:rsidRDefault="0079129D" w:rsidP="0079129D">
      <w:pPr>
        <w:ind w:left="1701" w:hanging="170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2.Плакаты: «Кривошипно-шатунный механизм».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3.Литература:</w:t>
      </w:r>
    </w:p>
    <w:p w:rsidR="0079129D" w:rsidRDefault="0079129D" w:rsidP="0079129D">
      <w:pPr>
        <w:pStyle w:val="a8"/>
        <w:numPr>
          <w:ilvl w:val="0"/>
          <w:numId w:val="24"/>
        </w:numPr>
        <w:shd w:val="clear" w:color="auto" w:fill="FFFFFF"/>
        <w:spacing w:before="29" w:beforeAutospacing="0" w:after="29" w:afterAutospacing="0"/>
        <w:rPr>
          <w:color w:val="000000"/>
        </w:rPr>
      </w:pPr>
      <w:proofErr w:type="spellStart"/>
      <w:r>
        <w:rPr>
          <w:color w:val="000000"/>
        </w:rPr>
        <w:t>Беднарский</w:t>
      </w:r>
      <w:proofErr w:type="spellEnd"/>
      <w:r>
        <w:rPr>
          <w:color w:val="000000"/>
        </w:rPr>
        <w:t xml:space="preserve"> В. В. Техническое обслуживание и ремонт автомобилей. – Д.: Феникс, 2012. – 448 с.</w:t>
      </w:r>
    </w:p>
    <w:p w:rsidR="0079129D" w:rsidRDefault="0079129D" w:rsidP="0079129D">
      <w:pPr>
        <w:pStyle w:val="a8"/>
        <w:numPr>
          <w:ilvl w:val="0"/>
          <w:numId w:val="24"/>
        </w:numPr>
        <w:shd w:val="clear" w:color="auto" w:fill="FFFFFF"/>
        <w:spacing w:before="29" w:beforeAutospacing="0" w:after="29" w:afterAutospacing="0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1 – М.: ФОРУМ: ИНФРА-М, 2012. – 432с.</w:t>
      </w:r>
    </w:p>
    <w:p w:rsidR="0079129D" w:rsidRDefault="0079129D" w:rsidP="0079129D">
      <w:pPr>
        <w:pStyle w:val="a8"/>
        <w:numPr>
          <w:ilvl w:val="0"/>
          <w:numId w:val="24"/>
        </w:numPr>
        <w:shd w:val="clear" w:color="auto" w:fill="FFFFFF"/>
        <w:spacing w:before="29" w:beforeAutospacing="0" w:after="29" w:afterAutospacing="0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2. – М.: ФОРУМ: ИНФРА-М, 2012. – 256 с.</w:t>
      </w:r>
    </w:p>
    <w:p w:rsidR="0079129D" w:rsidRDefault="0079129D" w:rsidP="0079129D">
      <w:pPr>
        <w:pStyle w:val="a8"/>
        <w:numPr>
          <w:ilvl w:val="0"/>
          <w:numId w:val="24"/>
        </w:numPr>
        <w:shd w:val="clear" w:color="auto" w:fill="FFFFFF"/>
        <w:spacing w:before="29" w:beforeAutospacing="0" w:after="29" w:afterAutospacing="0"/>
        <w:rPr>
          <w:color w:val="000000"/>
        </w:rPr>
      </w:pPr>
      <w:r>
        <w:rPr>
          <w:color w:val="000000"/>
        </w:rPr>
        <w:t>Вишневецкий Ю.Т. Техническая эксплуатация, обслуживание и ремонт автомобилей: учебник. – 3-е изд. – М.: Издательская торговая корпорация «Дашков и К», 20013. – 380 с.</w:t>
      </w:r>
    </w:p>
    <w:p w:rsidR="0079129D" w:rsidRDefault="0079129D" w:rsidP="0079129D">
      <w:pPr>
        <w:pStyle w:val="a8"/>
        <w:numPr>
          <w:ilvl w:val="0"/>
          <w:numId w:val="24"/>
        </w:numPr>
        <w:shd w:val="clear" w:color="auto" w:fill="FFFFFF"/>
        <w:spacing w:before="29" w:beforeAutospacing="0" w:after="29" w:afterAutospacing="0"/>
        <w:rPr>
          <w:color w:val="000000"/>
        </w:rPr>
      </w:pPr>
      <w:r>
        <w:t xml:space="preserve"> В.А.Родичев  Грузовые автомобили. – М.: </w:t>
      </w:r>
      <w:proofErr w:type="spellStart"/>
      <w:proofErr w:type="gramStart"/>
      <w:r>
        <w:t>Проф</w:t>
      </w:r>
      <w:proofErr w:type="spellEnd"/>
      <w:proofErr w:type="gramEnd"/>
      <w:r>
        <w:t xml:space="preserve"> </w:t>
      </w:r>
      <w:proofErr w:type="spellStart"/>
      <w:r>
        <w:t>Обр</w:t>
      </w:r>
      <w:proofErr w:type="spellEnd"/>
      <w:r>
        <w:t xml:space="preserve"> </w:t>
      </w:r>
      <w:proofErr w:type="spellStart"/>
      <w:r>
        <w:t>Издат</w:t>
      </w:r>
      <w:proofErr w:type="spellEnd"/>
      <w:r>
        <w:t>, 2012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Задания и порядок выполнения работы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Изучить назначение и устройство  деталей кривошипно-шатунных механизмов двигателей по плакату и учебнику.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схеме указать номера позиций неподвижных деталей КШМ, их назначение и материалы.</w:t>
      </w:r>
    </w:p>
    <w:p w:rsidR="0079129D" w:rsidRDefault="0079129D" w:rsidP="0079129D">
      <w:pPr>
        <w:pStyle w:val="af"/>
        <w:ind w:left="567" w:hanging="283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288280" cy="3062605"/>
            <wp:effectExtent l="19050" t="0" r="7620" b="0"/>
            <wp:docPr id="1" name="Рисунок 1" descr="http://www.carshistory.ru/pics/2929_963264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arshistory.ru/pics/2929_9632640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06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Рассмотреть и уметь объяснить: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Способы крепления крышек коренных подшипников коленчатого вала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Способы уплотнения гильз цилиндров в блоке цилиндров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Выписать основные параметры двигателя и показать их на схеме</w:t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457960" cy="2527300"/>
            <wp:effectExtent l="1905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Выполнить практическую работу.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proofErr w:type="gramStart"/>
      <w:r>
        <w:rPr>
          <w:rFonts w:ascii="Times New Roman" w:hAnsi="Times New Roman"/>
          <w:sz w:val="24"/>
          <w:szCs w:val="24"/>
        </w:rPr>
        <w:t xml:space="preserve">  В</w:t>
      </w:r>
      <w:proofErr w:type="gramEnd"/>
      <w:r>
        <w:rPr>
          <w:rFonts w:ascii="Times New Roman" w:hAnsi="Times New Roman"/>
          <w:sz w:val="24"/>
          <w:szCs w:val="24"/>
        </w:rPr>
        <w:t>ыбрать из предложенных деталей КШМ, детали относящиеся к неподвижным.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proofErr w:type="gramStart"/>
      <w:r>
        <w:rPr>
          <w:rFonts w:ascii="Times New Roman" w:hAnsi="Times New Roman"/>
          <w:sz w:val="24"/>
          <w:szCs w:val="24"/>
        </w:rPr>
        <w:t xml:space="preserve">  И</w:t>
      </w:r>
      <w:proofErr w:type="gramEnd"/>
      <w:r>
        <w:rPr>
          <w:rFonts w:ascii="Times New Roman" w:hAnsi="Times New Roman"/>
          <w:sz w:val="24"/>
          <w:szCs w:val="24"/>
        </w:rPr>
        <w:t>змерить штангенциркулем ШЦ-1 диаметры цилиндров в верхней части блока цилиндров.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  Результат измерений занести в таблицу.</w:t>
      </w:r>
    </w:p>
    <w:p w:rsidR="0079129D" w:rsidRDefault="0079129D" w:rsidP="0079129D">
      <w:pPr>
        <w:pStyle w:val="af"/>
        <w:ind w:left="284" w:firstLine="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8"/>
        <w:gridCol w:w="1878"/>
        <w:gridCol w:w="1878"/>
        <w:gridCol w:w="1879"/>
      </w:tblGrid>
      <w:tr w:rsidR="0079129D" w:rsidTr="0079129D">
        <w:trPr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79129D" w:rsidTr="0079129D">
        <w:trPr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9129D" w:rsidRDefault="0079129D" w:rsidP="0079129D">
      <w:pPr>
        <w:pStyle w:val="af"/>
        <w:ind w:left="284" w:firstLine="0"/>
        <w:rPr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Дать ответы на тестовые задания: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Д</w:t>
      </w:r>
      <w:proofErr w:type="gramEnd"/>
      <w:r>
        <w:rPr>
          <w:rFonts w:ascii="Times New Roman" w:hAnsi="Times New Roman"/>
          <w:i/>
          <w:sz w:val="24"/>
          <w:szCs w:val="24"/>
        </w:rPr>
        <w:t>ополните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КШМ предназначен для преобразования поступательного движения шатуна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______________ движение коленчатого вала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У</w:t>
      </w:r>
      <w:proofErr w:type="gramEnd"/>
      <w:r>
        <w:rPr>
          <w:rFonts w:ascii="Times New Roman" w:hAnsi="Times New Roman"/>
          <w:i/>
          <w:sz w:val="24"/>
          <w:szCs w:val="24"/>
        </w:rPr>
        <w:t>становите правильную последовательность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КШМ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шатун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2 - поршень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3 - маховик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4 - коленчатый вал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5 - поршневой палец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 Степень сжатия: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компрессия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2 -максимальное давление в цилиндре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3 - отношение рабочего объема цилиндра к его полному объему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4 - отношение полного объема цилиндра к объему камеры сгорания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отношения объема камеры сгорания к рабочему объему цилиндра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 Рабочий объем: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объем над поршнем при его положении в НМТ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2 - объем над поршнем при его положении в ВМТ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3 - сумма полного объема и объема камеры сгорания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4 - объем освобождаемый поршнем при его перемещении от ВМТ к НМТ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</w:t>
      </w:r>
      <w:proofErr w:type="gramStart"/>
      <w:r>
        <w:rPr>
          <w:rFonts w:ascii="Times New Roman" w:hAnsi="Times New Roman"/>
          <w:sz w:val="24"/>
          <w:szCs w:val="24"/>
        </w:rPr>
        <w:t xml:space="preserve"> Е</w:t>
      </w:r>
      <w:proofErr w:type="gramEnd"/>
      <w:r>
        <w:rPr>
          <w:rFonts w:ascii="Times New Roman" w:hAnsi="Times New Roman"/>
          <w:sz w:val="24"/>
          <w:szCs w:val="24"/>
        </w:rPr>
        <w:t>сли уменьшить объем камеры сгорания, то увеличится: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1 - полный объем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2 - рабочий объем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3 - степень сжатия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4 - КПД двигателя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5 - склонность двигателя к детонации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отчета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заполните таблицу:</w:t>
      </w:r>
      <w:r>
        <w:rPr>
          <w:sz w:val="24"/>
          <w:szCs w:val="24"/>
        </w:rPr>
        <w:t xml:space="preserve"> </w:t>
      </w: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5"/>
        <w:gridCol w:w="761"/>
        <w:gridCol w:w="2118"/>
        <w:gridCol w:w="678"/>
        <w:gridCol w:w="1439"/>
        <w:gridCol w:w="2806"/>
      </w:tblGrid>
      <w:tr w:rsidR="0079129D" w:rsidTr="0079129D">
        <w:trPr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Цель работы: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1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Номер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позиции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Наименование и назначение детали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Материал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2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2.1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2.2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3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4</w:t>
            </w:r>
          </w:p>
        </w:tc>
      </w:tr>
      <w:tr w:rsidR="0079129D" w:rsidTr="0079129D">
        <w:trPr>
          <w:trHeight w:val="323"/>
          <w:jc w:val="center"/>
        </w:trPr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5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5.1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5.2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5.3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5.4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5.5</w:t>
            </w:r>
          </w:p>
        </w:tc>
      </w:tr>
    </w:tbl>
    <w:p w:rsidR="0079129D" w:rsidRDefault="0079129D" w:rsidP="0079129D">
      <w:pPr>
        <w:pStyle w:val="2"/>
        <w:spacing w:line="240" w:lineRule="auto"/>
        <w:ind w:left="-426" w:right="-335" w:firstLine="426"/>
        <w:rPr>
          <w:rFonts w:ascii="Times New Roman" w:eastAsia="Calibri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Критерии оценки</w:t>
      </w:r>
    </w:p>
    <w:p w:rsidR="0079129D" w:rsidRDefault="0079129D" w:rsidP="0079129D">
      <w:pPr>
        <w:spacing w:line="240" w:lineRule="auto"/>
        <w:ind w:right="-335" w:firstLine="426"/>
        <w:rPr>
          <w:rFonts w:ascii="Times New Roman" w:hAnsi="Times New Roman"/>
        </w:rPr>
      </w:pPr>
      <w:r>
        <w:rPr>
          <w:rFonts w:ascii="Times New Roman" w:hAnsi="Times New Roman"/>
        </w:rPr>
        <w:t>За правильно выполненный отчет, с ответом на все контрольные вопросы, выставляется отметка пять баллов.</w:t>
      </w:r>
    </w:p>
    <w:p w:rsidR="0079129D" w:rsidRDefault="0079129D" w:rsidP="0079129D">
      <w:pPr>
        <w:spacing w:line="240" w:lineRule="auto"/>
        <w:ind w:right="-335" w:firstLine="426"/>
        <w:rPr>
          <w:rFonts w:ascii="Times New Roman" w:hAnsi="Times New Roman"/>
        </w:rPr>
      </w:pPr>
      <w:r>
        <w:rPr>
          <w:rFonts w:ascii="Times New Roman" w:hAnsi="Times New Roman"/>
        </w:rPr>
        <w:t>При наличии несущественных ошибок (орфографические ошибки, неаккуратно выполненная работа) общий балл снижается на 10 %.</w:t>
      </w:r>
    </w:p>
    <w:p w:rsidR="0079129D" w:rsidRDefault="0079129D" w:rsidP="0079129D">
      <w:pPr>
        <w:pStyle w:val="af1"/>
        <w:ind w:left="0" w:right="-335"/>
        <w:rPr>
          <w:sz w:val="24"/>
          <w:szCs w:val="24"/>
        </w:rPr>
      </w:pPr>
      <w:r>
        <w:rPr>
          <w:sz w:val="24"/>
          <w:szCs w:val="24"/>
        </w:rPr>
        <w:t>При наличии существенных ошибок (неверные ответы на контрольные вопросы) отметка снижается до 50 %.</w:t>
      </w:r>
    </w:p>
    <w:p w:rsidR="0079129D" w:rsidRDefault="0079129D" w:rsidP="0079129D">
      <w:pPr>
        <w:pStyle w:val="af1"/>
        <w:ind w:left="0" w:right="-335"/>
        <w:rPr>
          <w:sz w:val="24"/>
          <w:szCs w:val="24"/>
        </w:rPr>
      </w:pPr>
      <w:r>
        <w:rPr>
          <w:sz w:val="24"/>
          <w:szCs w:val="24"/>
        </w:rPr>
        <w:t>Защита лабораторной работы выполняется письменно и рассчитана на 10 минут. За правильный ответ на каждый вопрос выставляется отметка один балл.</w:t>
      </w:r>
    </w:p>
    <w:p w:rsidR="0079129D" w:rsidRDefault="0079129D" w:rsidP="0079129D">
      <w:pPr>
        <w:spacing w:line="240" w:lineRule="auto"/>
        <w:rPr>
          <w:rFonts w:ascii="Times New Roman" w:hAnsi="Times New Roman"/>
        </w:rPr>
      </w:pPr>
    </w:p>
    <w:p w:rsidR="0079129D" w:rsidRDefault="0079129D" w:rsidP="0079129D">
      <w:pPr>
        <w:pStyle w:val="1"/>
      </w:pPr>
    </w:p>
    <w:p w:rsidR="0079129D" w:rsidRDefault="0079129D" w:rsidP="0079129D">
      <w:pPr>
        <w:pStyle w:val="1"/>
        <w:rPr>
          <w:b/>
        </w:rPr>
      </w:pPr>
    </w:p>
    <w:p w:rsidR="0079129D" w:rsidRDefault="0079129D" w:rsidP="0079129D">
      <w:pPr>
        <w:pStyle w:val="1"/>
        <w:rPr>
          <w:b/>
        </w:rPr>
      </w:pPr>
    </w:p>
    <w:p w:rsidR="0079129D" w:rsidRDefault="0079129D" w:rsidP="0079129D">
      <w:pPr>
        <w:pStyle w:val="1"/>
        <w:rPr>
          <w:b/>
        </w:rPr>
      </w:pPr>
    </w:p>
    <w:p w:rsidR="0079129D" w:rsidRDefault="0079129D" w:rsidP="0079129D">
      <w:pPr>
        <w:rPr>
          <w:lang w:eastAsia="ru-RU"/>
        </w:rPr>
      </w:pPr>
    </w:p>
    <w:p w:rsidR="0079129D" w:rsidRDefault="0079129D" w:rsidP="0079129D">
      <w:pPr>
        <w:pStyle w:val="1"/>
        <w:rPr>
          <w:lang w:eastAsia="ru-RU"/>
        </w:rPr>
      </w:pPr>
    </w:p>
    <w:p w:rsidR="0079129D" w:rsidRDefault="0079129D" w:rsidP="0079129D">
      <w:pPr>
        <w:pStyle w:val="1"/>
        <w:rPr>
          <w:b/>
        </w:rPr>
      </w:pPr>
    </w:p>
    <w:p w:rsidR="0079129D" w:rsidRDefault="0079129D" w:rsidP="0079129D">
      <w:pPr>
        <w:pStyle w:val="1"/>
        <w:rPr>
          <w:b/>
        </w:rPr>
      </w:pPr>
    </w:p>
    <w:p w:rsidR="0079129D" w:rsidRDefault="0079129D" w:rsidP="0079129D">
      <w:pPr>
        <w:rPr>
          <w:lang w:eastAsia="ru-RU"/>
        </w:rPr>
      </w:pPr>
    </w:p>
    <w:p w:rsidR="0079129D" w:rsidRDefault="0079129D" w:rsidP="0079129D">
      <w:pPr>
        <w:rPr>
          <w:lang w:eastAsia="ru-RU"/>
        </w:rPr>
      </w:pPr>
    </w:p>
    <w:p w:rsidR="0079129D" w:rsidRDefault="0079129D" w:rsidP="0079129D">
      <w:pPr>
        <w:rPr>
          <w:lang w:eastAsia="ru-RU"/>
        </w:rPr>
      </w:pPr>
    </w:p>
    <w:p w:rsidR="0079129D" w:rsidRDefault="0079129D" w:rsidP="0079129D">
      <w:pPr>
        <w:pStyle w:val="1"/>
        <w:rPr>
          <w:lang w:eastAsia="ru-RU"/>
        </w:rPr>
      </w:pPr>
    </w:p>
    <w:p w:rsidR="0079129D" w:rsidRDefault="0079129D" w:rsidP="0079129D">
      <w:pPr>
        <w:rPr>
          <w:lang w:eastAsia="ru-RU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</w:rPr>
        <w:t>ПМ.01  «Техническое обслуживание и ремонт автотранспорта»</w:t>
      </w:r>
    </w:p>
    <w:p w:rsidR="0079129D" w:rsidRDefault="0079129D" w:rsidP="0079129D">
      <w:pPr>
        <w:pStyle w:val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МДК 01.02   «Устройство, техническое обслуживание и ремонт автомобилей»</w:t>
      </w: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                                         ЛАБОРАТОРНАЯ РАБОТА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Тема: «Газораспределительный механизм»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 работы</w:t>
      </w:r>
      <w:r>
        <w:rPr>
          <w:rFonts w:ascii="Times New Roman" w:hAnsi="Times New Roman"/>
          <w:sz w:val="24"/>
          <w:szCs w:val="24"/>
        </w:rPr>
        <w:t>: закрепить теоретические знания по назначению, устройству и работе привода распределительного вала, передаточных деталей механизмов газораспределения двигателей ВАЗ-2106, ВАЗ-2110, ЗМЗ-53-11, КамАЗ-740.10.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Время на проведение работы – 2 часа.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Оборудование и наглядные пособия:</w:t>
      </w:r>
    </w:p>
    <w:p w:rsidR="0079129D" w:rsidRDefault="0079129D" w:rsidP="0079129D">
      <w:pPr>
        <w:pStyle w:val="ad"/>
        <w:jc w:val="both"/>
        <w:rPr>
          <w:sz w:val="24"/>
          <w:szCs w:val="24"/>
        </w:rPr>
      </w:pPr>
      <w:r>
        <w:rPr>
          <w:sz w:val="24"/>
          <w:szCs w:val="24"/>
        </w:rPr>
        <w:t>1.Макеты, разрезы и детали</w:t>
      </w:r>
    </w:p>
    <w:p w:rsidR="0079129D" w:rsidRDefault="0079129D" w:rsidP="0079129D">
      <w:pPr>
        <w:pStyle w:val="ad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1.1 Стенды:  «Двигатель ВАЗ-2106», «Двигатель ВАЗ-2110»,  «Двигатель ЗМЗ-53-11», «КамАЗ-740.10».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 Детали и узлы механизма газораспределения: распределительный вал и его привод, передаточные детали (толкатели, штанги, коромысла).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 Штангенциркуль ШЦ-1.</w:t>
      </w:r>
    </w:p>
    <w:p w:rsidR="0079129D" w:rsidRDefault="0079129D" w:rsidP="0079129D">
      <w:pPr>
        <w:ind w:left="1701" w:hanging="170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2.Плакаты: «Механизм газораспределения», «Фазы газораспределения».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3.Литература:</w:t>
      </w:r>
    </w:p>
    <w:p w:rsidR="0079129D" w:rsidRDefault="0079129D" w:rsidP="0079129D">
      <w:pPr>
        <w:pStyle w:val="a8"/>
        <w:numPr>
          <w:ilvl w:val="0"/>
          <w:numId w:val="26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Беднарский</w:t>
      </w:r>
      <w:proofErr w:type="spellEnd"/>
      <w:r>
        <w:rPr>
          <w:color w:val="000000"/>
        </w:rPr>
        <w:t xml:space="preserve"> В. В. Техническое обслуживание и ремонт автомобилей. – Д.: Феникс, 2012. – 448 с.</w:t>
      </w:r>
    </w:p>
    <w:p w:rsidR="0079129D" w:rsidRDefault="0079129D" w:rsidP="0079129D">
      <w:pPr>
        <w:pStyle w:val="a8"/>
        <w:numPr>
          <w:ilvl w:val="0"/>
          <w:numId w:val="26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1 – М.: ФОРУМ: ИНФРА-М, 2012. – 432с.</w:t>
      </w:r>
    </w:p>
    <w:p w:rsidR="0079129D" w:rsidRDefault="0079129D" w:rsidP="0079129D">
      <w:pPr>
        <w:pStyle w:val="a8"/>
        <w:numPr>
          <w:ilvl w:val="0"/>
          <w:numId w:val="26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2. – М.: ФОРУМ: ИНФРА-М, 2012. – 256 с.</w:t>
      </w:r>
    </w:p>
    <w:p w:rsidR="0079129D" w:rsidRDefault="0079129D" w:rsidP="0079129D">
      <w:pPr>
        <w:pStyle w:val="a8"/>
        <w:numPr>
          <w:ilvl w:val="0"/>
          <w:numId w:val="26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rPr>
          <w:color w:val="000000"/>
        </w:rPr>
        <w:t>Вишневецкий Ю.Т. Техническая эксплуатация, обслуживание и ремонт автомобилей: учебник. – 3-е изд. – М.: Издательская торговая корпорация «Дашков и К», 2012. – 380 с.</w:t>
      </w:r>
    </w:p>
    <w:p w:rsidR="0079129D" w:rsidRDefault="0079129D" w:rsidP="0079129D">
      <w:pPr>
        <w:pStyle w:val="a8"/>
        <w:numPr>
          <w:ilvl w:val="0"/>
          <w:numId w:val="26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t xml:space="preserve"> В.А.Родичев  Грузовые автомобили. – М.: </w:t>
      </w:r>
      <w:proofErr w:type="spellStart"/>
      <w:proofErr w:type="gramStart"/>
      <w:r>
        <w:t>Проф</w:t>
      </w:r>
      <w:proofErr w:type="spellEnd"/>
      <w:proofErr w:type="gramEnd"/>
      <w:r>
        <w:t xml:space="preserve"> </w:t>
      </w:r>
      <w:proofErr w:type="spellStart"/>
      <w:r>
        <w:t>Обр</w:t>
      </w:r>
      <w:proofErr w:type="spellEnd"/>
      <w:r>
        <w:t xml:space="preserve"> </w:t>
      </w:r>
      <w:proofErr w:type="spellStart"/>
      <w:r>
        <w:t>Издат</w:t>
      </w:r>
      <w:proofErr w:type="spellEnd"/>
      <w:r>
        <w:t>, 2012</w:t>
      </w:r>
    </w:p>
    <w:p w:rsidR="0079129D" w:rsidRDefault="0079129D" w:rsidP="0079129D">
      <w:pPr>
        <w:ind w:firstLine="284"/>
        <w:jc w:val="both"/>
        <w:rPr>
          <w:rFonts w:ascii="Times New Roman" w:hAnsi="Times New Roman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Задания и порядок выполнения работы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Изучить назначение и устройство  деталей механизма газораспределения двигателей по плакату и учебнику.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схеме указать номера позиций деталей ГРМ, их назначение и материалы.</w:t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348605" cy="3890645"/>
            <wp:effectExtent l="19050" t="0" r="4445" b="0"/>
            <wp:docPr id="3" name="Рисунок 3" descr="555002-grm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555002-grm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605" cy="389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Рассмотреть и уметь объяснить: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Передачу от коленчатого вала к распределительному валу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Конструкции механизмов газораспределения с верхним и нижним расположением клапанов.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Конструкции механизмов газораспределения с верхним и нижним расположением распределительного вала.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Выписать основные параметры, характеризующие привод распределительного вала и передаточные детали механизма газораспределения изучаемых двигателей.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Выполнить практическую работу.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>ыбрать из предложенных деталей ГРМ, распределительный вал.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proofErr w:type="gramStart"/>
      <w:r>
        <w:rPr>
          <w:rFonts w:ascii="Times New Roman" w:hAnsi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/>
          <w:sz w:val="24"/>
          <w:szCs w:val="24"/>
        </w:rPr>
        <w:t xml:space="preserve">змерить штангенциркулем ШЦ-1 максимальный и минимальный размеры кулачка распределительного вала. Из максимального размера вычесть </w:t>
      </w:r>
      <w:proofErr w:type="gramStart"/>
      <w:r>
        <w:rPr>
          <w:rFonts w:ascii="Times New Roman" w:hAnsi="Times New Roman"/>
          <w:sz w:val="24"/>
          <w:szCs w:val="24"/>
        </w:rPr>
        <w:t>минимальный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 Результат измерений занести в таблицу.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79129D" w:rsidTr="0079129D">
        <w:trPr>
          <w:jc w:val="center"/>
        </w:trPr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79129D" w:rsidTr="0079129D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впуск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вып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впуск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вып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впуск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вып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впуск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вып</w:t>
            </w:r>
            <w:proofErr w:type="spellEnd"/>
          </w:p>
        </w:tc>
      </w:tr>
      <w:tr w:rsidR="0079129D" w:rsidTr="0079129D">
        <w:trPr>
          <w:jc w:val="center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9129D" w:rsidRDefault="0079129D" w:rsidP="0079129D">
      <w:pPr>
        <w:pStyle w:val="af"/>
        <w:ind w:firstLine="0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Дать ответы на тестовые задания: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Д</w:t>
      </w:r>
      <w:proofErr w:type="gramEnd"/>
      <w:r>
        <w:rPr>
          <w:rFonts w:ascii="Times New Roman" w:hAnsi="Times New Roman"/>
          <w:i/>
          <w:sz w:val="24"/>
          <w:szCs w:val="24"/>
        </w:rPr>
        <w:t>ополните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Механизм газораспределения предназначен для _____________ впуска свежего заряда в цилиндры двигателя и выпуска отработавших газов.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 Детали привода ГРМ: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цепь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валы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ремень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рычаги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штанги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– клапаны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– шестерни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– пружины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– толкатели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– направляющие втулки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 Тепловой зазор в приводе клапанов регулируется: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винтом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гайкой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шайбой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на горячем двигателе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на холодном двигателе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Д</w:t>
      </w:r>
      <w:proofErr w:type="gramEnd"/>
      <w:r>
        <w:rPr>
          <w:rFonts w:ascii="Times New Roman" w:hAnsi="Times New Roman"/>
          <w:i/>
          <w:sz w:val="24"/>
          <w:szCs w:val="24"/>
        </w:rPr>
        <w:t>ополните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Моменты открытия и закрытия </w:t>
      </w:r>
      <w:proofErr w:type="gramStart"/>
      <w:r>
        <w:rPr>
          <w:rFonts w:ascii="Times New Roman" w:hAnsi="Times New Roman"/>
          <w:sz w:val="24"/>
          <w:szCs w:val="24"/>
        </w:rPr>
        <w:t>клапанов</w:t>
      </w:r>
      <w:proofErr w:type="gramEnd"/>
      <w:r>
        <w:rPr>
          <w:rFonts w:ascii="Times New Roman" w:hAnsi="Times New Roman"/>
          <w:sz w:val="24"/>
          <w:szCs w:val="24"/>
        </w:rPr>
        <w:t xml:space="preserve"> выраженные в углах поворота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коленчатого вала называются ______________________ газораспределения.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 Угол φ</w:t>
      </w:r>
      <w:r>
        <w:rPr>
          <w:rFonts w:ascii="Times New Roman" w:hAnsi="Times New Roman"/>
          <w:sz w:val="24"/>
          <w:szCs w:val="24"/>
          <w:vertAlign w:val="subscript"/>
        </w:rPr>
        <w:t xml:space="preserve">n </w:t>
      </w:r>
      <w:r>
        <w:rPr>
          <w:rFonts w:ascii="Times New Roman" w:hAnsi="Times New Roman"/>
          <w:sz w:val="24"/>
          <w:szCs w:val="24"/>
        </w:rPr>
        <w:t xml:space="preserve"> называется ____________________ клапанов.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113280" cy="2622550"/>
            <wp:effectExtent l="1905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firstLine="0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отчета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заполните таблицу: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8"/>
        <w:gridCol w:w="298"/>
        <w:gridCol w:w="761"/>
        <w:gridCol w:w="1059"/>
        <w:gridCol w:w="1059"/>
        <w:gridCol w:w="678"/>
        <w:gridCol w:w="380"/>
        <w:gridCol w:w="1059"/>
        <w:gridCol w:w="1059"/>
        <w:gridCol w:w="1644"/>
      </w:tblGrid>
      <w:tr w:rsidR="0079129D" w:rsidTr="0079129D">
        <w:trPr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Цель работы: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1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Номер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позиции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Наименование и назначение детали</w:t>
            </w: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Материал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2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2.1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2.2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2.3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3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4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79129D" w:rsidTr="0079129D">
        <w:trPr>
          <w:trHeight w:val="330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впуск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вып</w:t>
            </w:r>
            <w:proofErr w:type="spellEnd"/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впуск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вып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впуск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вып</w:t>
            </w:r>
            <w:proofErr w:type="spellEnd"/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впуск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вып</w:t>
            </w:r>
            <w:proofErr w:type="spellEnd"/>
          </w:p>
        </w:tc>
      </w:tr>
      <w:tr w:rsidR="0079129D" w:rsidTr="0079129D">
        <w:trPr>
          <w:trHeight w:val="330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5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5.1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5.2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5.3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5.4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5.5</w:t>
            </w:r>
          </w:p>
        </w:tc>
      </w:tr>
    </w:tbl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pStyle w:val="2"/>
        <w:ind w:left="-426" w:right="-335" w:firstLine="426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Критерии оценки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правильно выполненный отчет, с ответом на все контрольные вопросы, выставляется отметка пять баллов.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наличии несущественных ошибок (орфографические ошибки, неаккуратно выполненная работа) общий балл снижается на 10 %.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существенных ошибок (неверные ответы на контрольные вопросы) отметка снижается до 50 %.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Защита лабораторной работы выполняется письменно и рассчитана на 10 минут. За правильный ответ на каждый вопрос выставляется отметка один балл.</w:t>
      </w: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jc w:val="both"/>
        <w:rPr>
          <w:sz w:val="28"/>
        </w:rPr>
      </w:pP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/>
    <w:p w:rsidR="0079129D" w:rsidRDefault="0079129D" w:rsidP="0079129D"/>
    <w:p w:rsidR="0079129D" w:rsidRDefault="0079129D" w:rsidP="0079129D"/>
    <w:p w:rsidR="0079129D" w:rsidRDefault="0079129D" w:rsidP="0079129D"/>
    <w:p w:rsidR="0079129D" w:rsidRDefault="0079129D" w:rsidP="0079129D"/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ПМ.01  «Техническое обслуживание и ремонт автотранспорта»</w:t>
      </w:r>
    </w:p>
    <w:p w:rsidR="0079129D" w:rsidRDefault="0079129D" w:rsidP="0079129D">
      <w:pPr>
        <w:pStyle w:val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МДК 01.02   «Устройство, техническое обслуживание и ремонт автомобилей»</w:t>
      </w: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ЛАБОРАТОРНАЯ РАБОТА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Тема: «Система охлаждения».</w:t>
      </w:r>
    </w:p>
    <w:p w:rsidR="0079129D" w:rsidRDefault="0079129D" w:rsidP="0079129D">
      <w:pPr>
        <w:pStyle w:val="af"/>
        <w:ind w:left="2127" w:right="-2" w:hanging="2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закрепить теоретические знания по назначению, устройству и работе системы охлаждения двигателей ВАЗ-2106, ВАЗ-2110, ЗМЗ-53-11, КамАЗ-740.10.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Время на проведение работы – 2 часа.</w:t>
      </w:r>
    </w:p>
    <w:p w:rsidR="0079129D" w:rsidRDefault="0079129D" w:rsidP="0079129D">
      <w:pPr>
        <w:pStyle w:val="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Оборудование и наглядные пособия</w:t>
      </w:r>
    </w:p>
    <w:p w:rsidR="0079129D" w:rsidRDefault="0079129D" w:rsidP="0079129D">
      <w:pPr>
        <w:pStyle w:val="ad"/>
        <w:jc w:val="both"/>
        <w:rPr>
          <w:sz w:val="24"/>
          <w:szCs w:val="24"/>
        </w:rPr>
      </w:pPr>
      <w:r>
        <w:rPr>
          <w:sz w:val="24"/>
          <w:szCs w:val="24"/>
        </w:rPr>
        <w:t>1.Макеты, разрезы и детали:</w:t>
      </w:r>
    </w:p>
    <w:p w:rsidR="0079129D" w:rsidRDefault="0079129D" w:rsidP="0079129D">
      <w:pPr>
        <w:pStyle w:val="ad"/>
        <w:ind w:left="851" w:right="-427" w:hanging="567"/>
        <w:jc w:val="both"/>
        <w:rPr>
          <w:sz w:val="24"/>
          <w:szCs w:val="24"/>
        </w:rPr>
      </w:pPr>
      <w:r>
        <w:rPr>
          <w:sz w:val="24"/>
          <w:szCs w:val="24"/>
        </w:rPr>
        <w:t>1.1.Стенды: «Двигатель ВАЗ-2106», «Двигатель ВАЗ-2110»,  «Двигатель ЗМЗ-53-11»,  «Двигатель КамАЗ-740.10»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1.2.Детали и приборы системы охлаждения: радиатор, жидкостный насос, термостат, вентилятор, гидромуфта привода вентилятора.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1.3 Термометр 0 – 100 </w:t>
      </w:r>
      <w:proofErr w:type="spellStart"/>
      <w:r>
        <w:rPr>
          <w:rFonts w:ascii="Times New Roman" w:hAnsi="Times New Roman"/>
          <w:vertAlign w:val="superscript"/>
        </w:rPr>
        <w:t>о</w:t>
      </w:r>
      <w:r>
        <w:rPr>
          <w:rFonts w:ascii="Times New Roman" w:hAnsi="Times New Roman"/>
        </w:rPr>
        <w:t>С</w:t>
      </w:r>
      <w:proofErr w:type="spellEnd"/>
      <w:r>
        <w:rPr>
          <w:rFonts w:ascii="Times New Roman" w:hAnsi="Times New Roman"/>
        </w:rPr>
        <w:t>.</w:t>
      </w:r>
    </w:p>
    <w:p w:rsidR="0079129D" w:rsidRDefault="0079129D" w:rsidP="0079129D">
      <w:p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2.Плакаты: «Система охлаждения двигателя», «Приборы системы охлаждения»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3.Литература:</w:t>
      </w:r>
    </w:p>
    <w:p w:rsidR="0079129D" w:rsidRDefault="0079129D" w:rsidP="0079129D">
      <w:pPr>
        <w:pStyle w:val="a8"/>
        <w:numPr>
          <w:ilvl w:val="0"/>
          <w:numId w:val="28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Беднарский</w:t>
      </w:r>
      <w:proofErr w:type="spellEnd"/>
      <w:r>
        <w:rPr>
          <w:color w:val="000000"/>
        </w:rPr>
        <w:t xml:space="preserve"> В. В. Техническое обслуживание и ремонт автомобилей. – Д.: Феникс, 2005. – 448 с.</w:t>
      </w:r>
    </w:p>
    <w:p w:rsidR="0079129D" w:rsidRDefault="0079129D" w:rsidP="0079129D">
      <w:pPr>
        <w:pStyle w:val="a8"/>
        <w:numPr>
          <w:ilvl w:val="0"/>
          <w:numId w:val="28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1 – М.: ФОРУМ: ИНФРА-М, 2005. – 432с.</w:t>
      </w:r>
    </w:p>
    <w:p w:rsidR="0079129D" w:rsidRDefault="0079129D" w:rsidP="0079129D">
      <w:pPr>
        <w:pStyle w:val="a8"/>
        <w:numPr>
          <w:ilvl w:val="0"/>
          <w:numId w:val="28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2. – М.: ФОРУМ: ИНФРА-М, 2005. – 256 с.</w:t>
      </w:r>
    </w:p>
    <w:p w:rsidR="0079129D" w:rsidRDefault="0079129D" w:rsidP="0079129D">
      <w:pPr>
        <w:pStyle w:val="a8"/>
        <w:numPr>
          <w:ilvl w:val="0"/>
          <w:numId w:val="28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rPr>
          <w:color w:val="000000"/>
        </w:rPr>
        <w:t>Вишневецкий Ю.Т. Техническая эксплуатация, обслуживание и ремонт автомобилей: учебник. – 3-е изд. – М.: Издательская торговая корпорация «Дашков и К», 2006. – 380 с.</w:t>
      </w:r>
    </w:p>
    <w:p w:rsidR="0079129D" w:rsidRDefault="0079129D" w:rsidP="0079129D">
      <w:pPr>
        <w:pStyle w:val="a8"/>
        <w:numPr>
          <w:ilvl w:val="0"/>
          <w:numId w:val="28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t xml:space="preserve"> В.А.Родичев  Грузовые автомобили. – М.: </w:t>
      </w:r>
      <w:proofErr w:type="spellStart"/>
      <w:proofErr w:type="gramStart"/>
      <w:r>
        <w:t>Проф</w:t>
      </w:r>
      <w:proofErr w:type="spellEnd"/>
      <w:proofErr w:type="gramEnd"/>
      <w:r>
        <w:t xml:space="preserve"> </w:t>
      </w:r>
      <w:proofErr w:type="spellStart"/>
      <w:r>
        <w:t>Обр</w:t>
      </w:r>
      <w:proofErr w:type="spellEnd"/>
      <w:r>
        <w:t xml:space="preserve"> </w:t>
      </w:r>
      <w:proofErr w:type="spellStart"/>
      <w:r>
        <w:t>Издат</w:t>
      </w:r>
      <w:proofErr w:type="spellEnd"/>
      <w:r>
        <w:t>, 2010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Задания и порядок выполнения работы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Изучить назначение и устройство системы охлаждения по плакату и учебнику.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схеме назвать детали системы охлаждения, их назначение и материалы.</w:t>
      </w:r>
    </w:p>
    <w:p w:rsidR="0079129D" w:rsidRDefault="0079129D" w:rsidP="0079129D">
      <w:pPr>
        <w:pStyle w:val="af"/>
        <w:ind w:left="567" w:hanging="283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227320" cy="2933065"/>
            <wp:effectExtent l="19050" t="0" r="0" b="0"/>
            <wp:docPr id="5" name="Рисунок 16" descr="http://www.lkforum.ru/gallery/files/1/7/5/1/7/345c9d1c1aa7e11d6e699bb457993f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lkforum.ru/gallery/files/1/7/5/1/7/345c9d1c1aa7e11d6e699bb457993fbf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293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2.Рассмотреть и уметь объяснить:</w:t>
      </w:r>
    </w:p>
    <w:p w:rsidR="0079129D" w:rsidRDefault="0079129D" w:rsidP="0079129D">
      <w:pPr>
        <w:pStyle w:val="af"/>
        <w:ind w:lef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2.1.Путь охлаждающей жидкости по малому кругу циркуляции.</w:t>
      </w:r>
    </w:p>
    <w:p w:rsidR="0079129D" w:rsidRDefault="0079129D" w:rsidP="0079129D">
      <w:pPr>
        <w:pStyle w:val="af"/>
        <w:ind w:lef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2.2.Путь охлаждающей жидкости по большому кругу циркуляции.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Выписать основные параметры, характеризующие системы охлаждения изучаемых двигателей:</w:t>
      </w:r>
    </w:p>
    <w:p w:rsidR="0079129D" w:rsidRDefault="0079129D" w:rsidP="0079129D">
      <w:pPr>
        <w:pStyle w:val="af"/>
        <w:ind w:lef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3.1.Тип системы охлаждения.</w:t>
      </w:r>
    </w:p>
    <w:p w:rsidR="0079129D" w:rsidRDefault="0079129D" w:rsidP="0079129D">
      <w:pPr>
        <w:pStyle w:val="af"/>
        <w:ind w:lef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3.2.Применяемые охлаждающие жидкости.</w:t>
      </w:r>
    </w:p>
    <w:p w:rsidR="0079129D" w:rsidRDefault="0079129D" w:rsidP="0079129D">
      <w:pPr>
        <w:pStyle w:val="af"/>
        <w:ind w:lef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3.3.Тип жидкостного насоса и место его установки.</w:t>
      </w:r>
    </w:p>
    <w:p w:rsidR="0079129D" w:rsidRDefault="0079129D" w:rsidP="0079129D">
      <w:pPr>
        <w:pStyle w:val="af"/>
        <w:ind w:lef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3.4.Тип термостата и место его установки.</w:t>
      </w:r>
    </w:p>
    <w:p w:rsidR="0079129D" w:rsidRDefault="0079129D" w:rsidP="0079129D">
      <w:pPr>
        <w:pStyle w:val="af"/>
        <w:ind w:left="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3.5.Как осуществляется привод насоса и вентилятора?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Выполнить практическую работу.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емкость с холодной водой поместите термостат.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proofErr w:type="gramStart"/>
      <w:r>
        <w:rPr>
          <w:rFonts w:ascii="Times New Roman" w:hAnsi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/>
          <w:sz w:val="24"/>
          <w:szCs w:val="24"/>
        </w:rPr>
        <w:t>агрейте воду и при помощи термометра определите температура начала открытия клапана термостата.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>равните полученные данные с маркировкой термостата.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 Результат измерений записать в отчет.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Дать ответы на тестовые задания: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proofErr w:type="gramStart"/>
      <w:r>
        <w:rPr>
          <w:rFonts w:ascii="Times New Roman" w:hAnsi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/>
          <w:sz w:val="24"/>
          <w:szCs w:val="24"/>
        </w:rPr>
        <w:t>азовите тип системы охлаждения двигателя ВАЗ-2107.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открытая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закрытая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воздушная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жидкостная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принудительная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 Термостат служит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снижения детонации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увеличения компрессии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ускоренного прогрева двигателя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прогрева двигателя перед запуском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 Антифриз при нагревании: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сжимается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расширяется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сохраняет объем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 Паровой клапан пробки радиатора: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поднимает температуру кипения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снижает температуру кипения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поддерживает атмосферное давление в системе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выпускает пар в атмосферу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впускает воздух в радиатор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 Наполнитель термостатов: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пчелиный воск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нефтяной воск (церезин)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этиловый спирт</w:t>
      </w:r>
    </w:p>
    <w:p w:rsidR="0079129D" w:rsidRDefault="0079129D" w:rsidP="0079129D">
      <w:pPr>
        <w:pStyle w:val="af"/>
        <w:ind w:left="284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– </w:t>
      </w:r>
      <w:proofErr w:type="spellStart"/>
      <w:r>
        <w:rPr>
          <w:rFonts w:ascii="Times New Roman" w:hAnsi="Times New Roman"/>
          <w:sz w:val="24"/>
          <w:szCs w:val="24"/>
        </w:rPr>
        <w:t>пропиловый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спирт</w:t>
      </w: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отчета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заполните таблицу:</w:t>
      </w:r>
    </w:p>
    <w:p w:rsidR="0079129D" w:rsidRDefault="0079129D" w:rsidP="0079129D">
      <w:pPr>
        <w:pStyle w:val="af"/>
        <w:ind w:firstLine="0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6"/>
        <w:gridCol w:w="3557"/>
        <w:gridCol w:w="4142"/>
      </w:tblGrid>
      <w:tr w:rsidR="0079129D" w:rsidTr="0079129D">
        <w:trPr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Цель работы: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1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Номер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позиции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Наименование и назначение детали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Материал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2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2.1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2.2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3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3.1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3.2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3.3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3.4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3.5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4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Температура начала открытия клапана термостата =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</w:t>
            </w:r>
            <w:proofErr w:type="spellEnd"/>
          </w:p>
        </w:tc>
      </w:tr>
      <w:tr w:rsidR="0079129D" w:rsidTr="0079129D">
        <w:trPr>
          <w:trHeight w:val="320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Температура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указанная на маркировке термостата =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en-US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</w:t>
            </w:r>
            <w:proofErr w:type="spellEnd"/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5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5.1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5.2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5.3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5.4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5.5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9129D" w:rsidRDefault="0079129D" w:rsidP="0079129D">
      <w:pPr>
        <w:pStyle w:val="2"/>
        <w:ind w:left="-426" w:right="-335" w:firstLine="426"/>
        <w:jc w:val="both"/>
        <w:rPr>
          <w:rFonts w:ascii="Times New Roman" w:eastAsia="Calibri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Критерии оценки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правильно выполненный отчет, с ответом на все контрольные вопросы, выставляется отметка пять баллов.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наличии несущественных ошибок (орфографические ошибки, неаккуратно выполненная работа) общий балл снижается на 10 %.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существенных ошибок (неверные ответы на контрольные вопросы) отметка снижается до 50 %.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Защита лабораторной работы выполняется письменно и рассчитана на 10 минут. За правильный ответ на каждый вопрос выставляется отметка один балл.</w:t>
      </w: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М.01  «Техническое обслуживание и ремонт автотранспорта»</w:t>
      </w:r>
    </w:p>
    <w:p w:rsidR="0079129D" w:rsidRDefault="0079129D" w:rsidP="0079129D">
      <w:pPr>
        <w:pStyle w:val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МДК 01.02   «Устройство, техническое обслуживание и ремонт автомобилей»</w:t>
      </w: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ЛАБОРАТОРНАЯ РАБОТА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Тема: «Смазочная система»</w:t>
      </w:r>
    </w:p>
    <w:p w:rsidR="0079129D" w:rsidRDefault="0079129D" w:rsidP="0079129D">
      <w:pPr>
        <w:pStyle w:val="af"/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>закрепить теоретические знания по назначению, устройству и работе системы смазки двигателей ВАЗ-2106, ВАЗ-2110, ЗМЗ-53-11, КамАЗ-740.10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Время на проведение работы – 2 часа.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2"/>
        <w:ind w:firstLine="1843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Оборудование и наглядные пособия</w:t>
      </w:r>
    </w:p>
    <w:p w:rsidR="0079129D" w:rsidRDefault="0079129D" w:rsidP="0079129D">
      <w:pPr>
        <w:pStyle w:val="ad"/>
        <w:jc w:val="both"/>
        <w:rPr>
          <w:sz w:val="24"/>
          <w:szCs w:val="24"/>
        </w:rPr>
      </w:pPr>
      <w:r>
        <w:rPr>
          <w:sz w:val="24"/>
          <w:szCs w:val="24"/>
        </w:rPr>
        <w:t>1.Макеты, разрезы и детали:</w:t>
      </w:r>
    </w:p>
    <w:p w:rsidR="0079129D" w:rsidRDefault="0079129D" w:rsidP="0079129D">
      <w:pPr>
        <w:pStyle w:val="ad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1.1.Стенды: «Двигатель ВАЗ-2106», «Двигатель ВАЗ-2110»,  «Двигатель ЗМЗ-53-11»,  «Двигатель КамАЗ-740.10».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1.2.Детали и приборы системы смазки: масляный насос, маслоприемник, масляные фильтры, фильтр грубой очистки, фильтр тонкой очистки, центробежный очиститель, масляный радиатор.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 Лупа.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2.Плакаты: «Смазочная система», «Приборы смазочной системы»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3.Литература:</w:t>
      </w:r>
    </w:p>
    <w:p w:rsidR="0079129D" w:rsidRDefault="0079129D" w:rsidP="0079129D">
      <w:pPr>
        <w:pStyle w:val="a8"/>
        <w:numPr>
          <w:ilvl w:val="0"/>
          <w:numId w:val="30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Беднарский</w:t>
      </w:r>
      <w:proofErr w:type="spellEnd"/>
      <w:r>
        <w:rPr>
          <w:color w:val="000000"/>
        </w:rPr>
        <w:t xml:space="preserve"> В. В. Техническое обслуживание и ремонт автомобилей. – Д.: Феникс, 2005. – 448 с.</w:t>
      </w:r>
    </w:p>
    <w:p w:rsidR="0079129D" w:rsidRDefault="0079129D" w:rsidP="0079129D">
      <w:pPr>
        <w:pStyle w:val="a8"/>
        <w:numPr>
          <w:ilvl w:val="0"/>
          <w:numId w:val="30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1 – М.: ФОРУМ: ИНФРА-М, 2005. – 432с.</w:t>
      </w:r>
    </w:p>
    <w:p w:rsidR="0079129D" w:rsidRDefault="0079129D" w:rsidP="0079129D">
      <w:pPr>
        <w:pStyle w:val="a8"/>
        <w:numPr>
          <w:ilvl w:val="0"/>
          <w:numId w:val="30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2. – М.: ФОРУМ: ИНФРА-М, 2005. – 256 с.</w:t>
      </w:r>
    </w:p>
    <w:p w:rsidR="0079129D" w:rsidRDefault="0079129D" w:rsidP="0079129D">
      <w:pPr>
        <w:pStyle w:val="a8"/>
        <w:numPr>
          <w:ilvl w:val="0"/>
          <w:numId w:val="30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rPr>
          <w:color w:val="000000"/>
        </w:rPr>
        <w:t>Вишневецкий Ю.Т. Техническая эксплуатация, обслуживание и ремонт автомобилей: учебник. – 3-е изд. – М.: Издательская торговая корпорация «Дашков и К», 2006. – 380 с.</w:t>
      </w:r>
    </w:p>
    <w:p w:rsidR="0079129D" w:rsidRDefault="0079129D" w:rsidP="0079129D">
      <w:pPr>
        <w:pStyle w:val="a8"/>
        <w:numPr>
          <w:ilvl w:val="0"/>
          <w:numId w:val="30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t xml:space="preserve"> В.А.Родичев  Грузовые автомобили. – М.: </w:t>
      </w:r>
      <w:proofErr w:type="spellStart"/>
      <w:proofErr w:type="gramStart"/>
      <w:r>
        <w:t>Проф</w:t>
      </w:r>
      <w:proofErr w:type="spellEnd"/>
      <w:proofErr w:type="gramEnd"/>
      <w:r>
        <w:t xml:space="preserve"> </w:t>
      </w:r>
      <w:proofErr w:type="spellStart"/>
      <w:r>
        <w:t>Обр</w:t>
      </w:r>
      <w:proofErr w:type="spellEnd"/>
      <w:r>
        <w:t xml:space="preserve"> </w:t>
      </w:r>
      <w:proofErr w:type="spellStart"/>
      <w:r>
        <w:t>Издат</w:t>
      </w:r>
      <w:proofErr w:type="spellEnd"/>
      <w:r>
        <w:t>, 2010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Задания и порядок выполнения работы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Изучить назначение и устройство системы смазки по плакату и учебнику.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схеме назвать детали системы смазки, их назначение и материалы.</w:t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184775" cy="3373120"/>
            <wp:effectExtent l="19050" t="0" r="0" b="0"/>
            <wp:docPr id="6" name="Рисунок 22" descr="http://www.beeanta.ru/manual_page_pictures/model_133/page_20772/54609_original_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www.beeanta.ru/manual_page_pictures/model_133/page_20772/54609_original_13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775" cy="337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2.Рассмотреть и уметь объяснить: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Путь масла из поддона до всех смазываемых элементов.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Способы подачи масла к трущимся деталям.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Вентиляция картера в двигателях.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Регулирование давления в системе смазки.</w:t>
      </w:r>
    </w:p>
    <w:p w:rsidR="0079129D" w:rsidRDefault="0079129D" w:rsidP="0079129D">
      <w:pPr>
        <w:pStyle w:val="af"/>
        <w:ind w:left="567" w:hanging="283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Выписать основные параметры, характеризующие системы смазки изучаемых двигателей: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Тип системы смазки.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Применяемые масла.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Элементы двигателя, смазываемые: под давлением, разбрызгиванием, самотеком, масляным туманом.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Тип системы вентиляции картера.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Типы масляных фильтров.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Выполнить практическую работу.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 Масло подогреть до 40-50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о</w:t>
      </w:r>
      <w:r>
        <w:rPr>
          <w:rFonts w:ascii="Times New Roman" w:hAnsi="Times New Roman"/>
          <w:sz w:val="24"/>
          <w:szCs w:val="24"/>
        </w:rPr>
        <w:t>С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proofErr w:type="gramStart"/>
      <w:r>
        <w:rPr>
          <w:rFonts w:ascii="Times New Roman" w:hAnsi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/>
          <w:sz w:val="24"/>
          <w:szCs w:val="24"/>
        </w:rPr>
        <w:t>тмерить в химический стакан 25 мл подогретого масла.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</w:t>
      </w:r>
      <w:proofErr w:type="gramStart"/>
      <w:r>
        <w:rPr>
          <w:rFonts w:ascii="Times New Roman" w:hAnsi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sz w:val="24"/>
          <w:szCs w:val="24"/>
        </w:rPr>
        <w:t>мешать масло с 50 мл профильтрованного бензина.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proofErr w:type="gramStart"/>
      <w:r>
        <w:rPr>
          <w:rFonts w:ascii="Times New Roman" w:hAnsi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sz w:val="24"/>
          <w:szCs w:val="24"/>
        </w:rPr>
        <w:t>рофильтровать раствор через бумажный фильтр.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</w:t>
      </w:r>
      <w:proofErr w:type="gramStart"/>
      <w:r>
        <w:rPr>
          <w:rFonts w:ascii="Times New Roman" w:hAnsi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/>
          <w:sz w:val="24"/>
          <w:szCs w:val="24"/>
        </w:rPr>
        <w:t>смотреть фильтр с помощью лупы на предмет наличия механических     примесей и воды. Результат записать в отчет.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Дать ответы на тестовые задания: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 Способы смазывания: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самотеком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под давлением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через масленку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под разряжением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– </w:t>
      </w:r>
      <w:proofErr w:type="spellStart"/>
      <w:r>
        <w:rPr>
          <w:rFonts w:ascii="Times New Roman" w:hAnsi="Times New Roman"/>
          <w:sz w:val="24"/>
          <w:szCs w:val="24"/>
        </w:rPr>
        <w:t>самоподъемом</w:t>
      </w:r>
      <w:proofErr w:type="spellEnd"/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– разбрызгиванием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– водяным туманом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– масляным туманом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 Редукционный клапан масляного насоса: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фильтрует масло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увеличивает давление в системе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уменьшает давление в системе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открывается при чрезмерном давлении</w:t>
      </w:r>
    </w:p>
    <w:p w:rsidR="0079129D" w:rsidRDefault="0079129D" w:rsidP="0079129D">
      <w:pPr>
        <w:pStyle w:val="af"/>
        <w:tabs>
          <w:tab w:val="left" w:pos="1671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 Перепускной клапан показан позицией:</w:t>
      </w:r>
    </w:p>
    <w:p w:rsidR="0079129D" w:rsidRDefault="0079129D" w:rsidP="0079129D">
      <w:pPr>
        <w:tabs>
          <w:tab w:val="left" w:pos="1685"/>
        </w:tabs>
        <w:jc w:val="both"/>
      </w:pPr>
      <w:r>
        <w:rPr>
          <w:lang w:eastAsia="ru-RU"/>
        </w:rPr>
        <w:tab/>
      </w:r>
      <w:r>
        <w:rPr>
          <w:noProof/>
          <w:lang w:eastAsia="ru-RU"/>
        </w:rPr>
        <w:drawing>
          <wp:inline distT="0" distB="0" distL="0" distR="0">
            <wp:extent cx="2061845" cy="207899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207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firstLine="0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 Дренажный клапан показан позицией: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 Вентиляция картерных газов: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охлаждает двигатель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проветривает поршни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продлевает срок службы масла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поддерживает атмосферное давление в картере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отчета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заполните таблицу: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1"/>
        <w:gridCol w:w="3557"/>
        <w:gridCol w:w="3992"/>
      </w:tblGrid>
      <w:tr w:rsidR="0079129D" w:rsidTr="0079129D">
        <w:trPr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Цель работы: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1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Номер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позиции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Наименование и назначение детали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Материал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2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2.1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2.2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2.3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2.4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3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3.1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3.2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3.3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3.4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3.5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4</w:t>
            </w:r>
          </w:p>
        </w:tc>
      </w:tr>
      <w:tr w:rsidR="0079129D" w:rsidTr="0079129D">
        <w:trPr>
          <w:trHeight w:val="640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5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5.1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5.2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5.3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5.4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5.5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pStyle w:val="2"/>
        <w:ind w:left="-426" w:right="-335" w:firstLine="426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Критерии оценки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правильно выполненный отчет, с ответом на все контрольные вопросы, выставляется отметка пять баллов.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наличии несущественных ошибок (орфографические ошибки, неаккуратно выполненная работа) общий балл снижается на 10 %.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существенных ошибок (неверные ответы на контрольные вопросы) отметка снижается до 50 %.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Защита лабораторной работы выполняется письменно и рассчитана на 10 минут. За правильный ответ на каждый вопрос выставляется отметка один балл.</w:t>
      </w: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ПМ.01  «Техническое обслуживание и ремонт автотранспорта»</w:t>
      </w:r>
    </w:p>
    <w:p w:rsidR="0079129D" w:rsidRDefault="0079129D" w:rsidP="0079129D">
      <w:pPr>
        <w:pStyle w:val="1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МДК 01.02   «Устройство, техническое обслуживание и ремонт автомобилей»</w:t>
      </w:r>
    </w:p>
    <w:p w:rsidR="0079129D" w:rsidRDefault="0079129D" w:rsidP="0079129D">
      <w:pPr>
        <w:pStyle w:val="1"/>
        <w:ind w:firstLine="708"/>
        <w:jc w:val="both"/>
        <w:rPr>
          <w:rFonts w:ascii="Times New Roman" w:hAnsi="Times New Roman"/>
          <w:b/>
          <w:i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ЛАБОРАТОРНАЯ РАБОТА</w:t>
      </w: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Тема: «Система питания бензинового двигателя с впрыском топлива»</w:t>
      </w:r>
    </w:p>
    <w:p w:rsidR="0079129D" w:rsidRDefault="0079129D" w:rsidP="0079129D">
      <w:pPr>
        <w:pStyle w:val="af"/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закрепить теоретические знания по назначению, устройству и работе приборов системы впрыска бензиновых  двигателей</w:t>
      </w:r>
    </w:p>
    <w:p w:rsidR="0079129D" w:rsidRDefault="0079129D" w:rsidP="0079129D">
      <w:pPr>
        <w:pStyle w:val="af"/>
        <w:ind w:firstLine="0"/>
        <w:jc w:val="both"/>
        <w:rPr>
          <w:i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Время на проведение работы – 2 часа.</w:t>
      </w:r>
    </w:p>
    <w:p w:rsidR="0079129D" w:rsidRDefault="0079129D" w:rsidP="0079129D">
      <w:pPr>
        <w:pStyle w:val="2"/>
        <w:ind w:firstLine="1843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Оборудование и наглядные пособия</w:t>
      </w:r>
    </w:p>
    <w:p w:rsidR="0079129D" w:rsidRDefault="0079129D" w:rsidP="0079129D">
      <w:pPr>
        <w:pStyle w:val="ad"/>
        <w:jc w:val="both"/>
        <w:rPr>
          <w:sz w:val="24"/>
          <w:szCs w:val="24"/>
        </w:rPr>
      </w:pPr>
      <w:r>
        <w:rPr>
          <w:sz w:val="24"/>
          <w:szCs w:val="24"/>
        </w:rPr>
        <w:t>1.Макеты, разрезы и детали:</w:t>
      </w:r>
    </w:p>
    <w:p w:rsidR="0079129D" w:rsidRDefault="0079129D" w:rsidP="0079129D">
      <w:pPr>
        <w:pStyle w:val="ad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1.1.Стенд «Двигатель ВАЗ-2110».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1.2.Приборы узлы и детали системы впрыска бензиновых  двигателей: топливные фильтры, топливные насосы, форсунки, воздухоочистители, глушители шума выпуска отработавших газов, впускные и выпускные трубопроводы.</w:t>
      </w:r>
    </w:p>
    <w:p w:rsidR="0079129D" w:rsidRDefault="0079129D" w:rsidP="0079129D">
      <w:pPr>
        <w:ind w:left="851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 Манометр со шлангом.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2.Плакаты:  «Система впрыска бензиновых  двигателей», «Приборы системы впрыска бензиновых  двигателей».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3.Литература:</w:t>
      </w:r>
    </w:p>
    <w:p w:rsidR="0079129D" w:rsidRDefault="0079129D" w:rsidP="0079129D">
      <w:pPr>
        <w:pStyle w:val="a8"/>
        <w:numPr>
          <w:ilvl w:val="0"/>
          <w:numId w:val="32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Беднарский</w:t>
      </w:r>
      <w:proofErr w:type="spellEnd"/>
      <w:r>
        <w:rPr>
          <w:color w:val="000000"/>
        </w:rPr>
        <w:t xml:space="preserve"> В. В. Техническое обслуживание и ремонт автомобилей. – Д.: Феникс, 2005. – 448 с.</w:t>
      </w:r>
    </w:p>
    <w:p w:rsidR="0079129D" w:rsidRDefault="0079129D" w:rsidP="0079129D">
      <w:pPr>
        <w:pStyle w:val="a8"/>
        <w:numPr>
          <w:ilvl w:val="0"/>
          <w:numId w:val="32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1 – М.: ФОРУМ: ИНФРА-М, 2005. – 432с.</w:t>
      </w:r>
    </w:p>
    <w:p w:rsidR="0079129D" w:rsidRDefault="0079129D" w:rsidP="0079129D">
      <w:pPr>
        <w:pStyle w:val="a8"/>
        <w:numPr>
          <w:ilvl w:val="0"/>
          <w:numId w:val="32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2. – М.: ФОРУМ: ИНФРА-М, 2005. – 256 с.</w:t>
      </w:r>
    </w:p>
    <w:p w:rsidR="0079129D" w:rsidRDefault="0079129D" w:rsidP="0079129D">
      <w:pPr>
        <w:pStyle w:val="a8"/>
        <w:numPr>
          <w:ilvl w:val="0"/>
          <w:numId w:val="32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rPr>
          <w:color w:val="000000"/>
        </w:rPr>
        <w:t>Вишневецкий Ю.Т. Техническая эксплуатация, обслуживание и ремонт автомобилей: учебник. – 3-е изд. – М.: Издательская торговая корпорация «Дашков и К», 2006. – 380 с.</w:t>
      </w:r>
    </w:p>
    <w:p w:rsidR="0079129D" w:rsidRDefault="0079129D" w:rsidP="0079129D">
      <w:pPr>
        <w:pStyle w:val="a8"/>
        <w:numPr>
          <w:ilvl w:val="0"/>
          <w:numId w:val="32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t xml:space="preserve"> В.А.Родичев  Грузовые автомобили. – М.: </w:t>
      </w:r>
      <w:proofErr w:type="spellStart"/>
      <w:proofErr w:type="gramStart"/>
      <w:r>
        <w:t>Проф</w:t>
      </w:r>
      <w:proofErr w:type="spellEnd"/>
      <w:proofErr w:type="gramEnd"/>
      <w:r>
        <w:t xml:space="preserve"> </w:t>
      </w:r>
      <w:proofErr w:type="spellStart"/>
      <w:r>
        <w:t>Обр</w:t>
      </w:r>
      <w:proofErr w:type="spellEnd"/>
      <w:r>
        <w:t xml:space="preserve"> </w:t>
      </w:r>
      <w:proofErr w:type="spellStart"/>
      <w:r>
        <w:t>Издат</w:t>
      </w:r>
      <w:proofErr w:type="spellEnd"/>
      <w:r>
        <w:t>, 2010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Задания и порядок выполнения работы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1.Изучить назначение, устройство и работу приборов системы впрыска бензиновых  двигателей по плакату и учебнику.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схеме назвать детали системы питания, их назначение.</w:t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762625" cy="2726055"/>
            <wp:effectExtent l="19050" t="0" r="9525" b="0"/>
            <wp:docPr id="8" name="Рисунок 4" descr="подача топлива в двигатель с системой впрыска ваз 2110, ваз 2111, ваз 2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дача топлива в двигатель с системой впрыска ваз 2110, ваз 2111, ваз 21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26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Рассмотреть и уметь объяснить: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Путь подачи топлива из топливного бака в топливную рампу.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Путь подачи воздуха во впускной коллектор.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Работу форсунки.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Работу датчика концентрации кислорода в выпускном коллекторе.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Работу каталитического нейтрализатора в системе выпуска отработавших газов.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Объяснить место установки, назначение и общее устройство элементов системы питания изучаемых </w:t>
      </w:r>
      <w:proofErr w:type="spellStart"/>
      <w:r>
        <w:rPr>
          <w:rFonts w:ascii="Times New Roman" w:hAnsi="Times New Roman"/>
          <w:sz w:val="24"/>
          <w:szCs w:val="24"/>
        </w:rPr>
        <w:t>инжекторных</w:t>
      </w:r>
      <w:proofErr w:type="spellEnd"/>
      <w:r>
        <w:rPr>
          <w:rFonts w:ascii="Times New Roman" w:hAnsi="Times New Roman"/>
          <w:sz w:val="24"/>
          <w:szCs w:val="24"/>
        </w:rPr>
        <w:t xml:space="preserve"> двигателей: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Топливный модуль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Дроссельный узел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Система улавливания паров топлива.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4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4. </w:t>
      </w:r>
      <w:r>
        <w:rPr>
          <w:rFonts w:ascii="Times New Roman" w:hAnsi="Times New Roman"/>
          <w:b/>
          <w:sz w:val="16"/>
          <w:szCs w:val="16"/>
        </w:rPr>
        <w:t>ТИПЫ ИНЖЕКТОРНЫХ СИСТЕМ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 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>5</w:t>
      </w:r>
      <w:r>
        <w:t>.</w:t>
      </w:r>
      <w:r>
        <w:rPr>
          <w:rFonts w:ascii="Times New Roman" w:eastAsia="Times New Roman" w:hAnsi="Times New Roman"/>
          <w:lang w:eastAsia="ru-RU"/>
        </w:rPr>
        <w:t xml:space="preserve"> Какой из датчиков относится к системе подачи воздуха</w:t>
      </w:r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lang w:eastAsia="ru-RU"/>
        </w:rPr>
      </w:pPr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szCs w:val="22"/>
          <w:lang w:eastAsia="ru-RU"/>
        </w:rPr>
      </w:pPr>
      <w:r>
        <w:rPr>
          <w:rFonts w:ascii="Times New Roman" w:eastAsia="Times New Roman" w:hAnsi="Times New Roman"/>
          <w:lang w:eastAsia="ru-RU"/>
        </w:rPr>
        <w:t>1.</w:t>
      </w:r>
      <w:hyperlink r:id="rId14" w:anchor="chast2" w:history="1">
        <w:r>
          <w:rPr>
            <w:rStyle w:val="a6"/>
          </w:rPr>
          <w:t>ДМРВ (Датчик Массового Расхода Воздуха)</w:t>
        </w:r>
      </w:hyperlink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szCs w:val="22"/>
          <w:lang w:eastAsia="ru-RU"/>
        </w:rPr>
      </w:pPr>
      <w:r>
        <w:rPr>
          <w:rFonts w:ascii="Times New Roman" w:eastAsia="Times New Roman" w:hAnsi="Times New Roman"/>
          <w:lang w:eastAsia="ru-RU"/>
        </w:rPr>
        <w:t>2.</w:t>
      </w:r>
      <w:hyperlink r:id="rId15" w:anchor="chast3" w:history="1">
        <w:r>
          <w:rPr>
            <w:rStyle w:val="a6"/>
          </w:rPr>
          <w:t>ДПДЗ (Датчик Положения Дроссельной Заслонки)</w:t>
        </w:r>
      </w:hyperlink>
    </w:p>
    <w:p w:rsidR="0079129D" w:rsidRDefault="0079129D" w:rsidP="0079129D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3.</w:t>
      </w:r>
      <w:hyperlink r:id="rId16" w:anchor="chast4" w:history="1">
        <w:r>
          <w:rPr>
            <w:rStyle w:val="a6"/>
          </w:rPr>
          <w:t>ДТОЖ (Датчик Температуры Охлаждающей Жидкости)</w:t>
        </w:r>
      </w:hyperlink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szCs w:val="22"/>
          <w:lang w:eastAsia="ru-RU"/>
        </w:rPr>
      </w:pPr>
      <w:r>
        <w:rPr>
          <w:rFonts w:ascii="Times New Roman" w:eastAsia="Times New Roman" w:hAnsi="Times New Roman"/>
          <w:lang w:eastAsia="ru-RU"/>
        </w:rPr>
        <w:t>4.</w:t>
      </w:r>
      <w:hyperlink r:id="rId17" w:anchor="chast5" w:history="1">
        <w:r>
          <w:rPr>
            <w:rStyle w:val="a6"/>
          </w:rPr>
          <w:t>ДД (Датчик Детонации)</w:t>
        </w:r>
      </w:hyperlink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szCs w:val="22"/>
          <w:lang w:eastAsia="ru-RU"/>
        </w:rPr>
      </w:pPr>
      <w:r>
        <w:rPr>
          <w:rFonts w:ascii="Times New Roman" w:eastAsia="Times New Roman" w:hAnsi="Times New Roman"/>
          <w:lang w:eastAsia="ru-RU"/>
        </w:rPr>
        <w:t>5.</w:t>
      </w:r>
      <w:hyperlink r:id="rId18" w:anchor="chast6" w:history="1">
        <w:r>
          <w:rPr>
            <w:rStyle w:val="a6"/>
          </w:rPr>
          <w:t>ДК (Датчик Кислорода) – лямбда — зонт</w:t>
        </w:r>
      </w:hyperlink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szCs w:val="22"/>
          <w:lang w:eastAsia="ru-RU"/>
        </w:rPr>
      </w:pPr>
      <w:r>
        <w:rPr>
          <w:rFonts w:ascii="Times New Roman" w:eastAsia="Times New Roman" w:hAnsi="Times New Roman"/>
          <w:lang w:eastAsia="ru-RU"/>
        </w:rPr>
        <w:t>6.</w:t>
      </w:r>
      <w:hyperlink r:id="rId19" w:anchor="chast7" w:history="1">
        <w:r>
          <w:rPr>
            <w:rStyle w:val="a6"/>
          </w:rPr>
          <w:t>ДПКВ (Датчик Положения Коленчатого Вала)</w:t>
        </w:r>
      </w:hyperlink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szCs w:val="22"/>
          <w:lang w:eastAsia="ru-RU"/>
        </w:rPr>
      </w:pPr>
      <w:r>
        <w:rPr>
          <w:rFonts w:ascii="Times New Roman" w:eastAsia="Times New Roman" w:hAnsi="Times New Roman"/>
          <w:lang w:eastAsia="ru-RU"/>
        </w:rPr>
        <w:t>7.</w:t>
      </w:r>
      <w:hyperlink r:id="rId20" w:anchor="chast8" w:history="1">
        <w:r>
          <w:rPr>
            <w:rStyle w:val="a6"/>
          </w:rPr>
          <w:t>ДС (Датчик скорости)</w:t>
        </w:r>
      </w:hyperlink>
    </w:p>
    <w:p w:rsidR="0079129D" w:rsidRDefault="0079129D" w:rsidP="0079129D">
      <w:pPr>
        <w:spacing w:after="0" w:line="240" w:lineRule="auto"/>
        <w:ind w:left="138"/>
        <w:rPr>
          <w:rFonts w:ascii="Times New Roman" w:eastAsia="Times New Roman" w:hAnsi="Times New Roman"/>
          <w:szCs w:val="22"/>
          <w:lang w:eastAsia="ru-RU"/>
        </w:rPr>
      </w:pPr>
      <w:r>
        <w:rPr>
          <w:rFonts w:ascii="Times New Roman" w:eastAsia="Times New Roman" w:hAnsi="Times New Roman"/>
          <w:lang w:eastAsia="ru-RU"/>
        </w:rPr>
        <w:t>8.</w:t>
      </w:r>
      <w:hyperlink r:id="rId21" w:anchor="chast9" w:history="1">
        <w:proofErr w:type="gramStart"/>
        <w:r>
          <w:rPr>
            <w:rStyle w:val="a6"/>
          </w:rPr>
          <w:t>ДФ (Датчик Фаз) или ДПРВ (Датчик Положения Распределительного Вала</w:t>
        </w:r>
      </w:hyperlink>
      <w:proofErr w:type="gramEnd"/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Работа форсунки </w:t>
      </w:r>
      <w:proofErr w:type="spellStart"/>
      <w:r>
        <w:rPr>
          <w:rFonts w:ascii="Times New Roman" w:hAnsi="Times New Roman"/>
          <w:sz w:val="24"/>
          <w:szCs w:val="24"/>
        </w:rPr>
        <w:t>инжекторного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двигателя управляется: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топливной рампой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регулятором давления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электронным блоком управления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датчиком массового расхода воздуха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датчиком скорости движения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Регулятор давления топлива служит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повышения давления топлива в системе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понижения давления топлива в системе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слива избытка топлива в бак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управления работой топливной системы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5-поддерживает оптимальное давление в системе питания и слив избытка топлива в бак.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Каталитический нейтрализатор отработавших газов: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ускоряет процесс выпуска ОГ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изменяет химический состав газов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– переводит вредные компоненты газов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безвредные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повышает мощность двигателя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понижает мощность двигателя</w:t>
      </w:r>
    </w:p>
    <w:p w:rsidR="0079129D" w:rsidRDefault="0079129D" w:rsidP="0079129D">
      <w:pPr>
        <w:ind w:left="284"/>
        <w:jc w:val="both"/>
        <w:rPr>
          <w:rFonts w:ascii="Times New Roman" w:hAnsi="Times New Roman"/>
        </w:rPr>
      </w:pPr>
    </w:p>
    <w:p w:rsidR="0079129D" w:rsidRDefault="0079129D" w:rsidP="0079129D">
      <w:pPr>
        <w:ind w:left="284"/>
        <w:jc w:val="both"/>
        <w:rPr>
          <w:rFonts w:ascii="Times New Roman" w:hAnsi="Times New Roman"/>
        </w:rPr>
      </w:pPr>
    </w:p>
    <w:p w:rsidR="0079129D" w:rsidRDefault="0079129D" w:rsidP="0079129D">
      <w:pPr>
        <w:ind w:left="284"/>
        <w:jc w:val="both"/>
        <w:rPr>
          <w:rFonts w:ascii="Times New Roman" w:hAnsi="Times New Roman"/>
        </w:rPr>
      </w:pP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отчета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заполните таблицу:</w:t>
      </w: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"/>
        <w:gridCol w:w="1381"/>
        <w:gridCol w:w="7407"/>
        <w:gridCol w:w="276"/>
      </w:tblGrid>
      <w:tr w:rsidR="0079129D" w:rsidTr="0079129D">
        <w:trPr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Цель работы: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1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Номер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позиции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r>
              <w:t>Наименование и назначение детали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rPr>
                <w:highlight w:val="yellow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/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/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/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/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2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2.1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2.2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2.3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2.4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2.5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3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3.1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3.2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3.3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3.4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3.5</w:t>
            </w: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4</w:t>
            </w:r>
          </w:p>
        </w:tc>
      </w:tr>
      <w:tr w:rsidR="0079129D" w:rsidTr="0079129D">
        <w:trPr>
          <w:trHeight w:val="435"/>
          <w:jc w:val="center"/>
        </w:trPr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420"/>
          <w:jc w:val="center"/>
        </w:trPr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9129D" w:rsidRDefault="0079129D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495"/>
          <w:jc w:val="center"/>
        </w:trPr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5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9129D" w:rsidRDefault="0079129D" w:rsidP="0079129D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8"/>
      </w:tblGrid>
      <w:tr w:rsidR="0079129D" w:rsidTr="0079129D">
        <w:trPr>
          <w:trHeight w:val="322"/>
          <w:jc w:val="center"/>
        </w:trPr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6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9129D" w:rsidRDefault="0079129D" w:rsidP="0079129D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8"/>
      </w:tblGrid>
      <w:tr w:rsidR="0079129D" w:rsidTr="0079129D">
        <w:trPr>
          <w:trHeight w:val="322"/>
          <w:jc w:val="center"/>
        </w:trPr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7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9129D" w:rsidRDefault="0079129D" w:rsidP="0079129D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38"/>
      </w:tblGrid>
      <w:tr w:rsidR="0079129D" w:rsidTr="0079129D">
        <w:trPr>
          <w:trHeight w:val="322"/>
          <w:jc w:val="center"/>
        </w:trPr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8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79129D" w:rsidRDefault="0079129D">
            <w:pPr>
              <w:pStyle w:val="af"/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pStyle w:val="2"/>
        <w:ind w:left="-426" w:right="-335" w:firstLine="426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Критерии оценки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правильно выполненный отчет, с ответом на все контрольные вопросы, выставляется отметка пять баллов.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наличии несущественных ошибок (орфографические ошибки, неаккуратно выполненная работа) общий балл снижается на 10 %.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существенных ошибок (неверные ответы на контрольные вопросы) отметка снижается до 50 %.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Защита лабораторной работы выполняется письменно и рассчитана на 10 минут. За правильный ответ на каждый вопрос выставляется отметка один балл.</w:t>
      </w: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pStyle w:val="1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>ЛАБОРАТОРНАЯ РАБОТА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Тема: «Система зажигания и пуска двигателя»</w:t>
      </w:r>
    </w:p>
    <w:p w:rsidR="0079129D" w:rsidRDefault="0079129D" w:rsidP="0079129D">
      <w:pPr>
        <w:pStyle w:val="af"/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закрепить теоретические знания по назначению, устройству и работе приборов системы зажигания и пуска двигателя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Время на проведение работы – 2 часа.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i/>
          <w:sz w:val="24"/>
          <w:szCs w:val="24"/>
        </w:rPr>
      </w:pPr>
    </w:p>
    <w:p w:rsidR="0079129D" w:rsidRDefault="0079129D" w:rsidP="0079129D">
      <w:pPr>
        <w:pStyle w:val="2"/>
        <w:ind w:firstLine="1843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Оборудование и наглядные пособия</w:t>
      </w:r>
    </w:p>
    <w:p w:rsidR="0079129D" w:rsidRDefault="0079129D" w:rsidP="0079129D">
      <w:pPr>
        <w:pStyle w:val="ad"/>
        <w:jc w:val="both"/>
        <w:rPr>
          <w:sz w:val="24"/>
          <w:szCs w:val="24"/>
        </w:rPr>
      </w:pPr>
      <w:r>
        <w:rPr>
          <w:sz w:val="24"/>
          <w:szCs w:val="24"/>
        </w:rPr>
        <w:t>1.Макеты, разрезы и детали:</w:t>
      </w:r>
    </w:p>
    <w:p w:rsidR="0079129D" w:rsidRDefault="0079129D" w:rsidP="0079129D">
      <w:pPr>
        <w:pStyle w:val="ad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1.1.Стенд «Двигатель ВАЗ-2106», «Двигатель ЗМЗ-53-11».</w:t>
      </w:r>
    </w:p>
    <w:p w:rsidR="0079129D" w:rsidRDefault="0079129D" w:rsidP="0079129D">
      <w:pPr>
        <w:pStyle w:val="ad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1.2.Приборы: аккумуляторная батарея, генератор переменного тока, прерыватель-распределитель, катушка зажигания, свечи зажигания, стартер</w:t>
      </w:r>
    </w:p>
    <w:p w:rsidR="0079129D" w:rsidRDefault="0079129D" w:rsidP="0079129D">
      <w:pPr>
        <w:pStyle w:val="ad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1.3 Ареометр.</w:t>
      </w:r>
    </w:p>
    <w:p w:rsidR="0079129D" w:rsidRDefault="0079129D" w:rsidP="0079129D">
      <w:pPr>
        <w:pStyle w:val="ad"/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1.4 Вольтметр.</w:t>
      </w:r>
    </w:p>
    <w:p w:rsidR="0079129D" w:rsidRDefault="0079129D" w:rsidP="0079129D">
      <w:pPr>
        <w:pStyle w:val="ad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2.Плакаты:  «Источники тока», «Система зажигания», «Стартер».</w:t>
      </w:r>
    </w:p>
    <w:p w:rsidR="0079129D" w:rsidRDefault="0079129D" w:rsidP="0079129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3.Литература:</w:t>
      </w:r>
    </w:p>
    <w:p w:rsidR="0079129D" w:rsidRDefault="0079129D" w:rsidP="0079129D">
      <w:pPr>
        <w:pStyle w:val="a8"/>
        <w:numPr>
          <w:ilvl w:val="0"/>
          <w:numId w:val="34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Беднарский</w:t>
      </w:r>
      <w:proofErr w:type="spellEnd"/>
      <w:r>
        <w:rPr>
          <w:color w:val="000000"/>
        </w:rPr>
        <w:t xml:space="preserve"> В. В. Техническое обслуживание и ремонт автомобилей. – Д.: Феникс, 2005. – 448 с.</w:t>
      </w:r>
    </w:p>
    <w:p w:rsidR="0079129D" w:rsidRDefault="0079129D" w:rsidP="0079129D">
      <w:pPr>
        <w:pStyle w:val="a8"/>
        <w:numPr>
          <w:ilvl w:val="0"/>
          <w:numId w:val="34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1 – М.: ФОРУМ: ИНФРА-М, 2005. – 432с.</w:t>
      </w:r>
    </w:p>
    <w:p w:rsidR="0079129D" w:rsidRDefault="0079129D" w:rsidP="0079129D">
      <w:pPr>
        <w:pStyle w:val="a8"/>
        <w:numPr>
          <w:ilvl w:val="0"/>
          <w:numId w:val="34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2. – М.: ФОРУМ: ИНФРА-М, 2005. – 256 с.</w:t>
      </w:r>
    </w:p>
    <w:p w:rsidR="0079129D" w:rsidRDefault="0079129D" w:rsidP="0079129D">
      <w:pPr>
        <w:pStyle w:val="a8"/>
        <w:numPr>
          <w:ilvl w:val="0"/>
          <w:numId w:val="34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rPr>
          <w:color w:val="000000"/>
        </w:rPr>
        <w:t>Вишневецкий Ю.Т. Техническая эксплуатация, обслуживание и ремонт автомобилей: учебник. – 3-е изд. – М.: Издательская торговая корпорация «Дашков и К», 2006. – 380 с.</w:t>
      </w:r>
    </w:p>
    <w:p w:rsidR="0079129D" w:rsidRDefault="0079129D" w:rsidP="0079129D">
      <w:pPr>
        <w:pStyle w:val="a8"/>
        <w:numPr>
          <w:ilvl w:val="0"/>
          <w:numId w:val="34"/>
        </w:numPr>
        <w:shd w:val="clear" w:color="auto" w:fill="FFFFFF"/>
        <w:spacing w:before="29" w:beforeAutospacing="0" w:after="29" w:afterAutospacing="0"/>
        <w:jc w:val="both"/>
        <w:rPr>
          <w:color w:val="000000"/>
        </w:rPr>
      </w:pPr>
      <w:r>
        <w:t xml:space="preserve"> В.А.Родичев  Грузовые автомобили. – М.: </w:t>
      </w:r>
      <w:proofErr w:type="spellStart"/>
      <w:proofErr w:type="gramStart"/>
      <w:r>
        <w:t>Проф</w:t>
      </w:r>
      <w:proofErr w:type="spellEnd"/>
      <w:proofErr w:type="gramEnd"/>
      <w:r>
        <w:t xml:space="preserve"> </w:t>
      </w:r>
      <w:proofErr w:type="spellStart"/>
      <w:r>
        <w:t>Обр</w:t>
      </w:r>
      <w:proofErr w:type="spellEnd"/>
      <w:r>
        <w:t xml:space="preserve"> </w:t>
      </w:r>
      <w:proofErr w:type="spellStart"/>
      <w:r>
        <w:t>Издат</w:t>
      </w:r>
      <w:proofErr w:type="spellEnd"/>
      <w:r>
        <w:t>, 2010</w:t>
      </w:r>
    </w:p>
    <w:p w:rsidR="0079129D" w:rsidRDefault="0079129D" w:rsidP="0079129D">
      <w:pPr>
        <w:pStyle w:val="af"/>
        <w:ind w:left="2127" w:hanging="2127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jc w:val="both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left="2127" w:hanging="2127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Задания и порядок выполнения работы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1.Изучить назначение, устройство и работу приборов системы зажигания по плакату и учебнику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схеме назвать детали, их назначение и материалы.</w:t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512435" cy="29241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43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Изучить назначение, устройство и работу приборов системы пуска по плакату и учебнику.</w:t>
      </w:r>
    </w:p>
    <w:p w:rsidR="0079129D" w:rsidRDefault="0079129D" w:rsidP="0079129D">
      <w:pPr>
        <w:pStyle w:val="af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схеме назвать детали, их назначение и материалы.</w:t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drawing>
          <wp:inline distT="0" distB="0" distL="0" distR="0">
            <wp:extent cx="5667375" cy="432181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32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9D" w:rsidRDefault="0079129D" w:rsidP="0079129D">
      <w:pPr>
        <w:pStyle w:val="af"/>
        <w:ind w:left="567" w:hanging="283"/>
        <w:rPr>
          <w:sz w:val="24"/>
          <w:szCs w:val="24"/>
        </w:rPr>
      </w:pP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3.Рассмотреть и уметь объяснить следующие схемы: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Путь тока в цепи низкого напряжения в системе зажигания.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Путь тока в цепи высокого напряжения в системе зажигания.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Путь тока в цепи управления стартера.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Путь тока в цепи питания электродвигателя стартера.</w:t>
      </w:r>
    </w:p>
    <w:p w:rsidR="0079129D" w:rsidRDefault="0079129D" w:rsidP="0079129D">
      <w:pPr>
        <w:pStyle w:val="af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Выполнить практическую работу.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proofErr w:type="gramStart"/>
      <w:r>
        <w:rPr>
          <w:rFonts w:ascii="Times New Roman" w:hAnsi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/>
          <w:sz w:val="24"/>
          <w:szCs w:val="24"/>
        </w:rPr>
        <w:t>змерить вольтметром напряжение АКБ.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proofErr w:type="gramStart"/>
      <w:r>
        <w:rPr>
          <w:rFonts w:ascii="Times New Roman" w:hAnsi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/>
          <w:sz w:val="24"/>
          <w:szCs w:val="24"/>
        </w:rPr>
        <w:t>змерить ареометром плотность электролита АКБ.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 Результат измерений занести в таблицу.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Дать ответы на тестовые задания: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 Прерывание первичной цепи в электронной системе зажигания: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датчиком Холла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не производится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контактами прерывателя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транзисторным коммутатором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магнитоэлектрическим датчиком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 Тепловая характеристика свечи оценивается: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калильным числом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рабочей температурой двигателя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температурой самоочищения свечи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 Главный потребитель тока АКБ: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стартер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генератор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система зажигания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система освещения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система световой сигнализации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 Плотность электролита полностью </w:t>
      </w:r>
      <w:proofErr w:type="gramStart"/>
      <w:r>
        <w:rPr>
          <w:rFonts w:ascii="Times New Roman" w:hAnsi="Times New Roman"/>
          <w:sz w:val="24"/>
          <w:szCs w:val="24"/>
        </w:rPr>
        <w:t>заряженной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АКБ при 20 </w:t>
      </w:r>
      <w:proofErr w:type="spellStart"/>
      <w:r>
        <w:rPr>
          <w:rFonts w:ascii="Times New Roman" w:hAnsi="Times New Roman"/>
          <w:sz w:val="24"/>
          <w:szCs w:val="24"/>
          <w:vertAlign w:val="superscript"/>
        </w:rPr>
        <w:t>о</w:t>
      </w:r>
      <w:r>
        <w:rPr>
          <w:rFonts w:ascii="Times New Roman" w:hAnsi="Times New Roman"/>
          <w:sz w:val="24"/>
          <w:szCs w:val="24"/>
        </w:rPr>
        <w:t>С</w:t>
      </w:r>
      <w:proofErr w:type="spellEnd"/>
      <w:r>
        <w:rPr>
          <w:rFonts w:ascii="Times New Roman" w:hAnsi="Times New Roman"/>
          <w:sz w:val="24"/>
          <w:szCs w:val="24"/>
        </w:rPr>
        <w:t>, (г/см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)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1,23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1,25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1,27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1,29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1,31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 Пусковая частота вращения бензинового двигателя, (</w:t>
      </w:r>
      <w:proofErr w:type="gramStart"/>
      <w:r>
        <w:rPr>
          <w:rFonts w:ascii="Times New Roman" w:hAnsi="Times New Roman"/>
          <w:sz w:val="24"/>
          <w:szCs w:val="24"/>
        </w:rPr>
        <w:t>об</w:t>
      </w:r>
      <w:proofErr w:type="gramEnd"/>
      <w:r>
        <w:rPr>
          <w:rFonts w:ascii="Times New Roman" w:hAnsi="Times New Roman"/>
          <w:sz w:val="24"/>
          <w:szCs w:val="24"/>
        </w:rPr>
        <w:t>/мин)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– 40-80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– 80-100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– 100-120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– 120-150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– 150-250</w:t>
      </w:r>
    </w:p>
    <w:p w:rsidR="0079129D" w:rsidRDefault="0079129D" w:rsidP="0079129D">
      <w:pPr>
        <w:pStyle w:val="af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ind w:left="284"/>
        <w:jc w:val="both"/>
        <w:rPr>
          <w:rFonts w:ascii="Times New Roman" w:hAnsi="Times New Roman"/>
        </w:rPr>
      </w:pPr>
    </w:p>
    <w:p w:rsidR="0079129D" w:rsidRDefault="0079129D" w:rsidP="0079129D">
      <w:pPr>
        <w:ind w:left="284"/>
        <w:jc w:val="both"/>
        <w:rPr>
          <w:rFonts w:ascii="Times New Roman" w:hAnsi="Times New Roman"/>
        </w:rPr>
      </w:pP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отчета</w:t>
      </w:r>
    </w:p>
    <w:p w:rsidR="0079129D" w:rsidRDefault="0079129D" w:rsidP="0079129D">
      <w:pPr>
        <w:pStyle w:val="af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заполните таблицу: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162"/>
        <w:gridCol w:w="3134"/>
        <w:gridCol w:w="1180"/>
        <w:gridCol w:w="1147"/>
        <w:gridCol w:w="2327"/>
      </w:tblGrid>
      <w:tr w:rsidR="0079129D" w:rsidTr="0079129D">
        <w:trPr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Цель работы: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1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Номер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позиции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Наименование и назначение детали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Материал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2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Номер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позиции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Наименование и назначение детали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Материал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3</w:t>
            </w:r>
          </w:p>
        </w:tc>
      </w:tr>
      <w:tr w:rsidR="0079129D" w:rsidTr="0079129D">
        <w:trPr>
          <w:trHeight w:val="320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3.1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3.2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3.3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3.4</w:t>
            </w:r>
          </w:p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0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4</w:t>
            </w:r>
          </w:p>
        </w:tc>
      </w:tr>
      <w:tr w:rsidR="0079129D" w:rsidTr="0079129D">
        <w:trPr>
          <w:trHeight w:val="105"/>
          <w:jc w:val="center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Полученные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Нормальные</w:t>
            </w:r>
          </w:p>
        </w:tc>
      </w:tr>
      <w:tr w:rsidR="0079129D" w:rsidTr="0079129D">
        <w:trPr>
          <w:trHeight w:val="105"/>
          <w:jc w:val="center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Напряжение     (в)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105"/>
          <w:jc w:val="center"/>
        </w:trPr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Плотность    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/см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129D" w:rsidTr="0079129D">
        <w:trPr>
          <w:trHeight w:val="322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Задание 5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5.1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5.2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5.3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5.4</w:t>
            </w:r>
          </w:p>
        </w:tc>
      </w:tr>
      <w:tr w:rsidR="0079129D" w:rsidTr="0079129D">
        <w:trPr>
          <w:trHeight w:val="322"/>
          <w:jc w:val="center"/>
        </w:trPr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29D" w:rsidRDefault="0079129D">
            <w:pPr>
              <w:pStyle w:val="af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5.5</w:t>
            </w:r>
          </w:p>
        </w:tc>
      </w:tr>
    </w:tbl>
    <w:p w:rsidR="0079129D" w:rsidRDefault="0079129D" w:rsidP="0079129D">
      <w:pPr>
        <w:pStyle w:val="2"/>
        <w:ind w:left="-426" w:right="-335" w:firstLine="426"/>
        <w:jc w:val="both"/>
        <w:rPr>
          <w:rFonts w:ascii="Times New Roman" w:eastAsia="Calibri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Критерии оценки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правильно выполненный отчет, с ответом на все контрольные вопросы, выставляется отметка пять баллов.</w:t>
      </w:r>
    </w:p>
    <w:p w:rsidR="0079129D" w:rsidRDefault="0079129D" w:rsidP="0079129D">
      <w:pPr>
        <w:ind w:right="-335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наличии несущественных ошибок (орфографические ошибки, неаккуратно выполненная работа) общий балл снижается на 10 %.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существенных ошибок (неверные ответы на контрольные вопросы) отметка снижается до 50 %.</w:t>
      </w:r>
    </w:p>
    <w:p w:rsidR="0079129D" w:rsidRDefault="0079129D" w:rsidP="0079129D">
      <w:pPr>
        <w:pStyle w:val="af1"/>
        <w:ind w:left="0" w:right="-335"/>
        <w:jc w:val="both"/>
        <w:rPr>
          <w:sz w:val="24"/>
          <w:szCs w:val="24"/>
        </w:rPr>
      </w:pPr>
      <w:r>
        <w:rPr>
          <w:sz w:val="24"/>
          <w:szCs w:val="24"/>
        </w:rPr>
        <w:t>Защита лабораторной работы выполняется письменно и рассчитана на 10 минут. За правильный ответ на каждый вопрос выставляется отметка один балл.</w:t>
      </w:r>
    </w:p>
    <w:p w:rsidR="0079129D" w:rsidRDefault="0079129D" w:rsidP="0079129D">
      <w:pPr>
        <w:jc w:val="both"/>
        <w:rPr>
          <w:rFonts w:ascii="Times New Roman" w:hAnsi="Times New Roman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Заключение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Выполнив лабораторно-практические работы по темам: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«Кривошипно-шатунный механизм»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«Газораспределительный механизм»</w:t>
      </w:r>
    </w:p>
    <w:p w:rsidR="0079129D" w:rsidRDefault="0079129D" w:rsidP="0079129D">
      <w:pPr>
        <w:numPr>
          <w:ilvl w:val="1"/>
          <w:numId w:val="2"/>
        </w:numPr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«Система охлаждения»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«Система смазки»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«Система зажигания и пуска двигателя»</w:t>
      </w:r>
    </w:p>
    <w:p w:rsidR="0079129D" w:rsidRDefault="0079129D" w:rsidP="0079129D">
      <w:pPr>
        <w:numPr>
          <w:ilvl w:val="1"/>
          <w:numId w:val="2"/>
        </w:numPr>
        <w:spacing w:after="0" w:line="240" w:lineRule="auto"/>
        <w:ind w:firstLine="567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>«Система питания бензинового двигателя с впрыском топлива»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Учащиеся делают первые шаги в овладении знаниями и навыками по выбранной специальности, для того чтобы облегчить вступление в профессиональный круг автомехаников.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Выполняя задания, и допуская ошибки при недостаточной подготовке, каждый проверив свой результат, невольно </w:t>
      </w:r>
      <w:proofErr w:type="gramStart"/>
      <w:r>
        <w:rPr>
          <w:rFonts w:ascii="Times New Roman" w:hAnsi="Times New Roman"/>
        </w:rPr>
        <w:t>восполнит тот пробел в знаниях который имел</w:t>
      </w:r>
      <w:proofErr w:type="gramEnd"/>
      <w:r>
        <w:rPr>
          <w:rFonts w:ascii="Times New Roman" w:hAnsi="Times New Roman"/>
        </w:rPr>
        <w:t>.</w:t>
      </w:r>
    </w:p>
    <w:p w:rsidR="0079129D" w:rsidRDefault="0079129D" w:rsidP="007912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Лабораторный практикум </w:t>
      </w:r>
      <w:proofErr w:type="gramStart"/>
      <w:r>
        <w:rPr>
          <w:rFonts w:ascii="Times New Roman" w:hAnsi="Times New Roman"/>
        </w:rPr>
        <w:t>будет удобным учебным подспорьем всем кто желает</w:t>
      </w:r>
      <w:proofErr w:type="gramEnd"/>
      <w:r>
        <w:rPr>
          <w:rFonts w:ascii="Times New Roman" w:hAnsi="Times New Roman"/>
        </w:rPr>
        <w:t xml:space="preserve"> изучить устройство автомобилей и позволяют освоить профессию и получить профильные базовые знания.</w:t>
      </w: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>
      <w:pPr>
        <w:rPr>
          <w:sz w:val="28"/>
        </w:rPr>
      </w:pPr>
    </w:p>
    <w:p w:rsidR="0079129D" w:rsidRDefault="0079129D" w:rsidP="0079129D"/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pStyle w:val="1"/>
        <w:rPr>
          <w:sz w:val="32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Список литературы</w:t>
      </w:r>
    </w:p>
    <w:p w:rsidR="0079129D" w:rsidRDefault="0079129D" w:rsidP="0079129D">
      <w:pPr>
        <w:pStyle w:val="a8"/>
        <w:numPr>
          <w:ilvl w:val="0"/>
          <w:numId w:val="36"/>
        </w:numPr>
        <w:shd w:val="clear" w:color="auto" w:fill="FFFFFF"/>
        <w:spacing w:before="29" w:beforeAutospacing="0" w:after="29" w:afterAutospacing="0"/>
        <w:rPr>
          <w:color w:val="000000"/>
        </w:rPr>
      </w:pPr>
      <w:proofErr w:type="spellStart"/>
      <w:r>
        <w:rPr>
          <w:color w:val="000000"/>
        </w:rPr>
        <w:t>Беднарский</w:t>
      </w:r>
      <w:proofErr w:type="spellEnd"/>
      <w:r>
        <w:rPr>
          <w:color w:val="000000"/>
        </w:rPr>
        <w:t xml:space="preserve"> В. В. Техническое обслуживание и ремонт автомобилей. – Д.: Феникс, 2017. – 448 с.</w:t>
      </w:r>
    </w:p>
    <w:p w:rsidR="0079129D" w:rsidRDefault="0079129D" w:rsidP="0079129D">
      <w:pPr>
        <w:pStyle w:val="a8"/>
        <w:numPr>
          <w:ilvl w:val="0"/>
          <w:numId w:val="36"/>
        </w:numPr>
        <w:shd w:val="clear" w:color="auto" w:fill="FFFFFF"/>
        <w:spacing w:before="29" w:beforeAutospacing="0" w:after="29" w:afterAutospacing="0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1 – М.: ФОРУМ: ИНФРА-М, 2017. – 432с.</w:t>
      </w:r>
    </w:p>
    <w:p w:rsidR="0079129D" w:rsidRDefault="0079129D" w:rsidP="0079129D">
      <w:pPr>
        <w:pStyle w:val="a8"/>
        <w:numPr>
          <w:ilvl w:val="0"/>
          <w:numId w:val="36"/>
        </w:numPr>
        <w:shd w:val="clear" w:color="auto" w:fill="FFFFFF"/>
        <w:spacing w:before="29" w:beforeAutospacing="0" w:after="29" w:afterAutospacing="0"/>
        <w:rPr>
          <w:color w:val="000000"/>
        </w:rPr>
      </w:pPr>
      <w:proofErr w:type="spellStart"/>
      <w:r>
        <w:rPr>
          <w:color w:val="000000"/>
        </w:rPr>
        <w:t>Туревский</w:t>
      </w:r>
      <w:proofErr w:type="spellEnd"/>
      <w:r>
        <w:rPr>
          <w:color w:val="000000"/>
        </w:rPr>
        <w:t xml:space="preserve"> И.С. Техническое обслуживание автомобилей. Кн. 2. – М.: ФОРУМ: ИНФРА-М, 2017. – 256 с.</w:t>
      </w:r>
    </w:p>
    <w:p w:rsidR="0079129D" w:rsidRDefault="0079129D" w:rsidP="0079129D">
      <w:pPr>
        <w:pStyle w:val="a8"/>
        <w:numPr>
          <w:ilvl w:val="0"/>
          <w:numId w:val="36"/>
        </w:numPr>
        <w:shd w:val="clear" w:color="auto" w:fill="FFFFFF"/>
        <w:spacing w:before="29" w:beforeAutospacing="0" w:after="29" w:afterAutospacing="0"/>
        <w:rPr>
          <w:color w:val="000000"/>
        </w:rPr>
      </w:pPr>
      <w:r>
        <w:rPr>
          <w:color w:val="000000"/>
        </w:rPr>
        <w:t>Вишневецкий Ю.Т. Техническая эксплуатация, обслуживание и ремонт автомобилей: учебник. – 3-е изд. – М.: Издательская торговая корпорация «Дашков и К», 2017. – 380 с.</w:t>
      </w:r>
    </w:p>
    <w:p w:rsidR="0079129D" w:rsidRDefault="0079129D" w:rsidP="0079129D">
      <w:pPr>
        <w:pStyle w:val="a8"/>
        <w:numPr>
          <w:ilvl w:val="0"/>
          <w:numId w:val="36"/>
        </w:numPr>
        <w:shd w:val="clear" w:color="auto" w:fill="FFFFFF"/>
        <w:spacing w:before="29" w:beforeAutospacing="0" w:after="29" w:afterAutospacing="0"/>
        <w:rPr>
          <w:color w:val="000000"/>
        </w:rPr>
      </w:pPr>
      <w:r>
        <w:t xml:space="preserve"> В.А.Родичев  Грузовые автомобили. – М.: </w:t>
      </w:r>
      <w:proofErr w:type="spellStart"/>
      <w:proofErr w:type="gramStart"/>
      <w:r>
        <w:t>Проф</w:t>
      </w:r>
      <w:proofErr w:type="spellEnd"/>
      <w:proofErr w:type="gramEnd"/>
      <w:r>
        <w:t xml:space="preserve"> </w:t>
      </w:r>
      <w:proofErr w:type="spellStart"/>
      <w:r>
        <w:t>Обр</w:t>
      </w:r>
      <w:proofErr w:type="spellEnd"/>
      <w:r>
        <w:t xml:space="preserve"> </w:t>
      </w:r>
      <w:proofErr w:type="spellStart"/>
      <w:r>
        <w:t>Издат</w:t>
      </w:r>
      <w:proofErr w:type="spellEnd"/>
      <w:r>
        <w:t>, 2017.</w:t>
      </w:r>
    </w:p>
    <w:p w:rsidR="0079129D" w:rsidRDefault="0079129D" w:rsidP="0079129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Епифанов Л.И., Епифанова Е.А. Техническое обслуживание и ремонт автомобильного транспорта – М.: </w:t>
      </w:r>
      <w:proofErr w:type="spellStart"/>
      <w:r>
        <w:rPr>
          <w:rFonts w:ascii="Times New Roman" w:hAnsi="Times New Roman"/>
          <w:bCs/>
          <w:sz w:val="28"/>
          <w:szCs w:val="28"/>
        </w:rPr>
        <w:t>Инфра-М</w:t>
      </w:r>
      <w:proofErr w:type="spellEnd"/>
      <w:r>
        <w:rPr>
          <w:rFonts w:ascii="Times New Roman" w:hAnsi="Times New Roman"/>
          <w:bCs/>
          <w:sz w:val="28"/>
          <w:szCs w:val="28"/>
        </w:rPr>
        <w:t>, 2017. – 252 с.</w:t>
      </w:r>
    </w:p>
    <w:p w:rsidR="0079129D" w:rsidRDefault="0079129D" w:rsidP="0079129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Чижов Ю.П. Электрооборудование автомобилей – М.: Машиностроение, 2017. – 254 с.</w:t>
      </w:r>
    </w:p>
    <w:p w:rsidR="0079129D" w:rsidRDefault="0079129D" w:rsidP="0079129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Шатров М.Г. Двигатели внутреннего сгорания – М.: Высшая школа,  2017.- 265 с.</w:t>
      </w:r>
    </w:p>
    <w:p w:rsidR="0079129D" w:rsidRDefault="0079129D" w:rsidP="0079129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Карагодин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В.И., Митрохин Н.Н. Ремонт автомобилей – М.: Мастерство, 2017. – 354 с.</w:t>
      </w:r>
    </w:p>
    <w:p w:rsidR="0079129D" w:rsidRDefault="0079129D" w:rsidP="0079129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Васильева Л.С. Автомобильные эксплуатационные материалы – М.: Наука-пресс, 2017. – 114 с.</w:t>
      </w:r>
    </w:p>
    <w:p w:rsidR="0079129D" w:rsidRDefault="0079129D" w:rsidP="0079129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9129D" w:rsidRDefault="0079129D" w:rsidP="0079129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9129D" w:rsidRDefault="0079129D" w:rsidP="0079129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9129D" w:rsidRDefault="0079129D" w:rsidP="0079129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9129D" w:rsidRDefault="0079129D" w:rsidP="0079129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9129D" w:rsidRDefault="0079129D" w:rsidP="0079129D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Интернет ресурсы</w:t>
      </w:r>
    </w:p>
    <w:p w:rsidR="0079129D" w:rsidRDefault="0079129D" w:rsidP="0079129D">
      <w:pPr>
        <w:pStyle w:val="1"/>
        <w:numPr>
          <w:ilvl w:val="0"/>
          <w:numId w:val="36"/>
        </w:numPr>
        <w:tabs>
          <w:tab w:val="num" w:pos="0"/>
        </w:tabs>
        <w:autoSpaceDE/>
        <w:autoSpaceDN/>
        <w:spacing w:after="0" w:line="240" w:lineRule="auto"/>
        <w:jc w:val="both"/>
        <w:rPr>
          <w:rStyle w:val="b-serp-urlitem1"/>
          <w:b/>
          <w:bCs/>
        </w:rPr>
      </w:pPr>
      <w:r>
        <w:rPr>
          <w:rStyle w:val="b-serp-urlitem1"/>
          <w:rFonts w:ascii="Times New Roman" w:hAnsi="Times New Roman"/>
          <w:sz w:val="28"/>
          <w:szCs w:val="28"/>
        </w:rPr>
        <w:t>И-Р1</w:t>
      </w:r>
      <w:proofErr w:type="gramStart"/>
      <w:r>
        <w:rPr>
          <w:rStyle w:val="b-serp-urlitem1"/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Style w:val="b-serp-urlitem1"/>
          <w:rFonts w:ascii="Times New Roman" w:hAnsi="Times New Roman"/>
          <w:sz w:val="28"/>
          <w:szCs w:val="28"/>
        </w:rPr>
        <w:t>се для студента: http://www.twirpx.com/</w:t>
      </w:r>
    </w:p>
    <w:p w:rsidR="0079129D" w:rsidRDefault="0079129D" w:rsidP="0079129D">
      <w:pPr>
        <w:pStyle w:val="1"/>
        <w:numPr>
          <w:ilvl w:val="0"/>
          <w:numId w:val="36"/>
        </w:numPr>
        <w:tabs>
          <w:tab w:val="num" w:pos="0"/>
        </w:tabs>
        <w:autoSpaceDE/>
        <w:autoSpaceDN/>
        <w:spacing w:after="0" w:line="240" w:lineRule="auto"/>
        <w:jc w:val="both"/>
        <w:rPr>
          <w:rStyle w:val="b-serp-urlitem1"/>
          <w:rFonts w:ascii="Times New Roman" w:hAnsi="Times New Roman"/>
          <w:sz w:val="28"/>
          <w:szCs w:val="28"/>
        </w:rPr>
      </w:pPr>
      <w:r>
        <w:rPr>
          <w:rStyle w:val="b-serp-urlitem1"/>
          <w:rFonts w:ascii="Times New Roman" w:hAnsi="Times New Roman"/>
          <w:sz w:val="28"/>
          <w:szCs w:val="28"/>
        </w:rPr>
        <w:t>И-Р2 http://library.sibsiu.ru/</w:t>
      </w:r>
    </w:p>
    <w:p w:rsidR="0079129D" w:rsidRDefault="0079129D" w:rsidP="0079129D">
      <w:pPr>
        <w:pStyle w:val="1"/>
        <w:numPr>
          <w:ilvl w:val="0"/>
          <w:numId w:val="36"/>
        </w:numPr>
        <w:tabs>
          <w:tab w:val="num" w:pos="0"/>
        </w:tabs>
        <w:autoSpaceDE/>
        <w:autoSpaceDN/>
        <w:spacing w:after="0" w:line="240" w:lineRule="auto"/>
        <w:jc w:val="both"/>
        <w:rPr>
          <w:rStyle w:val="b-serp-urlitem1"/>
          <w:rFonts w:ascii="Times New Roman" w:hAnsi="Times New Roman"/>
          <w:sz w:val="28"/>
          <w:szCs w:val="28"/>
        </w:rPr>
      </w:pPr>
      <w:r>
        <w:rPr>
          <w:rStyle w:val="b-serp-urlitem1"/>
          <w:rFonts w:ascii="Times New Roman" w:hAnsi="Times New Roman"/>
          <w:sz w:val="28"/>
          <w:szCs w:val="28"/>
        </w:rPr>
        <w:t>И-Р3 http://cityread.ru/texnika/</w:t>
      </w:r>
    </w:p>
    <w:p w:rsidR="0079129D" w:rsidRDefault="0079129D" w:rsidP="0079129D">
      <w:pPr>
        <w:pStyle w:val="1"/>
        <w:numPr>
          <w:ilvl w:val="0"/>
          <w:numId w:val="36"/>
        </w:numPr>
        <w:tabs>
          <w:tab w:val="num" w:pos="0"/>
        </w:tabs>
        <w:autoSpaceDE/>
        <w:autoSpaceDN/>
        <w:spacing w:after="0" w:line="240" w:lineRule="auto"/>
        <w:jc w:val="both"/>
        <w:rPr>
          <w:rStyle w:val="b-serp-urlitem1"/>
          <w:rFonts w:ascii="Times New Roman" w:hAnsi="Times New Roman"/>
          <w:sz w:val="28"/>
          <w:szCs w:val="28"/>
        </w:rPr>
      </w:pPr>
      <w:r>
        <w:rPr>
          <w:rStyle w:val="b-serp-urlitem1"/>
          <w:rFonts w:ascii="Times New Roman" w:hAnsi="Times New Roman"/>
          <w:sz w:val="28"/>
          <w:szCs w:val="28"/>
        </w:rPr>
        <w:t xml:space="preserve">И-Р4 </w:t>
      </w:r>
      <w:proofErr w:type="spellStart"/>
      <w:r>
        <w:rPr>
          <w:rStyle w:val="b-serp-urlitem1"/>
          <w:rFonts w:ascii="Times New Roman" w:hAnsi="Times New Roman"/>
          <w:sz w:val="28"/>
          <w:szCs w:val="28"/>
        </w:rPr>
        <w:t>www.sinocrusher.ru</w:t>
      </w:r>
      <w:proofErr w:type="spellEnd"/>
      <w:r>
        <w:rPr>
          <w:rStyle w:val="b-serp-urlitem1"/>
          <w:rFonts w:ascii="Times New Roman" w:hAnsi="Times New Roman"/>
          <w:sz w:val="28"/>
          <w:szCs w:val="28"/>
        </w:rPr>
        <w:t>/dl-hot-rolling-mill.html</w:t>
      </w:r>
    </w:p>
    <w:p w:rsidR="0079129D" w:rsidRDefault="0079129D" w:rsidP="0079129D">
      <w:pPr>
        <w:pStyle w:val="1"/>
        <w:numPr>
          <w:ilvl w:val="0"/>
          <w:numId w:val="36"/>
        </w:numPr>
        <w:tabs>
          <w:tab w:val="num" w:pos="0"/>
        </w:tabs>
        <w:autoSpaceDE/>
        <w:autoSpaceDN/>
        <w:spacing w:after="0" w:line="240" w:lineRule="auto"/>
        <w:jc w:val="both"/>
        <w:rPr>
          <w:rStyle w:val="b-serp-urlitem1"/>
          <w:rFonts w:ascii="Times New Roman" w:hAnsi="Times New Roman"/>
          <w:sz w:val="28"/>
          <w:szCs w:val="28"/>
        </w:rPr>
      </w:pPr>
      <w:r>
        <w:rPr>
          <w:rStyle w:val="b-serp-urlitem1"/>
          <w:rFonts w:ascii="Times New Roman" w:hAnsi="Times New Roman"/>
          <w:sz w:val="28"/>
          <w:szCs w:val="28"/>
        </w:rPr>
        <w:t xml:space="preserve">И-Р5 </w:t>
      </w:r>
      <w:hyperlink r:id="rId24" w:history="1">
        <w:r>
          <w:rPr>
            <w:rStyle w:val="b-serp-urlitem1"/>
            <w:rFonts w:ascii="Times New Roman" w:hAnsi="Times New Roman"/>
            <w:sz w:val="28"/>
            <w:szCs w:val="28"/>
          </w:rPr>
          <w:t>www.steeluniversity.org</w:t>
        </w:r>
      </w:hyperlink>
    </w:p>
    <w:p w:rsidR="0079129D" w:rsidRDefault="0079129D" w:rsidP="0079129D">
      <w:pPr>
        <w:pStyle w:val="a5"/>
      </w:pPr>
    </w:p>
    <w:p w:rsidR="0079129D" w:rsidRDefault="0079129D" w:rsidP="0079129D">
      <w:pPr>
        <w:pStyle w:val="a8"/>
        <w:shd w:val="clear" w:color="auto" w:fill="FFFFFF"/>
        <w:spacing w:before="29" w:beforeAutospacing="0" w:after="29" w:afterAutospacing="0"/>
        <w:ind w:left="720"/>
        <w:rPr>
          <w:color w:val="000000"/>
        </w:rPr>
      </w:pPr>
    </w:p>
    <w:p w:rsidR="0079129D" w:rsidRDefault="0079129D" w:rsidP="0079129D">
      <w:pPr>
        <w:spacing w:after="0" w:line="240" w:lineRule="auto"/>
        <w:ind w:left="720"/>
        <w:rPr>
          <w:rFonts w:ascii="Times New Roman" w:hAnsi="Times New Roman"/>
        </w:rPr>
      </w:pPr>
    </w:p>
    <w:p w:rsidR="0079129D" w:rsidRDefault="0079129D" w:rsidP="0079129D">
      <w:pPr>
        <w:pStyle w:val="a8"/>
        <w:shd w:val="clear" w:color="auto" w:fill="FFFFFF"/>
        <w:spacing w:before="29" w:beforeAutospacing="0" w:after="29" w:afterAutospacing="0"/>
        <w:ind w:left="720"/>
        <w:rPr>
          <w:color w:val="000000"/>
        </w:rPr>
      </w:pPr>
    </w:p>
    <w:p w:rsidR="0079129D" w:rsidRDefault="0079129D" w:rsidP="0079129D">
      <w:pPr>
        <w:pStyle w:val="af"/>
        <w:ind w:left="2127" w:hanging="2127"/>
        <w:rPr>
          <w:rFonts w:ascii="Times New Roman" w:hAnsi="Times New Roman"/>
          <w:sz w:val="24"/>
          <w:szCs w:val="24"/>
        </w:rPr>
      </w:pPr>
    </w:p>
    <w:p w:rsidR="0079129D" w:rsidRDefault="0079129D" w:rsidP="0079129D">
      <w:pPr>
        <w:spacing w:after="0" w:line="240" w:lineRule="auto"/>
        <w:rPr>
          <w:rFonts w:ascii="Times New Roman" w:hAnsi="Times New Roman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pStyle w:val="af"/>
        <w:ind w:firstLine="0"/>
        <w:rPr>
          <w:sz w:val="24"/>
          <w:szCs w:val="24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rPr>
          <w:rFonts w:ascii="Times New Roman" w:hAnsi="Times New Roman"/>
        </w:rPr>
      </w:pPr>
    </w:p>
    <w:p w:rsidR="0079129D" w:rsidRDefault="0079129D" w:rsidP="0079129D">
      <w:pPr>
        <w:pStyle w:val="af1"/>
        <w:ind w:left="0" w:right="-335" w:firstLine="0"/>
        <w:rPr>
          <w:sz w:val="24"/>
          <w:szCs w:val="24"/>
        </w:rPr>
      </w:pPr>
    </w:p>
    <w:p w:rsidR="0079129D" w:rsidRDefault="0079129D" w:rsidP="0079129D"/>
    <w:p w:rsidR="000E0EA4" w:rsidRDefault="000E0EA4"/>
    <w:sectPr w:rsidR="000E0EA4" w:rsidSect="000E0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0513"/>
    <w:multiLevelType w:val="hybridMultilevel"/>
    <w:tmpl w:val="8D4C1F22"/>
    <w:lvl w:ilvl="0" w:tplc="1A58EEA8">
      <w:start w:val="1"/>
      <w:numFmt w:val="bullet"/>
      <w:lvlText w:val="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1" w:tplc="5874C0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CC4D00"/>
    <w:multiLevelType w:val="multilevel"/>
    <w:tmpl w:val="BE6A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00EBB"/>
    <w:multiLevelType w:val="hybridMultilevel"/>
    <w:tmpl w:val="78AAA23C"/>
    <w:lvl w:ilvl="0" w:tplc="2140132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517FFB"/>
    <w:multiLevelType w:val="hybridMultilevel"/>
    <w:tmpl w:val="03B0E930"/>
    <w:lvl w:ilvl="0" w:tplc="695A40A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8561D2"/>
    <w:multiLevelType w:val="multilevel"/>
    <w:tmpl w:val="BE6A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0E55A6"/>
    <w:multiLevelType w:val="hybridMultilevel"/>
    <w:tmpl w:val="0E0C5ED6"/>
    <w:lvl w:ilvl="0" w:tplc="9DA405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2E4821"/>
    <w:multiLevelType w:val="hybridMultilevel"/>
    <w:tmpl w:val="BA12B77C"/>
    <w:lvl w:ilvl="0" w:tplc="B002C1C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DB34EB"/>
    <w:multiLevelType w:val="multilevel"/>
    <w:tmpl w:val="BE6A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E512AD"/>
    <w:multiLevelType w:val="hybridMultilevel"/>
    <w:tmpl w:val="546AF102"/>
    <w:lvl w:ilvl="0" w:tplc="95042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28025E"/>
    <w:multiLevelType w:val="hybridMultilevel"/>
    <w:tmpl w:val="3AD21488"/>
    <w:lvl w:ilvl="0" w:tplc="A9D0431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665E86"/>
    <w:multiLevelType w:val="hybridMultilevel"/>
    <w:tmpl w:val="CBF2B33A"/>
    <w:lvl w:ilvl="0" w:tplc="EB7A6C0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E24EF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D14FC5"/>
    <w:multiLevelType w:val="multilevel"/>
    <w:tmpl w:val="BE6A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1376D1"/>
    <w:multiLevelType w:val="multilevel"/>
    <w:tmpl w:val="BE6A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CE7EA5"/>
    <w:multiLevelType w:val="multilevel"/>
    <w:tmpl w:val="BE6A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47807"/>
    <w:multiLevelType w:val="hybridMultilevel"/>
    <w:tmpl w:val="E1C49C92"/>
    <w:lvl w:ilvl="0" w:tplc="770A16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A01083"/>
    <w:multiLevelType w:val="multilevel"/>
    <w:tmpl w:val="BE6A9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B71BA8"/>
    <w:multiLevelType w:val="hybridMultilevel"/>
    <w:tmpl w:val="848ECE8E"/>
    <w:lvl w:ilvl="0" w:tplc="37587C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331450"/>
    <w:multiLevelType w:val="hybridMultilevel"/>
    <w:tmpl w:val="EDCE9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79129D"/>
    <w:rsid w:val="000E0EA4"/>
    <w:rsid w:val="0079129D"/>
    <w:rsid w:val="00C64249"/>
    <w:rsid w:val="00DB3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9D"/>
    <w:rPr>
      <w:rFonts w:ascii="Calibri" w:eastAsia="Calibri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64249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qFormat/>
    <w:rsid w:val="00C642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6424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6424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64249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C64249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42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24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6424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6424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64249"/>
    <w:rPr>
      <w:rFonts w:ascii="Calibri" w:eastAsia="Times New Roman" w:hAnsi="Calibri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C64249"/>
    <w:rPr>
      <w:rFonts w:ascii="Cambria" w:eastAsia="Times New Roman" w:hAnsi="Cambria" w:cs="Times New Roman"/>
      <w:lang w:eastAsia="ru-RU"/>
    </w:rPr>
  </w:style>
  <w:style w:type="character" w:styleId="a3">
    <w:name w:val="Strong"/>
    <w:basedOn w:val="a0"/>
    <w:uiPriority w:val="22"/>
    <w:qFormat/>
    <w:rsid w:val="00C64249"/>
    <w:rPr>
      <w:b/>
      <w:bCs/>
    </w:rPr>
  </w:style>
  <w:style w:type="character" w:styleId="a4">
    <w:name w:val="Emphasis"/>
    <w:basedOn w:val="a0"/>
    <w:qFormat/>
    <w:rsid w:val="00C64249"/>
    <w:rPr>
      <w:i/>
      <w:iCs/>
    </w:rPr>
  </w:style>
  <w:style w:type="paragraph" w:styleId="a5">
    <w:name w:val="List Paragraph"/>
    <w:basedOn w:val="a"/>
    <w:uiPriority w:val="34"/>
    <w:qFormat/>
    <w:rsid w:val="00C64249"/>
    <w:pPr>
      <w:ind w:left="720"/>
      <w:contextualSpacing/>
    </w:pPr>
    <w:rPr>
      <w:rFonts w:eastAsia="Times New Roman"/>
    </w:rPr>
  </w:style>
  <w:style w:type="character" w:styleId="a6">
    <w:name w:val="Hyperlink"/>
    <w:uiPriority w:val="99"/>
    <w:semiHidden/>
    <w:unhideWhenUsed/>
    <w:rsid w:val="0079129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9129D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79129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styleId="a9">
    <w:name w:val="header"/>
    <w:basedOn w:val="a"/>
    <w:link w:val="11"/>
    <w:uiPriority w:val="99"/>
    <w:unhideWhenUsed/>
    <w:rsid w:val="007912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9129D"/>
    <w:rPr>
      <w:rFonts w:ascii="Calibri" w:eastAsia="Calibri" w:hAnsi="Calibri" w:cs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7912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9129D"/>
    <w:rPr>
      <w:rFonts w:ascii="Calibri" w:eastAsia="Calibri" w:hAnsi="Calibri" w:cs="Times New Roman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79129D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79129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">
    <w:name w:val="Body Text Indent"/>
    <w:basedOn w:val="a"/>
    <w:link w:val="af0"/>
    <w:uiPriority w:val="99"/>
    <w:unhideWhenUsed/>
    <w:rsid w:val="0079129D"/>
    <w:pPr>
      <w:spacing w:after="0" w:line="240" w:lineRule="auto"/>
      <w:ind w:firstLine="567"/>
    </w:pPr>
    <w:rPr>
      <w:sz w:val="32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79129D"/>
    <w:rPr>
      <w:rFonts w:ascii="Calibri" w:eastAsia="Calibri" w:hAnsi="Calibri" w:cs="Times New Roman"/>
      <w:sz w:val="32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9129D"/>
    <w:pPr>
      <w:spacing w:after="0" w:line="240" w:lineRule="auto"/>
      <w:ind w:firstLine="284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9129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1">
    <w:name w:val="Block Text"/>
    <w:basedOn w:val="a"/>
    <w:uiPriority w:val="99"/>
    <w:semiHidden/>
    <w:unhideWhenUsed/>
    <w:rsid w:val="0079129D"/>
    <w:pPr>
      <w:spacing w:after="0" w:line="240" w:lineRule="auto"/>
      <w:ind w:left="-426" w:right="-1333" w:firstLine="426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791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9129D"/>
    <w:rPr>
      <w:rFonts w:ascii="Tahoma" w:eastAsia="Calibri" w:hAnsi="Tahoma" w:cs="Tahoma"/>
      <w:sz w:val="16"/>
      <w:szCs w:val="16"/>
    </w:rPr>
  </w:style>
  <w:style w:type="paragraph" w:styleId="af4">
    <w:name w:val="No Spacing"/>
    <w:uiPriority w:val="1"/>
    <w:qFormat/>
    <w:rsid w:val="0079129D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11">
    <w:name w:val="Верхний колонтитул Знак1"/>
    <w:link w:val="a9"/>
    <w:uiPriority w:val="99"/>
    <w:locked/>
    <w:rsid w:val="0079129D"/>
    <w:rPr>
      <w:rFonts w:ascii="Calibri" w:eastAsia="Calibri" w:hAnsi="Calibri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9129D"/>
  </w:style>
  <w:style w:type="character" w:customStyle="1" w:styleId="b-serp-urlitem1">
    <w:name w:val="b-serp-url__item1"/>
    <w:basedOn w:val="a0"/>
    <w:rsid w:val="0079129D"/>
  </w:style>
  <w:style w:type="table" w:styleId="af5">
    <w:name w:val="Table Grid"/>
    <w:basedOn w:val="a1"/>
    <w:rsid w:val="00791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hyperlink" Target="http://avto-blogger.ru/dv/datchiki-na-inzhektornyj-dvigatel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vto-blogger.ru/dv/datchiki-na-inzhektornyj-dvigatel.html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://avto-blogger.ru/dv/datchiki-na-inzhektornyj-dvigatel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vto-blogger.ru/dv/datchiki-na-inzhektornyj-dvigatel.html" TargetMode="External"/><Relationship Id="rId20" Type="http://schemas.openxmlformats.org/officeDocument/2006/relationships/hyperlink" Target="http://avto-blogger.ru/dv/datchiki-na-inzhektornyj-dvigatel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://www.steeluniversity.org" TargetMode="External"/><Relationship Id="rId5" Type="http://schemas.openxmlformats.org/officeDocument/2006/relationships/hyperlink" Target="http://e-biblio.ru/book/bib/05_finansy/finance_planir_v_banke/hb.html" TargetMode="External"/><Relationship Id="rId15" Type="http://schemas.openxmlformats.org/officeDocument/2006/relationships/hyperlink" Target="http://avto-blogger.ru/dv/datchiki-na-inzhektornyj-dvigatel.html" TargetMode="External"/><Relationship Id="rId23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yperlink" Target="http://avto-blogger.ru/dv/datchiki-na-inzhektornyj-dvigatel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avto-blogger.ru/dv/datchiki-na-inzhektornyj-dvigatel.html" TargetMode="External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6112</Words>
  <Characters>34842</Characters>
  <Application>Microsoft Office Word</Application>
  <DocSecurity>0</DocSecurity>
  <Lines>290</Lines>
  <Paragraphs>81</Paragraphs>
  <ScaleCrop>false</ScaleCrop>
  <Company/>
  <LinksUpToDate>false</LinksUpToDate>
  <CharactersWithSpaces>40873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2019-02-27T16:56:00Z</dcterms:created>
  <dcterms:modified xsi:type="dcterms:W3CDTF">2019-02-27T16:58:00Z</dcterms:modified>
</cp:coreProperties>
</file>