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F5363" w:rsidRPr="00530847" w:rsidRDefault="004701E3" w:rsidP="004701E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Фитотерапия сахарного диабета</w:t>
      </w:r>
    </w:p>
    <w:p w:rsidR="003116E8" w:rsidRDefault="00971659" w:rsidP="00971659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</w:t>
      </w:r>
      <w:r w:rsidR="003116E8">
        <w:rPr>
          <w:rFonts w:ascii="Times New Roman" w:hAnsi="Times New Roman" w:cs="Times New Roman"/>
          <w:sz w:val="28"/>
          <w:szCs w:val="28"/>
        </w:rPr>
        <w:t>Преподаватель</w:t>
      </w:r>
    </w:p>
    <w:p w:rsidR="00971659" w:rsidRDefault="00971659" w:rsidP="00971659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Анненкова Елена Александровна</w:t>
      </w:r>
    </w:p>
    <w:p w:rsidR="003116E8" w:rsidRDefault="00971659" w:rsidP="00971659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</w:t>
      </w:r>
      <w:r w:rsidR="003116E8">
        <w:rPr>
          <w:rFonts w:ascii="Times New Roman" w:hAnsi="Times New Roman" w:cs="Times New Roman"/>
          <w:sz w:val="28"/>
          <w:szCs w:val="28"/>
        </w:rPr>
        <w:t xml:space="preserve">Государственное бюджетное </w:t>
      </w: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3116E8">
        <w:rPr>
          <w:rFonts w:ascii="Times New Roman" w:hAnsi="Times New Roman" w:cs="Times New Roman"/>
          <w:sz w:val="28"/>
          <w:szCs w:val="28"/>
        </w:rPr>
        <w:t>профессиональное образовательное учреждение</w:t>
      </w:r>
      <w:r>
        <w:rPr>
          <w:rFonts w:ascii="Times New Roman" w:hAnsi="Times New Roman" w:cs="Times New Roman"/>
          <w:sz w:val="28"/>
          <w:szCs w:val="28"/>
        </w:rPr>
        <w:t xml:space="preserve"> «Магнитогорский медицинский колледж им. П. Ф. Надеждина»</w:t>
      </w:r>
    </w:p>
    <w:p w:rsidR="003116E8" w:rsidRPr="003116E8" w:rsidRDefault="00971659" w:rsidP="00971659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г. Магнитогорск</w:t>
      </w:r>
    </w:p>
    <w:p w:rsidR="00BD115A" w:rsidRPr="00506C81" w:rsidRDefault="00FC621E" w:rsidP="009F0831">
      <w:pPr>
        <w:spacing w:after="0" w:line="276" w:lineRule="auto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9A6E84">
        <w:rPr>
          <w:rFonts w:ascii="Times New Roman" w:hAnsi="Times New Roman" w:cs="Times New Roman"/>
          <w:b/>
          <w:sz w:val="28"/>
          <w:szCs w:val="28"/>
        </w:rPr>
        <w:t xml:space="preserve">Актуальность темы: </w:t>
      </w:r>
      <w:r w:rsidR="00BD115A" w:rsidRPr="00D63AB2">
        <w:rPr>
          <w:rFonts w:ascii="Times New Roman" w:hAnsi="Times New Roman" w:cs="Times New Roman"/>
          <w:color w:val="000000" w:themeColor="text1"/>
          <w:sz w:val="28"/>
          <w:szCs w:val="28"/>
        </w:rPr>
        <w:t>с</w:t>
      </w:r>
      <w:r w:rsidR="00BD115A" w:rsidRPr="00BD115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ахарный диабет </w:t>
      </w:r>
      <w:r w:rsidR="00BC1369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en-US"/>
        </w:rPr>
        <w:t>II</w:t>
      </w:r>
      <w:r w:rsidR="00BD115A" w:rsidRPr="00BD115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типа – это эндокринное заболевание, которое обусловлено нарушением толерантности к глюкозе. Поджелудочная железа вырабатывает жизненно необходимый гормон инсулин в достаточных количествах, но расщепить сахар он не может, так как нарушена восприимчивость тканей к глюкозе. Для до</w:t>
      </w:r>
      <w:r w:rsidR="00292BB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стижения </w:t>
      </w:r>
      <w:r w:rsidR="00BD115A" w:rsidRPr="00BD115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нормального уровня глюкозы</w:t>
      </w:r>
      <w:r w:rsidR="00292BB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 крови</w:t>
      </w:r>
      <w:r w:rsidR="00BD115A" w:rsidRPr="00BD115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применяют </w:t>
      </w:r>
      <w:proofErr w:type="spellStart"/>
      <w:r w:rsidR="00BD115A" w:rsidRPr="00BD115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сахаро</w:t>
      </w:r>
      <w:r w:rsidR="00292BB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сн</w:t>
      </w:r>
      <w:r w:rsidR="00BD115A" w:rsidRPr="00BD115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ижающие</w:t>
      </w:r>
      <w:proofErr w:type="spellEnd"/>
      <w:r w:rsidR="00BD115A" w:rsidRPr="00BD115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лекарства, специальную диету и физические упражнения. Травы при сахарном диабете </w:t>
      </w:r>
      <w:r w:rsidR="00BC1369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en-US"/>
        </w:rPr>
        <w:t>II</w:t>
      </w:r>
      <w:r w:rsidR="00BD115A" w:rsidRPr="00BD115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типа также обладают способностью уменьшать уровень глюкозы в крови, насыщать организм витаминами, восстанавливать иммунитет.</w:t>
      </w:r>
    </w:p>
    <w:p w:rsidR="00BD115A" w:rsidRDefault="009A6E84" w:rsidP="009F0831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9A6E84">
        <w:rPr>
          <w:rFonts w:ascii="Times New Roman" w:hAnsi="Times New Roman" w:cs="Times New Roman"/>
          <w:b/>
          <w:sz w:val="28"/>
          <w:szCs w:val="28"/>
        </w:rPr>
        <w:t>Ключевые слова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="00BD115A">
        <w:rPr>
          <w:rFonts w:ascii="Times New Roman" w:hAnsi="Times New Roman" w:cs="Times New Roman"/>
          <w:sz w:val="28"/>
          <w:szCs w:val="28"/>
        </w:rPr>
        <w:t xml:space="preserve">сахарный диабет, </w:t>
      </w:r>
      <w:r w:rsidR="00F21A19">
        <w:rPr>
          <w:rFonts w:ascii="Times New Roman" w:hAnsi="Times New Roman" w:cs="Times New Roman"/>
          <w:sz w:val="28"/>
          <w:szCs w:val="28"/>
        </w:rPr>
        <w:t xml:space="preserve">инулин, </w:t>
      </w:r>
      <w:r w:rsidR="00BD115A">
        <w:rPr>
          <w:rFonts w:ascii="Times New Roman" w:hAnsi="Times New Roman" w:cs="Times New Roman"/>
          <w:sz w:val="28"/>
          <w:szCs w:val="28"/>
        </w:rPr>
        <w:t>побеги черники</w:t>
      </w:r>
      <w:r w:rsidR="00F21A19">
        <w:rPr>
          <w:rFonts w:ascii="Times New Roman" w:hAnsi="Times New Roman" w:cs="Times New Roman"/>
          <w:sz w:val="28"/>
          <w:szCs w:val="28"/>
        </w:rPr>
        <w:t>, корневища и корни девясила, корни лопуха, листья подорожника, трава мелиссы, корни одуванчика, листья брусники, настойка женьшеня, створки плодов фасоли.</w:t>
      </w:r>
    </w:p>
    <w:p w:rsidR="00BD115A" w:rsidRDefault="00BD115A" w:rsidP="009F0831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D479715" wp14:editId="4BB9B17D">
            <wp:extent cx="4177809" cy="2788920"/>
            <wp:effectExtent l="0" t="0" r="0" b="0"/>
            <wp:docPr id="2" name="Рисунок 2" descr="https://xn----9sbigsnrrn9g.xn--p1ai/uploads/product/300/344/thumbs/2x_70_15997528309787_chernika_obiknovennaja_pobeg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xn----9sbigsnrrn9g.xn--p1ai/uploads/product/300/344/thumbs/2x_70_15997528309787_chernika_obiknovennaja_pobegi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3391" cy="2792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115A" w:rsidRPr="00BC1369" w:rsidRDefault="00BD115A" w:rsidP="009F0831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BC1369">
        <w:rPr>
          <w:rFonts w:ascii="Times New Roman" w:hAnsi="Times New Roman" w:cs="Times New Roman"/>
          <w:b/>
          <w:sz w:val="28"/>
          <w:szCs w:val="28"/>
        </w:rPr>
        <w:t>Рис.1 Побеги Черники обыкновенной 50 г и №20 ф/пакетов</w:t>
      </w:r>
    </w:p>
    <w:p w:rsidR="00BD115A" w:rsidRDefault="00BD115A" w:rsidP="009F0831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Побеги черники </w:t>
      </w:r>
      <w:r w:rsidR="008233C4">
        <w:rPr>
          <w:rFonts w:ascii="Times New Roman" w:hAnsi="Times New Roman" w:cs="Times New Roman"/>
          <w:sz w:val="28"/>
          <w:szCs w:val="28"/>
        </w:rPr>
        <w:t xml:space="preserve">содержат </w:t>
      </w:r>
      <w:proofErr w:type="spellStart"/>
      <w:r w:rsidR="008233C4">
        <w:rPr>
          <w:rFonts w:ascii="Times New Roman" w:hAnsi="Times New Roman" w:cs="Times New Roman"/>
          <w:sz w:val="28"/>
          <w:szCs w:val="28"/>
        </w:rPr>
        <w:t>флавоноиды</w:t>
      </w:r>
      <w:proofErr w:type="spellEnd"/>
      <w:r w:rsidR="008233C4">
        <w:rPr>
          <w:rFonts w:ascii="Times New Roman" w:hAnsi="Times New Roman" w:cs="Times New Roman"/>
          <w:sz w:val="28"/>
          <w:szCs w:val="28"/>
        </w:rPr>
        <w:t xml:space="preserve">, дубильные вещества и витамины, </w:t>
      </w:r>
      <w:r>
        <w:rPr>
          <w:rFonts w:ascii="Times New Roman" w:hAnsi="Times New Roman" w:cs="Times New Roman"/>
          <w:sz w:val="28"/>
          <w:szCs w:val="28"/>
        </w:rPr>
        <w:t>оказывают вяжущее, противовоспалительное, гипогликемическое, бактерицидное и мочегонное действие, снимают усталость глаз и улучшают остроту зрения, помогают при сахарном диабете, диарее, анемии, мочекаменной болезни, снимают боли при ревматизме.</w:t>
      </w:r>
    </w:p>
    <w:p w:rsidR="00BD115A" w:rsidRDefault="00BD115A" w:rsidP="009F0831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Противопоказания: индивидуальная непереносимость, беременность, период лактации.</w:t>
      </w:r>
    </w:p>
    <w:p w:rsidR="00506C81" w:rsidRDefault="00BD115A" w:rsidP="009F0831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Способ применения: 1 фильтр-пакет или 1 чайную ложку залить стаканом кипятка, настоять на водяной бане 15 минут, отжать или процедить, принимать по полстакана один раз в день во время еды. Приготовленный настой можно хранить в холодильнике не более двух суток. </w:t>
      </w:r>
    </w:p>
    <w:p w:rsidR="00BD115A" w:rsidRDefault="00BD115A" w:rsidP="009F0831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Курс лечения -1 месяц.</w:t>
      </w:r>
    </w:p>
    <w:p w:rsidR="00BD115A" w:rsidRDefault="00BD115A" w:rsidP="009F0831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Условия отпуска из аптек: без рецепта.</w:t>
      </w:r>
    </w:p>
    <w:p w:rsidR="00506C81" w:rsidRDefault="00797143" w:rsidP="00506C81">
      <w:pPr>
        <w:shd w:val="clear" w:color="auto" w:fill="FFFFFF"/>
        <w:spacing w:after="225" w:line="240" w:lineRule="auto"/>
        <w:rPr>
          <w:rFonts w:ascii="Arial" w:eastAsia="Times New Roman" w:hAnsi="Arial" w:cs="Arial"/>
          <w:color w:val="535252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45609E88" wp14:editId="623D975F">
            <wp:extent cx="2293620" cy="3638918"/>
            <wp:effectExtent l="0" t="0" r="0" b="0"/>
            <wp:docPr id="6" name="Рисунок 6" descr="https://gosapteka-mo.ru/upload/iblock/aa6/aa69675d6c9db871328a8246499ec95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gosapteka-mo.ru/upload/iblock/aa6/aa69675d6c9db871328a8246499ec95a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7846" cy="3645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1369" w:rsidRPr="00506C81" w:rsidRDefault="00D63AB2" w:rsidP="00506C8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535252"/>
          <w:sz w:val="24"/>
          <w:szCs w:val="24"/>
          <w:lang w:eastAsia="ru-RU"/>
        </w:rPr>
      </w:pPr>
      <w:r w:rsidRPr="00BC136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Рис.2 Девясила корневища и корни 50г</w:t>
      </w:r>
    </w:p>
    <w:p w:rsidR="00D63AB2" w:rsidRPr="00BC1369" w:rsidRDefault="00D63AB2" w:rsidP="00506C81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8233C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Корневища и корни девясила </w:t>
      </w:r>
      <w:r w:rsidR="008233C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содержат эфирные масла и инулин, которые </w:t>
      </w:r>
      <w:r w:rsidRPr="008233C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стимулируют работу поджелудочной железы и снижают концентрацию сахара в крови.</w:t>
      </w:r>
    </w:p>
    <w:p w:rsidR="00D63AB2" w:rsidRDefault="00D63AB2" w:rsidP="00506C81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8233C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Противопоказания: индивидуальная непереносимость, хроническая почечная недостаточность, беременность, период лактации.</w:t>
      </w:r>
    </w:p>
    <w:p w:rsidR="008233C4" w:rsidRDefault="008233C4" w:rsidP="00BC1369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Способ применения: 2 столовые ложки сырья залить стаканом кипятка в эмалированной посуде и настоять на кипящей водяной бане 30 минут, охладить при комнатной температуре 10 минут, процедить, оставшееся сырье отжать. </w:t>
      </w:r>
      <w:r w:rsidR="00CE53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Довести объем полученного отвара кипяченной водой до 200 мл.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Принимать приготовленный отвар по полстакана два раза в день за 1 час до еды. Курс лечения – 1 месяц.</w:t>
      </w:r>
    </w:p>
    <w:p w:rsidR="008233C4" w:rsidRPr="008233C4" w:rsidRDefault="008233C4" w:rsidP="00BC1369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Условия отпуска из аптек: без рецепта.</w:t>
      </w:r>
    </w:p>
    <w:p w:rsidR="00797143" w:rsidRDefault="00797143" w:rsidP="009F0831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BD115A" w:rsidRDefault="00BD115A" w:rsidP="00BD115A">
      <w:pPr>
        <w:spacing w:after="0" w:line="240" w:lineRule="auto"/>
        <w:rPr>
          <w:rFonts w:ascii="Helvetica" w:eastAsia="Times New Roman" w:hAnsi="Helvetica" w:cs="Helvetica"/>
          <w:color w:val="000000"/>
          <w:sz w:val="21"/>
          <w:szCs w:val="21"/>
          <w:lang w:eastAsia="ru-RU"/>
        </w:rPr>
      </w:pPr>
      <w:r w:rsidRPr="00BD115A">
        <w:rPr>
          <w:rFonts w:ascii="Helvetica" w:eastAsia="Times New Roman" w:hAnsi="Helvetica" w:cs="Helvetica"/>
          <w:color w:val="000000"/>
          <w:sz w:val="21"/>
          <w:szCs w:val="21"/>
          <w:lang w:eastAsia="ru-RU"/>
        </w:rPr>
        <w:t> </w:t>
      </w:r>
    </w:p>
    <w:p w:rsidR="00BD115A" w:rsidRPr="00BD115A" w:rsidRDefault="00BD115A" w:rsidP="00BD115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23021F8A" wp14:editId="4A22EBF6">
            <wp:extent cx="2078189" cy="2887980"/>
            <wp:effectExtent l="0" t="0" r="0" b="7620"/>
            <wp:docPr id="4" name="Рисунок 4" descr="https://101hairtips.com/wp-content/uploads/2/2/4/2244797433939a5899cc9c74b2958d2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101hairtips.com/wp-content/uploads/2/2/4/2244797433939a5899cc9c74b2958d2d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3923" cy="2895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3F5" w:rsidRPr="0077545B" w:rsidRDefault="00797143" w:rsidP="00BD115A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BC136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Рис.</w:t>
      </w:r>
      <w:r w:rsidR="0077545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3</w:t>
      </w:r>
      <w:r w:rsidRPr="00BC136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Корни лопуха большого 50г</w:t>
      </w:r>
    </w:p>
    <w:p w:rsidR="00CE53F5" w:rsidRDefault="00CE53F5" w:rsidP="00CE53F5">
      <w:pPr>
        <w:spacing w:after="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Корни лопуха содержат эфирные и жирные масла, горечи, дубильные вещества, инулин, минералы и витамины, оказывают желчегонное, диуретическое и противовоспалительное действие.</w:t>
      </w:r>
    </w:p>
    <w:p w:rsidR="00CE53F5" w:rsidRDefault="00CE53F5" w:rsidP="00CE53F5">
      <w:pPr>
        <w:spacing w:after="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Противопоказания: индивидуальная непереносимость.</w:t>
      </w:r>
    </w:p>
    <w:p w:rsidR="00CE53F5" w:rsidRDefault="00CE53F5" w:rsidP="00CE53F5">
      <w:pPr>
        <w:spacing w:after="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Способ применения: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1 столовую ложку сырья залить стаканом кипятка в эмалированной посуде и настоять на кипящей водяной бане 30 минут, охладить при комнатной температуре 10 минут, процедить, оставшееся сырье отжать. Довести объем полученного отвара кипяченной водой до 200 мл. Принимать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одной столовой ложке отвара три раза в сутки за полчаса до еды. Курс лечения – 1 месяц.</w:t>
      </w:r>
    </w:p>
    <w:p w:rsidR="00BC1369" w:rsidRDefault="00CE53F5" w:rsidP="00CE53F5">
      <w:pPr>
        <w:spacing w:after="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Условия отпуска из аптек: без рецепта.</w:t>
      </w:r>
    </w:p>
    <w:p w:rsidR="00BC1369" w:rsidRDefault="00BC1369" w:rsidP="00CE53F5">
      <w:pPr>
        <w:spacing w:after="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8410000" wp14:editId="6F1DF566">
            <wp:extent cx="1783080" cy="3049835"/>
            <wp:effectExtent l="0" t="0" r="7620" b="0"/>
            <wp:docPr id="1" name="Рисунок 1" descr="https://gosapteka-mo.ru/upload/iblock/42e/42eecf2b7baae3319112cda39843e70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gosapteka-mo.ru/upload/iblock/42e/42eecf2b7baae3319112cda39843e70b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7989" cy="3058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3F5" w:rsidRDefault="0077545B" w:rsidP="00BD115A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7545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Рис. 4 Подорожника большого листья №20 фильтр-пакетов</w:t>
      </w:r>
    </w:p>
    <w:p w:rsidR="0077545B" w:rsidRDefault="0077545B" w:rsidP="00BD115A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7545B" w:rsidRDefault="0077545B" w:rsidP="00BD115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54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Подорожника большого листья содержат полисахариды, слизи, органические кислоты, пектины. Растение оказывает фармакологические эффекты: противовоспалительный, ранозаживл</w:t>
      </w:r>
      <w:r w:rsidR="00292B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</w:t>
      </w:r>
      <w:r w:rsidRPr="007754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ющий и улучшающий метаболизм. Эти свойства подорожника помогают при кожных заболеваниях, развивающихся при сахарном диабете.</w:t>
      </w:r>
    </w:p>
    <w:p w:rsidR="0077545B" w:rsidRDefault="0077545B" w:rsidP="00BD115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Противопоказания: индивидуальная непереносимость,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гиперацидный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гастрит, обострение язвенной болезни желудка и двенадцатиперстной кишки.</w:t>
      </w:r>
    </w:p>
    <w:p w:rsidR="0077545B" w:rsidRDefault="0077545B" w:rsidP="00BD115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 применения: 2 столовые ложки листьев подорожника помещают в эмалированную посуду, заливают стаканом кипятка, закрывают крышкой и нагревают на кипящей водяной бане 15 минут, охлаждают при комнатной температуре 15 минут, процеживают, оставшееся сырье отжимают. Объем полученного настоя доводят кипяченной водой до 200 мл.</w:t>
      </w:r>
    </w:p>
    <w:p w:rsidR="00E03B3E" w:rsidRDefault="00E03B3E" w:rsidP="00BD115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Принимать приготовленный настой по полстакана три раза в день после еды.</w:t>
      </w:r>
    </w:p>
    <w:p w:rsidR="00E03B3E" w:rsidRDefault="00E03B3E" w:rsidP="00BD115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Курс лечения – 2 недели.</w:t>
      </w:r>
    </w:p>
    <w:p w:rsidR="00E03B3E" w:rsidRDefault="0077545B" w:rsidP="00BD115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Условия отпуска из аптек: без рецепта.</w:t>
      </w:r>
    </w:p>
    <w:p w:rsidR="00E03B3E" w:rsidRPr="0077545B" w:rsidRDefault="00E03B3E" w:rsidP="00BD115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32BD078E" wp14:editId="24B7E2B9">
            <wp:extent cx="4617720" cy="3082585"/>
            <wp:effectExtent l="0" t="0" r="0" b="3810"/>
            <wp:docPr id="3" name="Рисунок 3" descr="https://xn----9sbigsnrrn9g.xn--p1ai/uploads/product/400/400/thumbs/2x_70_15997528324553_melissa_trav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xn----9sbigsnrrn9g.xn--p1ai/uploads/product/400/400/thumbs/2x_70_15997528324553_melissa_trava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0704" cy="3084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B3E" w:rsidRDefault="00E03B3E" w:rsidP="00BD115A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Рис.5 Трава Мелиссы лекарственной 50 г и № 20 фильтр-пакетов</w:t>
      </w:r>
    </w:p>
    <w:p w:rsidR="00E03B3E" w:rsidRDefault="00E03B3E" w:rsidP="00BD115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03B3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Трава мелиссы лекарственной содержит эфирные масла, дубильные вещества, смолы, железо, кальций. Настой из травы усиливает метаболические процесс в организме, способствует обновлению эритроцитов и лимфоцитов, нормализует давление и улучшает пищеварение.</w:t>
      </w:r>
    </w:p>
    <w:p w:rsidR="00E03B3E" w:rsidRDefault="00E03B3E" w:rsidP="00BD115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Противопоказания: индивидуальная непереносимость.</w:t>
      </w:r>
    </w:p>
    <w:p w:rsidR="00E03B3E" w:rsidRDefault="00E03B3E" w:rsidP="00E03B3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 применения:</w:t>
      </w:r>
      <w:r w:rsidRPr="00E03B3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 столовую ложку травы помещают в эмалированную посуду, заливают стаканом кипятка, закрывают крышкой и нагревают на кипящей водяной бане 15 минут, охлаждают при комнатной температуре 15 минут, процеживают, оставшееся сырье отжимают. Объем полученного настоя доводят кипяченной водой до 200 мл.</w:t>
      </w:r>
    </w:p>
    <w:p w:rsidR="00E03B3E" w:rsidRDefault="00E03B3E" w:rsidP="00E03B3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Принимать настой по полстакана два раза в день через час после еды.</w:t>
      </w:r>
    </w:p>
    <w:p w:rsidR="00E03B3E" w:rsidRDefault="00E03B3E" w:rsidP="00BD115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Курс лечения – 1 месяц.</w:t>
      </w:r>
    </w:p>
    <w:p w:rsidR="00E03B3E" w:rsidRDefault="00E03B3E" w:rsidP="00BD115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Условия отпуска из аптек: без рецепта.</w:t>
      </w:r>
    </w:p>
    <w:p w:rsidR="00E03B3E" w:rsidRDefault="00E03B3E" w:rsidP="00BD115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03B3E" w:rsidRDefault="00E03B3E" w:rsidP="00BD115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4AB239AB" wp14:editId="6BEF3E19">
            <wp:extent cx="1988820" cy="3016146"/>
            <wp:effectExtent l="0" t="0" r="0" b="0"/>
            <wp:docPr id="5" name="Рисунок 5" descr="https://avatars.mds.yandex.net/get-mpic/4399709/img_id408753721923773570.jpeg/or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mds.yandex.net/get-mpic/4399709/img_id408753721923773570.jpeg/ori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468" cy="3027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B3E" w:rsidRDefault="00E03B3E" w:rsidP="00BD115A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03B3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Рис. </w:t>
      </w:r>
      <w:r w:rsidR="00FD540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6</w:t>
      </w:r>
      <w:r w:rsidRPr="00E03B3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Одуванчика корни 50 г</w:t>
      </w:r>
    </w:p>
    <w:p w:rsidR="00FD5404" w:rsidRPr="00FD5404" w:rsidRDefault="00FD5404" w:rsidP="00BD115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D540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Корни одуванчика содержат витамины, минералы, инулин, железо, фосфор, йод, кальций. Растение обладает желчегонным действием, повышает аппетит и усиливает секрецию желудочного сока.</w:t>
      </w:r>
    </w:p>
    <w:p w:rsidR="00FD5404" w:rsidRPr="00FD5404" w:rsidRDefault="00FD5404" w:rsidP="00BD115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D540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Противопоказания: индивидуальная непереносимость, обострение язвенной болезни желудка и двенадцатиперстной кишки, острый гастрит, острый панкреатит, желчнокаменная болезнь, беременность, период лактации.</w:t>
      </w:r>
    </w:p>
    <w:p w:rsidR="00FD5404" w:rsidRPr="00FD5404" w:rsidRDefault="00FD5404" w:rsidP="00BD115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D540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 применения: 1 столовую ложку травы помещают в эмалированную посуду, заливают стаканом кипятка, закрывают крышкой и нагревают на кипящей водяной бане 30 минут, охлаждают при комнатной температуре 10 минут, процеживают, оставшееся сырье отжимают. Объем полученного настоя доводят кипяченной водой до 200 мл.</w:t>
      </w:r>
      <w:r w:rsidR="00292B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D540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Принимать по ¼ стакана три раза в день за полчаса до еды. Курс лечение – 1 месяц.</w:t>
      </w:r>
    </w:p>
    <w:p w:rsidR="00E03B3E" w:rsidRPr="00FD5404" w:rsidRDefault="00FD5404" w:rsidP="00FD540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D540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Условия отпуска из аптек: без рецепта.</w:t>
      </w:r>
    </w:p>
    <w:p w:rsidR="00292BB7" w:rsidRDefault="00247BD8" w:rsidP="00797143">
      <w:pPr>
        <w:shd w:val="clear" w:color="auto" w:fill="FFFFFF"/>
        <w:spacing w:after="225" w:line="240" w:lineRule="auto"/>
        <w:rPr>
          <w:rFonts w:ascii="Arial" w:eastAsia="Times New Roman" w:hAnsi="Arial" w:cs="Arial"/>
          <w:color w:val="535252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7227422E" wp14:editId="14929404">
            <wp:extent cx="1883363" cy="2933700"/>
            <wp:effectExtent l="0" t="0" r="3175" b="0"/>
            <wp:docPr id="8" name="Рисунок 8" descr="https://avatars.mds.yandex.net/get-mpic/4401552/img_id5010764071171023623.jpeg/or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vatars.mds.yandex.net/get-mpic/4401552/img_id5010764071171023623.jpeg/ori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491" cy="294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A49" w:rsidRPr="00292BB7" w:rsidRDefault="001C5A49" w:rsidP="00797143">
      <w:pPr>
        <w:shd w:val="clear" w:color="auto" w:fill="FFFFFF"/>
        <w:spacing w:after="225" w:line="240" w:lineRule="auto"/>
        <w:rPr>
          <w:rFonts w:ascii="Arial" w:eastAsia="Times New Roman" w:hAnsi="Arial" w:cs="Arial"/>
          <w:color w:val="535252"/>
          <w:sz w:val="24"/>
          <w:szCs w:val="24"/>
          <w:lang w:eastAsia="ru-RU"/>
        </w:rPr>
      </w:pPr>
      <w:r w:rsidRPr="00FD5404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Рис.</w:t>
      </w:r>
      <w:r w:rsidR="00FD5404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7</w:t>
      </w:r>
      <w:r w:rsidRPr="00FD5404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 Брусники листья 50 г</w:t>
      </w:r>
    </w:p>
    <w:p w:rsidR="00247BD8" w:rsidRPr="00247BD8" w:rsidRDefault="00247BD8" w:rsidP="00FD540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47BD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Листья брусники содержат витамины, органические кислоты, дубильные вещества, фосфор, калий, магний, оказывают фармакологические эффекты: иммуностимулирующий, витаминизирующий, противовоспалительный, бактерицидный, восстанавливает клетки поджелудочной железы.</w:t>
      </w:r>
    </w:p>
    <w:p w:rsidR="00247BD8" w:rsidRPr="00247BD8" w:rsidRDefault="00247BD8" w:rsidP="00FD540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47BD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Противопоказания: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индивидуальная непереносимость, почечная недостаточность, беременность.</w:t>
      </w:r>
    </w:p>
    <w:p w:rsidR="00247BD8" w:rsidRPr="00247BD8" w:rsidRDefault="00247BD8" w:rsidP="00FD540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47BD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Способ применения: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1 столовую ложку листьев заливает стаканом кипятка, настаивают на кипящей водяной бане 30 минут, процеживают и отжимают сырье. Объем полученного отвара доводят кипяченной водой до 200мл. Принимают по оной столовой ложке три раза в день через 40 минут после еды. Курс лечения – три недели.</w:t>
      </w:r>
    </w:p>
    <w:p w:rsidR="00247BD8" w:rsidRPr="00247BD8" w:rsidRDefault="00247BD8" w:rsidP="00FD540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47BD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Условия отпуска из аптек: без рецепта.</w:t>
      </w:r>
    </w:p>
    <w:p w:rsidR="00E03B3E" w:rsidRDefault="000D6C09" w:rsidP="00BD115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32477B65" wp14:editId="1B7A9A70">
            <wp:extent cx="2537460" cy="3146451"/>
            <wp:effectExtent l="0" t="0" r="0" b="0"/>
            <wp:docPr id="9" name="Рисунок 9" descr="https://ufa.altaimag.ru/upload/iblock/cf6/cf668492a396c6369b0fc075a86846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fa.altaimag.ru/upload/iblock/cf6/cf668492a396c6369b0fc075a868461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241" cy="3151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6C09" w:rsidRPr="000D6C09" w:rsidRDefault="000D6C09" w:rsidP="00BD115A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D6C0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Рис. 8 Створки плодов фасоли обыкновенной 30 г</w:t>
      </w:r>
    </w:p>
    <w:p w:rsidR="00E03B3E" w:rsidRDefault="00FD5404" w:rsidP="00BD115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Створки </w:t>
      </w:r>
      <w:r w:rsidR="00F21A1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плодов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фасоли содержат аминокислоты, белок,</w:t>
      </w:r>
      <w:r w:rsidR="000D6C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витамины и минералы.</w:t>
      </w:r>
    </w:p>
    <w:p w:rsidR="00F21A19" w:rsidRDefault="00F21A19" w:rsidP="00BD115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Противопоказания: индивидуальная непереносимость, беременность, период кормления грудью.</w:t>
      </w:r>
    </w:p>
    <w:p w:rsidR="00F21A19" w:rsidRPr="00F21A19" w:rsidRDefault="00292BB7" w:rsidP="00F21A1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 применения:</w:t>
      </w:r>
      <w:r w:rsidR="00F21A19" w:rsidRPr="00F21A1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="00F21A19" w:rsidRPr="00F21A1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оловую</w:t>
      </w:r>
      <w:r w:rsidR="00F21A19" w:rsidRPr="00F21A1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ложк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r w:rsidR="00F21A19" w:rsidRPr="00F21A1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сухих измельченных створок залить стаканом </w:t>
      </w:r>
      <w:r w:rsidR="00F21A19" w:rsidRPr="00F21A1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плой кипяченой воды. Затем состав </w:t>
      </w:r>
      <w:r w:rsidR="00F21A19" w:rsidRPr="00F21A1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поместить на водяную баню на четверть часа. Распаренные створки должны настояться еще час. При соблюдении всех правил, растение отдаст максимум питательных веществ в отвар.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21A19" w:rsidRPr="00F21A1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После того как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отвар остынет, его</w:t>
      </w:r>
      <w:r w:rsidR="00F21A19" w:rsidRPr="00F21A1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процедить, отделяя жидкость от жмыха. Для 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азбавления концентрата, </w:t>
      </w:r>
      <w:r w:rsidR="00F21A19" w:rsidRPr="00F21A1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добавить воды до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объема 200 мл</w:t>
      </w:r>
      <w:r w:rsidR="00F21A19" w:rsidRPr="00F21A1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снова прокипятить.</w:t>
      </w:r>
    </w:p>
    <w:p w:rsidR="00F21A19" w:rsidRDefault="00292BB7" w:rsidP="00F21A1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Принимать отвар по полстакана 3 раза в день, перед едой. Курс лечения – 1 месяц.</w:t>
      </w:r>
    </w:p>
    <w:p w:rsidR="00292BB7" w:rsidRDefault="00292BB7" w:rsidP="00F21A1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Условия отпуска из аптек: без рецепта.</w:t>
      </w:r>
    </w:p>
    <w:p w:rsidR="00292BB7" w:rsidRDefault="00292BB7" w:rsidP="00F21A1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92BB7" w:rsidRPr="00797143" w:rsidRDefault="00292BB7" w:rsidP="00F21A1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89BB07F" wp14:editId="67CEE8C0">
            <wp:extent cx="3048000" cy="2873375"/>
            <wp:effectExtent l="0" t="0" r="0" b="3175"/>
            <wp:docPr id="10" name="Рисунок 10" descr="https://i2.wp.com/tvojajbolit.ru/wp-content/uploads/2018/04/ZHen-shen-1-768x7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2.wp.com/tvojajbolit.ru/wp-content/uploads/2018/04/ZHen-shen-1-768x72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337" cy="287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2BB7" w:rsidRPr="00FD5404" w:rsidRDefault="00292BB7" w:rsidP="00292BB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FD5404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Рис.</w:t>
      </w: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9 </w:t>
      </w:r>
      <w:r w:rsidRPr="00FD5404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Женьшеня настойка 25 мл</w:t>
      </w:r>
    </w:p>
    <w:p w:rsidR="00292BB7" w:rsidRDefault="00292BB7" w:rsidP="00292BB7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C5A4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Настойка женьшеня применяется при сахарном диабете любого типа.</w:t>
      </w:r>
    </w:p>
    <w:p w:rsidR="00506C81" w:rsidRPr="001C5A49" w:rsidRDefault="00506C81" w:rsidP="00292BB7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Корни женьшеня содержат </w:t>
      </w:r>
      <w:proofErr w:type="spellStart"/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панаксозиды</w:t>
      </w:r>
      <w:proofErr w:type="spellEnd"/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эфирные масла, витамины, пектины, макроэлементы и микроэлементы.</w:t>
      </w:r>
    </w:p>
    <w:p w:rsidR="00292BB7" w:rsidRPr="00797143" w:rsidRDefault="00292BB7" w:rsidP="00292BB7">
      <w:pPr>
        <w:spacing w:after="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Противопоказания: индивидуальная непереносимость, артериальная гипертензия, тахикардия, повышенная нервная возбудимость</w:t>
      </w:r>
      <w:r w:rsidR="00506C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беременность, период кормления грудью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292BB7" w:rsidRDefault="00292BB7" w:rsidP="00292BB7">
      <w:pPr>
        <w:spacing w:after="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 применения: внутрь с небольшим количеством воды по 10 капель три раза вдень до 17 часов. Курс лечения – 1 месяц.</w:t>
      </w:r>
    </w:p>
    <w:p w:rsidR="00292BB7" w:rsidRDefault="00292BB7" w:rsidP="00292BB7">
      <w:pPr>
        <w:spacing w:after="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Условия отпуска из аптек: без рецепта.</w:t>
      </w:r>
    </w:p>
    <w:p w:rsidR="00292BB7" w:rsidRDefault="00292BB7" w:rsidP="00292BB7">
      <w:pPr>
        <w:spacing w:after="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519AC" w:rsidRPr="00594C6F" w:rsidRDefault="00594C6F" w:rsidP="00BD115A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Важно! </w:t>
      </w:r>
      <w:bookmarkStart w:id="0" w:name="_GoBack"/>
      <w:bookmarkEnd w:id="0"/>
      <w:r w:rsidR="005519AC" w:rsidRPr="00594C6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Фитотерапия сахарного диабета – это дополнение к основной терапии</w:t>
      </w:r>
      <w:r w:rsidR="00292BB7" w:rsidRPr="00594C6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с применением лекарственных препаратов</w:t>
      </w:r>
      <w:r w:rsidR="005519AC" w:rsidRPr="00594C6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</w:t>
      </w:r>
    </w:p>
    <w:p w:rsidR="00797143" w:rsidRPr="00BD115A" w:rsidRDefault="00797143" w:rsidP="00BD115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57C8E" w:rsidRPr="002C2B81" w:rsidRDefault="00957C8E" w:rsidP="009F0831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2C2B81">
        <w:rPr>
          <w:rFonts w:ascii="Times New Roman" w:hAnsi="Times New Roman" w:cs="Times New Roman"/>
          <w:b/>
          <w:sz w:val="28"/>
          <w:szCs w:val="28"/>
        </w:rPr>
        <w:t>Список используемых источников:</w:t>
      </w:r>
    </w:p>
    <w:p w:rsidR="00DF2797" w:rsidRDefault="009B50B1" w:rsidP="009F0831">
      <w:p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6278C1" w:rsidRPr="002C2B81">
        <w:rPr>
          <w:rFonts w:ascii="Times New Roman" w:hAnsi="Times New Roman" w:cs="Times New Roman"/>
          <w:sz w:val="28"/>
          <w:szCs w:val="28"/>
        </w:rPr>
        <w:t xml:space="preserve">. </w:t>
      </w:r>
      <w:r w:rsidR="00DF2797" w:rsidRPr="00DF279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Жохова Е.В., Гончаров М.Ю., Фармакогнозия: учебник для фармацевтических колледжей и техникумов, М.: Издательская группа </w:t>
      </w:r>
      <w:r w:rsidR="00DF279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М.: «ГЭОТАР-Медиа», 2019, 541с.</w:t>
      </w:r>
    </w:p>
    <w:p w:rsidR="00957C8E" w:rsidRPr="00DF2797" w:rsidRDefault="006805CA" w:rsidP="009F0831">
      <w:p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957C8E" w:rsidRPr="002C2B81">
        <w:rPr>
          <w:rFonts w:ascii="Times New Roman" w:hAnsi="Times New Roman" w:cs="Times New Roman"/>
          <w:sz w:val="28"/>
          <w:szCs w:val="28"/>
        </w:rPr>
        <w:t xml:space="preserve">. </w:t>
      </w:r>
      <w:r w:rsidR="00957C8E" w:rsidRPr="002C2B81">
        <w:rPr>
          <w:rFonts w:ascii="Times New Roman" w:hAnsi="Times New Roman" w:cs="Times New Roman"/>
          <w:sz w:val="28"/>
          <w:szCs w:val="28"/>
          <w:lang w:val="en-US"/>
        </w:rPr>
        <w:t>https</w:t>
      </w:r>
      <w:r w:rsidR="00957C8E" w:rsidRPr="002C2B81">
        <w:rPr>
          <w:rFonts w:ascii="Times New Roman" w:hAnsi="Times New Roman" w:cs="Times New Roman"/>
          <w:sz w:val="28"/>
          <w:szCs w:val="28"/>
        </w:rPr>
        <w:t>//</w:t>
      </w:r>
      <w:proofErr w:type="spellStart"/>
      <w:r w:rsidR="00957C8E" w:rsidRPr="002C2B81">
        <w:rPr>
          <w:rFonts w:ascii="Times New Roman" w:hAnsi="Times New Roman" w:cs="Times New Roman"/>
          <w:sz w:val="28"/>
          <w:szCs w:val="28"/>
          <w:lang w:val="en-US"/>
        </w:rPr>
        <w:t>med</w:t>
      </w:r>
      <w:r w:rsidR="001C5A49"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End"/>
      <w:r w:rsidR="00957C8E" w:rsidRPr="002C2B81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="00957C8E" w:rsidRPr="002C2B81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 w:rsidR="00957C8E" w:rsidRPr="002C2B81">
        <w:rPr>
          <w:rFonts w:ascii="Times New Roman" w:hAnsi="Times New Roman" w:cs="Times New Roman"/>
          <w:sz w:val="28"/>
          <w:szCs w:val="28"/>
        </w:rPr>
        <w:t xml:space="preserve"> – сайт «Все о лекарствах»</w:t>
      </w:r>
    </w:p>
    <w:p w:rsidR="00957C8E" w:rsidRPr="001C5A49" w:rsidRDefault="006805CA" w:rsidP="009F0831">
      <w:pPr>
        <w:spacing w:after="0" w:line="276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C5A49">
        <w:rPr>
          <w:rFonts w:ascii="Times New Roman" w:hAnsi="Times New Roman" w:cs="Times New Roman"/>
          <w:color w:val="000000" w:themeColor="text1"/>
          <w:sz w:val="28"/>
          <w:szCs w:val="28"/>
        </w:rPr>
        <w:t>3</w:t>
      </w:r>
      <w:r w:rsidR="00957C8E" w:rsidRPr="001C5A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="00FA77DD" w:rsidRPr="001C5A4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https</w:t>
      </w:r>
      <w:r w:rsidR="00E4023E" w:rsidRPr="001C5A49">
        <w:rPr>
          <w:rFonts w:ascii="Times New Roman" w:hAnsi="Times New Roman" w:cs="Times New Roman"/>
          <w:color w:val="000000" w:themeColor="text1"/>
          <w:sz w:val="28"/>
          <w:szCs w:val="28"/>
        </w:rPr>
        <w:t>//</w:t>
      </w:r>
      <w:proofErr w:type="spellStart"/>
      <w:r w:rsidR="001C5A49" w:rsidRPr="001C5A4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tamga</w:t>
      </w:r>
      <w:proofErr w:type="spellEnd"/>
      <w:r w:rsidR="00FA77DD" w:rsidRPr="001C5A49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proofErr w:type="spellStart"/>
      <w:r w:rsidR="00FA77DD" w:rsidRPr="001C5A4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ru</w:t>
      </w:r>
      <w:proofErr w:type="spellEnd"/>
      <w:r w:rsidR="00957C8E" w:rsidRPr="001C5A49">
        <w:rPr>
          <w:rFonts w:ascii="Times New Roman" w:hAnsi="Times New Roman" w:cs="Times New Roman"/>
          <w:color w:val="000000" w:themeColor="text1"/>
          <w:sz w:val="28"/>
          <w:szCs w:val="28"/>
        </w:rPr>
        <w:t>– сайт «</w:t>
      </w:r>
      <w:r w:rsidR="001C5A49" w:rsidRPr="001C5A49">
        <w:rPr>
          <w:rFonts w:ascii="Times New Roman" w:hAnsi="Times New Roman" w:cs="Times New Roman"/>
          <w:color w:val="000000" w:themeColor="text1"/>
          <w:sz w:val="28"/>
          <w:szCs w:val="28"/>
        </w:rPr>
        <w:t>Средства народной медицины против сахарного диабета</w:t>
      </w:r>
      <w:r w:rsidR="00957C8E" w:rsidRPr="001C5A49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</w:p>
    <w:p w:rsidR="00E4023E" w:rsidRDefault="006805CA" w:rsidP="009F0831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E4023E">
        <w:rPr>
          <w:rFonts w:ascii="Times New Roman" w:hAnsi="Times New Roman" w:cs="Times New Roman"/>
          <w:sz w:val="28"/>
          <w:szCs w:val="28"/>
        </w:rPr>
        <w:t>.</w:t>
      </w:r>
      <w:r w:rsidR="00E4023E" w:rsidRPr="00E4023E">
        <w:rPr>
          <w:rFonts w:ascii="Times New Roman" w:hAnsi="Times New Roman" w:cs="Times New Roman"/>
          <w:sz w:val="28"/>
          <w:szCs w:val="28"/>
        </w:rPr>
        <w:t xml:space="preserve"> </w:t>
      </w:r>
      <w:r w:rsidR="00E4023E" w:rsidRPr="002C2B81">
        <w:rPr>
          <w:rFonts w:ascii="Times New Roman" w:hAnsi="Times New Roman" w:cs="Times New Roman"/>
          <w:sz w:val="28"/>
          <w:szCs w:val="28"/>
          <w:lang w:val="en-US"/>
        </w:rPr>
        <w:t>https</w:t>
      </w:r>
      <w:r w:rsidR="00E4023E" w:rsidRPr="002C2B81">
        <w:rPr>
          <w:rFonts w:ascii="Times New Roman" w:hAnsi="Times New Roman" w:cs="Times New Roman"/>
          <w:sz w:val="28"/>
          <w:szCs w:val="28"/>
        </w:rPr>
        <w:t>//</w:t>
      </w:r>
      <w:proofErr w:type="spellStart"/>
      <w:r w:rsidR="00254E73">
        <w:rPr>
          <w:rFonts w:ascii="Times New Roman" w:hAnsi="Times New Roman" w:cs="Times New Roman"/>
          <w:sz w:val="28"/>
          <w:szCs w:val="28"/>
          <w:lang w:val="en-US"/>
        </w:rPr>
        <w:t>rls</w:t>
      </w:r>
      <w:r w:rsidR="00254E73">
        <w:rPr>
          <w:rFonts w:ascii="Times New Roman" w:hAnsi="Times New Roman" w:cs="Times New Roman"/>
          <w:sz w:val="28"/>
          <w:szCs w:val="28"/>
        </w:rPr>
        <w:t>net</w:t>
      </w:r>
      <w:proofErr w:type="spellEnd"/>
      <w:r w:rsidR="00E4023E" w:rsidRPr="002C2B81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="00E4023E" w:rsidRPr="002C2B81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– сайт «</w:t>
      </w:r>
      <w:r w:rsidR="00254E73">
        <w:rPr>
          <w:rFonts w:ascii="Times New Roman" w:hAnsi="Times New Roman" w:cs="Times New Roman"/>
          <w:sz w:val="28"/>
          <w:szCs w:val="28"/>
        </w:rPr>
        <w:t>Регистр лекарственных средств России</w:t>
      </w:r>
      <w:r w:rsidR="00E4023E" w:rsidRPr="002C2B81">
        <w:rPr>
          <w:rFonts w:ascii="Times New Roman" w:hAnsi="Times New Roman" w:cs="Times New Roman"/>
          <w:sz w:val="28"/>
          <w:szCs w:val="28"/>
        </w:rPr>
        <w:t>»</w:t>
      </w:r>
    </w:p>
    <w:p w:rsidR="00957C8E" w:rsidRPr="006278C1" w:rsidRDefault="006805CA" w:rsidP="009F0831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2C2B81">
        <w:rPr>
          <w:rFonts w:ascii="Times New Roman" w:hAnsi="Times New Roman" w:cs="Times New Roman"/>
          <w:sz w:val="28"/>
          <w:szCs w:val="28"/>
          <w:lang w:val="en-US"/>
        </w:rPr>
        <w:t>https</w:t>
      </w:r>
      <w:r w:rsidRPr="002C2B81">
        <w:rPr>
          <w:rFonts w:ascii="Times New Roman" w:hAnsi="Times New Roman" w:cs="Times New Roman"/>
          <w:sz w:val="28"/>
          <w:szCs w:val="28"/>
        </w:rPr>
        <w:t>//</w:t>
      </w:r>
      <w:r>
        <w:rPr>
          <w:rFonts w:ascii="Times New Roman" w:hAnsi="Times New Roman" w:cs="Times New Roman"/>
          <w:sz w:val="28"/>
          <w:szCs w:val="28"/>
          <w:lang w:val="en-US"/>
        </w:rPr>
        <w:t>www</w:t>
      </w:r>
      <w:r w:rsidRPr="006805CA">
        <w:rPr>
          <w:rFonts w:ascii="Times New Roman" w:hAnsi="Times New Roman" w:cs="Times New Roman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vidal</w:t>
      </w:r>
      <w:proofErr w:type="spellEnd"/>
      <w:r w:rsidRPr="002C2B81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2C2B81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 w:rsidRPr="006805CA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сайт «Справочник лекарственных средств»</w:t>
      </w:r>
    </w:p>
    <w:sectPr w:rsidR="00957C8E" w:rsidRPr="006278C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7B6950"/>
    <w:multiLevelType w:val="multilevel"/>
    <w:tmpl w:val="DFEE56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326719B"/>
    <w:multiLevelType w:val="multilevel"/>
    <w:tmpl w:val="111489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1F4E0B"/>
    <w:multiLevelType w:val="multilevel"/>
    <w:tmpl w:val="A06616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4C5740B"/>
    <w:multiLevelType w:val="multilevel"/>
    <w:tmpl w:val="2BDE29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5DC25AE"/>
    <w:multiLevelType w:val="multilevel"/>
    <w:tmpl w:val="5BFC5C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60839D8"/>
    <w:multiLevelType w:val="multilevel"/>
    <w:tmpl w:val="A8345B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2F377D2D"/>
    <w:multiLevelType w:val="multilevel"/>
    <w:tmpl w:val="1C705F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4E8A3FEF"/>
    <w:multiLevelType w:val="multilevel"/>
    <w:tmpl w:val="D51AF9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5BFC1740"/>
    <w:multiLevelType w:val="multilevel"/>
    <w:tmpl w:val="292246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6BA14F24"/>
    <w:multiLevelType w:val="multilevel"/>
    <w:tmpl w:val="B13E1E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0ED7866"/>
    <w:multiLevelType w:val="multilevel"/>
    <w:tmpl w:val="42506B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49F5815"/>
    <w:multiLevelType w:val="multilevel"/>
    <w:tmpl w:val="ADA4FD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76666CB1"/>
    <w:multiLevelType w:val="multilevel"/>
    <w:tmpl w:val="27E034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796E34B9"/>
    <w:multiLevelType w:val="hybridMultilevel"/>
    <w:tmpl w:val="AB48894A"/>
    <w:lvl w:ilvl="0" w:tplc="F822DEC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5"/>
  </w:num>
  <w:num w:numId="3">
    <w:abstractNumId w:val="12"/>
  </w:num>
  <w:num w:numId="4">
    <w:abstractNumId w:val="8"/>
  </w:num>
  <w:num w:numId="5">
    <w:abstractNumId w:val="10"/>
  </w:num>
  <w:num w:numId="6">
    <w:abstractNumId w:val="2"/>
  </w:num>
  <w:num w:numId="7">
    <w:abstractNumId w:val="7"/>
  </w:num>
  <w:num w:numId="8">
    <w:abstractNumId w:val="9"/>
  </w:num>
  <w:num w:numId="9">
    <w:abstractNumId w:val="6"/>
  </w:num>
  <w:num w:numId="10">
    <w:abstractNumId w:val="3"/>
  </w:num>
  <w:num w:numId="11">
    <w:abstractNumId w:val="0"/>
  </w:num>
  <w:num w:numId="12">
    <w:abstractNumId w:val="1"/>
  </w:num>
  <w:num w:numId="13">
    <w:abstractNumId w:val="11"/>
  </w:num>
  <w:num w:numId="1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6B02"/>
    <w:rsid w:val="000A01BE"/>
    <w:rsid w:val="000A6B02"/>
    <w:rsid w:val="000A7587"/>
    <w:rsid w:val="000D6C09"/>
    <w:rsid w:val="001135B1"/>
    <w:rsid w:val="001428B6"/>
    <w:rsid w:val="0018535B"/>
    <w:rsid w:val="001C5A49"/>
    <w:rsid w:val="001D5C78"/>
    <w:rsid w:val="00247BD8"/>
    <w:rsid w:val="00254E73"/>
    <w:rsid w:val="00292BB7"/>
    <w:rsid w:val="002931FF"/>
    <w:rsid w:val="002B63E9"/>
    <w:rsid w:val="002C2B81"/>
    <w:rsid w:val="002E4069"/>
    <w:rsid w:val="00301316"/>
    <w:rsid w:val="003116E8"/>
    <w:rsid w:val="0031640C"/>
    <w:rsid w:val="0036046A"/>
    <w:rsid w:val="00361893"/>
    <w:rsid w:val="0038585C"/>
    <w:rsid w:val="003F5363"/>
    <w:rsid w:val="004062D7"/>
    <w:rsid w:val="004701E3"/>
    <w:rsid w:val="00494038"/>
    <w:rsid w:val="004A152E"/>
    <w:rsid w:val="004B1372"/>
    <w:rsid w:val="004E4EEF"/>
    <w:rsid w:val="00506C81"/>
    <w:rsid w:val="005078C8"/>
    <w:rsid w:val="005171F4"/>
    <w:rsid w:val="005223E8"/>
    <w:rsid w:val="00530847"/>
    <w:rsid w:val="00536E4D"/>
    <w:rsid w:val="00541C2F"/>
    <w:rsid w:val="005519AC"/>
    <w:rsid w:val="00594C6F"/>
    <w:rsid w:val="005B060A"/>
    <w:rsid w:val="005B64B9"/>
    <w:rsid w:val="005D0CCF"/>
    <w:rsid w:val="006278C1"/>
    <w:rsid w:val="00631B90"/>
    <w:rsid w:val="006805CA"/>
    <w:rsid w:val="006E29EC"/>
    <w:rsid w:val="00715502"/>
    <w:rsid w:val="00726096"/>
    <w:rsid w:val="0077545B"/>
    <w:rsid w:val="00795209"/>
    <w:rsid w:val="00797143"/>
    <w:rsid w:val="007E2A7E"/>
    <w:rsid w:val="007E5562"/>
    <w:rsid w:val="00803ED3"/>
    <w:rsid w:val="0081470B"/>
    <w:rsid w:val="008233C4"/>
    <w:rsid w:val="00866C21"/>
    <w:rsid w:val="008E0E86"/>
    <w:rsid w:val="0092007D"/>
    <w:rsid w:val="00957C8E"/>
    <w:rsid w:val="00971659"/>
    <w:rsid w:val="009723EF"/>
    <w:rsid w:val="00982727"/>
    <w:rsid w:val="009A6E84"/>
    <w:rsid w:val="009B4DC8"/>
    <w:rsid w:val="009B50B1"/>
    <w:rsid w:val="009F0831"/>
    <w:rsid w:val="00A50EC4"/>
    <w:rsid w:val="00A63DCF"/>
    <w:rsid w:val="00A80EDD"/>
    <w:rsid w:val="00AF08EA"/>
    <w:rsid w:val="00B44416"/>
    <w:rsid w:val="00B8013D"/>
    <w:rsid w:val="00BB3A91"/>
    <w:rsid w:val="00BC1369"/>
    <w:rsid w:val="00BD115A"/>
    <w:rsid w:val="00C110D8"/>
    <w:rsid w:val="00C2004D"/>
    <w:rsid w:val="00C718CF"/>
    <w:rsid w:val="00CE53F5"/>
    <w:rsid w:val="00CE6507"/>
    <w:rsid w:val="00D34F05"/>
    <w:rsid w:val="00D54E0A"/>
    <w:rsid w:val="00D63AB2"/>
    <w:rsid w:val="00DF2797"/>
    <w:rsid w:val="00E03B3E"/>
    <w:rsid w:val="00E4023E"/>
    <w:rsid w:val="00EC766C"/>
    <w:rsid w:val="00ED6E21"/>
    <w:rsid w:val="00F21A19"/>
    <w:rsid w:val="00F27AB3"/>
    <w:rsid w:val="00F318B8"/>
    <w:rsid w:val="00F86184"/>
    <w:rsid w:val="00FA1EF9"/>
    <w:rsid w:val="00FA77DD"/>
    <w:rsid w:val="00FC621E"/>
    <w:rsid w:val="00FD54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C2E625"/>
  <w15:chartTrackingRefBased/>
  <w15:docId w15:val="{3799C5C8-DA9B-4D5B-B970-591D3FB36A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9716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957C8E"/>
    <w:rPr>
      <w:color w:val="0563C1" w:themeColor="hyperlink"/>
      <w:u w:val="single"/>
    </w:rPr>
  </w:style>
  <w:style w:type="paragraph" w:styleId="a5">
    <w:name w:val="List Paragraph"/>
    <w:basedOn w:val="a"/>
    <w:uiPriority w:val="34"/>
    <w:qFormat/>
    <w:rsid w:val="006278C1"/>
    <w:pPr>
      <w:spacing w:after="200" w:line="276" w:lineRule="auto"/>
      <w:ind w:left="720"/>
      <w:contextualSpacing/>
    </w:pPr>
    <w:rPr>
      <w:rFonts w:ascii="Times New Roman" w:hAnsi="Times New Roman"/>
      <w:sz w:val="28"/>
    </w:rPr>
  </w:style>
  <w:style w:type="paragraph" w:customStyle="1" w:styleId="opispole">
    <w:name w:val="opis_pole"/>
    <w:basedOn w:val="a"/>
    <w:rsid w:val="009200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Title"/>
    <w:basedOn w:val="a"/>
    <w:next w:val="a"/>
    <w:link w:val="a7"/>
    <w:uiPriority w:val="10"/>
    <w:qFormat/>
    <w:rsid w:val="00BB3A9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7">
    <w:name w:val="Заголовок Знак"/>
    <w:basedOn w:val="a0"/>
    <w:link w:val="a6"/>
    <w:uiPriority w:val="10"/>
    <w:rsid w:val="00BB3A9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mall101">
    <w:name w:val="small_10_1"/>
    <w:basedOn w:val="a0"/>
    <w:rsid w:val="002B63E9"/>
  </w:style>
  <w:style w:type="character" w:styleId="a8">
    <w:name w:val="Strong"/>
    <w:basedOn w:val="a0"/>
    <w:uiPriority w:val="22"/>
    <w:qFormat/>
    <w:rsid w:val="001D5C7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95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7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1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95744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60507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773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47681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33484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91246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64461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79106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05417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11736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483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16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82946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55937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3497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23853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60253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20907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24227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99511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20845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75715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089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29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1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4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9019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77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8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266077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18" w:color="E5E7EB"/>
            <w:bottom w:val="single" w:sz="2" w:space="0" w:color="E5E7EB"/>
            <w:right w:val="single" w:sz="2" w:space="18" w:color="E5E7EB"/>
          </w:divBdr>
        </w:div>
        <w:div w:id="55542972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278488222">
              <w:marLeft w:val="0"/>
              <w:marRight w:val="0"/>
              <w:marTop w:val="180"/>
              <w:marBottom w:val="180"/>
              <w:divBdr>
                <w:top w:val="single" w:sz="2" w:space="0" w:color="E5E7EB"/>
                <w:left w:val="single" w:sz="2" w:space="18" w:color="E5E7EB"/>
                <w:bottom w:val="single" w:sz="2" w:space="0" w:color="E5E7EB"/>
                <w:right w:val="single" w:sz="2" w:space="18" w:color="E5E7EB"/>
              </w:divBdr>
            </w:div>
          </w:divsChild>
        </w:div>
        <w:div w:id="173673379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18" w:color="E5E7EB"/>
            <w:bottom w:val="single" w:sz="2" w:space="0" w:color="E5E7EB"/>
            <w:right w:val="single" w:sz="2" w:space="18" w:color="E5E7EB"/>
          </w:divBdr>
        </w:div>
        <w:div w:id="70487023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795710844">
              <w:marLeft w:val="0"/>
              <w:marRight w:val="0"/>
              <w:marTop w:val="180"/>
              <w:marBottom w:val="180"/>
              <w:divBdr>
                <w:top w:val="single" w:sz="2" w:space="0" w:color="E5E7EB"/>
                <w:left w:val="single" w:sz="2" w:space="18" w:color="E5E7EB"/>
                <w:bottom w:val="single" w:sz="2" w:space="0" w:color="E5E7EB"/>
                <w:right w:val="single" w:sz="2" w:space="18" w:color="E5E7EB"/>
              </w:divBdr>
            </w:div>
          </w:divsChild>
        </w:div>
      </w:divsChild>
    </w:div>
    <w:div w:id="102035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9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36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22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8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0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9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1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02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90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220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39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857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346828">
                  <w:marLeft w:val="0"/>
                  <w:marRight w:val="0"/>
                  <w:marTop w:val="0"/>
                  <w:marBottom w:val="10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42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9426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15916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11688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52819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38523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845</TotalTime>
  <Pages>1</Pages>
  <Words>1284</Words>
  <Characters>7319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8586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днс</dc:creator>
  <cp:keywords/>
  <dc:description/>
  <cp:lastModifiedBy>днс</cp:lastModifiedBy>
  <cp:revision>56</cp:revision>
  <dcterms:created xsi:type="dcterms:W3CDTF">2023-05-14T06:39:00Z</dcterms:created>
  <dcterms:modified xsi:type="dcterms:W3CDTF">2023-11-20T09:37:00Z</dcterms:modified>
</cp:coreProperties>
</file>