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89183" w14:textId="03756674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b/>
          <w:bCs/>
          <w:color w:val="000000"/>
          <w:sz w:val="28"/>
          <w:szCs w:val="28"/>
          <w:bdr w:val="none" w:sz="0" w:space="0" w:color="auto" w:frame="1"/>
        </w:rPr>
        <w:t>Работа с одаренными детьми в условиях реализации ФГОС второго поколения</w:t>
      </w:r>
    </w:p>
    <w:p w14:paraId="57D3941F" w14:textId="28736D55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Федеральные стандарты второго поколения делают акцент на деятельностный подход в образовательном процессе, т.е. способности быть автором, творцом, активным созидателем своей жизни, уметь ставить цель, искать способы её достижения, быть способным к свободному выбору и ответственности за него, максимально использовать свои способности. Важно направить одарённого ребёнка не на получение определённого объёма знаний, а на творческую его переработку, воспитать способность мыслить самостоятельно, на основе полученного материала</w:t>
      </w:r>
      <w:r>
        <w:rPr>
          <w:color w:val="000000"/>
          <w:sz w:val="28"/>
          <w:szCs w:val="28"/>
        </w:rPr>
        <w:t>.</w:t>
      </w:r>
    </w:p>
    <w:p w14:paraId="6AE6420D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Можно выделить </w:t>
      </w:r>
      <w:r w:rsidRPr="00391A15">
        <w:rPr>
          <w:b/>
          <w:bCs/>
          <w:color w:val="000000"/>
          <w:sz w:val="28"/>
          <w:szCs w:val="28"/>
          <w:bdr w:val="none" w:sz="0" w:space="0" w:color="auto" w:frame="1"/>
        </w:rPr>
        <w:t>три основные проблемы в организации работы с одарёнными детьми</w:t>
      </w:r>
      <w:r w:rsidRPr="00391A15">
        <w:rPr>
          <w:color w:val="000000"/>
          <w:sz w:val="28"/>
          <w:szCs w:val="28"/>
        </w:rPr>
        <w:t>:</w:t>
      </w:r>
    </w:p>
    <w:p w14:paraId="1E80CFEE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отсутствие у педагогов знаний об особенностях проявления детской одарённости, видовом её разнообразии;</w:t>
      </w:r>
    </w:p>
    <w:p w14:paraId="4EB5A3D1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функционально - целевая направленность школы в плане развития интеллекта учащихся;</w:t>
      </w:r>
    </w:p>
    <w:p w14:paraId="0EC4C5C3" w14:textId="097E9DCD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ориентация школы на "уравнивание" под "среднего" без прогноза на индивидуальное развитие.</w:t>
      </w:r>
    </w:p>
    <w:p w14:paraId="2DE38363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Следует признать нецелесообразным в условиях школы выделение таких учащихся в особые группы для обучения по всем предметам. Одаренные дети должны обучаться в классах вместе с другими детьми. Это позволит создать условия для дальнейшей социальной адаптации одаренных детей и одновременно для выявления скрытой до определенного времени одаренности, для максимально возможного развития всех учащихся для выполнения ими различного рода проектной деятельности, творческих заданий.</w:t>
      </w:r>
    </w:p>
    <w:p w14:paraId="0C3433A0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04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 xml:space="preserve">Следует сказать и о том, что одаренные дети доставляют неудобства не только другим, но, зачастую, и себе самим. Наиболее ярко это проявляется в общении, то есть возникают проблемы межличностной коммуникации одаренных детей. Беря на себя роль организатора, руководителя в раннем возрасте, они, тем самым, вызывают недовольство со стороны остальных участников общения или игры. Это недовольство тем сильнее, чем меньше понимание </w:t>
      </w:r>
      <w:r w:rsidRPr="00391A15">
        <w:rPr>
          <w:color w:val="000000"/>
          <w:sz w:val="28"/>
          <w:szCs w:val="28"/>
        </w:rPr>
        <w:lastRenderedPageBreak/>
        <w:t>неординарности человека, взявшего власть в свои руки. Позже одаренные дети бывают склонны к командованию, управлению другими, становятся более жесткими и нетерпимыми.</w:t>
      </w:r>
    </w:p>
    <w:p w14:paraId="166E569C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04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Вышеперечисленные факты приводят к выводу о том, что одной из важнейших задач педагога при работе с одаренными детьми является создание благоприятной обстановки в коллективе и разрешение конфликтных ситуаций. Важно отметить, что гиперопека таланта может привести к печальным последствиям - обожествлению самого себя и унижению других, а также к отказу от дальнейшего самосовершенствования.</w:t>
      </w:r>
    </w:p>
    <w:p w14:paraId="21FD59B8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Некоторые педагоги полагают, что работать с одаренными детьми легко. Они считают, что одаренные дети – это подарок судьбы, делай из них, что хочешь. Но это далеко не так легко, как кажется. Легко может быть тогда, когда не представляешь всей серьезности проблемы, и труднее тогда, и вместе с тем интереснее, когда к данной проблеме относишься с полной ответственностью и сознанием важности порученной миссии.</w:t>
      </w:r>
    </w:p>
    <w:p w14:paraId="0F67A06B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b/>
          <w:bCs/>
          <w:color w:val="000000"/>
          <w:sz w:val="28"/>
          <w:szCs w:val="28"/>
          <w:bdr w:val="none" w:sz="0" w:space="0" w:color="auto" w:frame="1"/>
        </w:rPr>
        <w:t>Формы работы с одарёнными детьми.</w:t>
      </w:r>
    </w:p>
    <w:p w14:paraId="1581E1AB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Развитие творческих способностей.</w:t>
      </w:r>
    </w:p>
    <w:p w14:paraId="32BB2AD3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а) Классно - урочная работа – это творческое добывание знаний, развитие мыслительных способностей.</w:t>
      </w:r>
    </w:p>
    <w:p w14:paraId="5166A1FD" w14:textId="36C1922E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</w:t>
      </w:r>
      <w:r w:rsidRPr="00391A15">
        <w:rPr>
          <w:color w:val="000000"/>
          <w:sz w:val="28"/>
          <w:szCs w:val="28"/>
        </w:rPr>
        <w:t xml:space="preserve"> работают в парах, группах. Создаётся на уроке ситуация познавательного затруднения, когда необходимо самим решать проблему. Даются разноуровневые задания, включаются задания повышенной сложности, научно - исследовательского уровня. Проводятся опыты, выполняются творческие задания. Дискуссии.</w:t>
      </w:r>
    </w:p>
    <w:p w14:paraId="69614FBC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б) Индивидуальные занятия.</w:t>
      </w:r>
    </w:p>
    <w:p w14:paraId="553CBD8E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 xml:space="preserve">В работе с одарёнными учащимися важен личностно - ориентированный подход, максимальное раскрытие и развитие индивидуальности ученика по предмету, который он сам выбирает. Каждый ребёнок уникален и неповторим, необходимо заниматься лишь тем, что интересно ученику. Важно не усвоение знаний, а накопление личного опыта и умение использовать накопленный </w:t>
      </w:r>
      <w:r w:rsidRPr="00391A15">
        <w:rPr>
          <w:color w:val="000000"/>
          <w:sz w:val="28"/>
          <w:szCs w:val="28"/>
        </w:rPr>
        <w:lastRenderedPageBreak/>
        <w:t>опыт. Это и будет подготовка к олимпиадам, викторинам, интеллектуальным марафонам, конференциям школьного и районного уровня и т.д.</w:t>
      </w:r>
    </w:p>
    <w:p w14:paraId="1640DDC2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в) Внеурочная деятельность – это групповые занятия.</w:t>
      </w:r>
    </w:p>
    <w:p w14:paraId="518827E7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Предлагаемые занятия призваны, в большей степени обратить внимание на то, что не всегда удаётся реализовать на традиционном уроке, а именно:</w:t>
      </w:r>
    </w:p>
    <w:p w14:paraId="6F6FAD3F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- развитие концентрации внимания</w:t>
      </w:r>
    </w:p>
    <w:p w14:paraId="2A562C0B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-развитие мышления</w:t>
      </w:r>
    </w:p>
    <w:p w14:paraId="46E47A09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-тренировка внимания</w:t>
      </w:r>
    </w:p>
    <w:p w14:paraId="462A9585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- тренировка слуховой памяти</w:t>
      </w:r>
    </w:p>
    <w:p w14:paraId="6AB6D885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- тренировка зрительной памяти</w:t>
      </w:r>
    </w:p>
    <w:p w14:paraId="039D51EB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- совершенствование мыслительных операций</w:t>
      </w:r>
    </w:p>
    <w:p w14:paraId="455C518E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- совершенствование воображения</w:t>
      </w:r>
    </w:p>
    <w:p w14:paraId="01B17C5F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- развитие логического мышления</w:t>
      </w:r>
    </w:p>
    <w:p w14:paraId="10FCFC71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г) Предметные недели.</w:t>
      </w:r>
    </w:p>
    <w:p w14:paraId="546D29CF" w14:textId="32AC8D64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Для одарённых учащихся это возможность для получения новых знаний, их преобразованию, применению, углублению и расширению по конкретному предмету. Стимулирование к самостоятельной творческой деятельности. Во время предметной недели проводятся: олимпиады, викторины, творческие конкурсы, сочиняют стихи, сказки, рисуют газеты, картины, играют в словесные игры, КВН</w:t>
      </w:r>
      <w:r>
        <w:rPr>
          <w:color w:val="000000"/>
          <w:sz w:val="28"/>
          <w:szCs w:val="28"/>
        </w:rPr>
        <w:t>.</w:t>
      </w:r>
    </w:p>
    <w:p w14:paraId="7AE9C1DD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д) Проектная деятельность.</w:t>
      </w:r>
    </w:p>
    <w:p w14:paraId="74BF290D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 xml:space="preserve">Учащиеся занимаются проектной деятельностью с 1класса. Проектный метод – это обучение через «делание». Учащиеся самостоятельно ставят учебную проблему, собирают информацию, решают проблему, делают вывод. У одарённых учащихся потребность в исследовательской и поисковой активности, что позволяет погрузиться в творческий процесс. Нужно поощрять ребёнка за оригинальные идеи, не сдерживать инициативу. </w:t>
      </w:r>
      <w:r w:rsidRPr="00391A15">
        <w:rPr>
          <w:color w:val="000000"/>
          <w:sz w:val="28"/>
          <w:szCs w:val="28"/>
        </w:rPr>
        <w:lastRenderedPageBreak/>
        <w:t>Результатом проектной деятельности учащихся является участие в школьной научно-практической конференции, а затем в районной.</w:t>
      </w:r>
    </w:p>
    <w:p w14:paraId="6496DBF8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Ежегодно для выявления и раскрытия творческого и интеллектуального потенциала и поддержки одарённых ребят проводится ряд мероприятий:</w:t>
      </w:r>
    </w:p>
    <w:p w14:paraId="32D45C39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b/>
          <w:bCs/>
          <w:color w:val="000000"/>
          <w:sz w:val="28"/>
          <w:szCs w:val="28"/>
          <w:bdr w:val="none" w:sz="0" w:space="0" w:color="auto" w:frame="1"/>
        </w:rPr>
        <w:t>Некоторые проблемы развития одаренных детей.</w:t>
      </w:r>
    </w:p>
    <w:p w14:paraId="17E2B340" w14:textId="77777777" w:rsidR="00391A15" w:rsidRPr="00391A15" w:rsidRDefault="00391A15" w:rsidP="00391A15">
      <w:pPr>
        <w:pStyle w:val="a3"/>
        <w:shd w:val="clear" w:color="auto" w:fill="FFFFFF"/>
        <w:spacing w:beforeAutospacing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Выявление одаренных детей и развитие их способностей является одной из задач цивилизованного общества. Эта задача довольно сложна в ее практической реализации, так как найти одаренного человека, а тем более воспитать в соответствии с его индивидуальными особенностями достаточно трудно. Можно выделить две целевые установки процесса развития талантливых детей.</w:t>
      </w:r>
    </w:p>
    <w:p w14:paraId="6F036F18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i/>
          <w:iCs/>
          <w:color w:val="000000"/>
          <w:sz w:val="28"/>
          <w:szCs w:val="28"/>
          <w:bdr w:val="none" w:sz="0" w:space="0" w:color="auto" w:frame="1"/>
        </w:rPr>
        <w:t>Первая</w:t>
      </w:r>
    </w:p>
    <w:p w14:paraId="71C9EB8B" w14:textId="77777777" w:rsidR="00391A15" w:rsidRPr="00391A15" w:rsidRDefault="00391A15" w:rsidP="00391A15">
      <w:pPr>
        <w:pStyle w:val="a3"/>
        <w:shd w:val="clear" w:color="auto" w:fill="FFFFFF"/>
        <w:spacing w:beforeAutospacing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- создание возможности наиболее полной реализации способностей и склонностей одаренного ребенка. Чтобы достичь этой цели, необходимо провести целый ряд мероприятий, направленных на изучение начальных условий деятельности. К ним можно отнести: вычленение критериев одаренности, выявление детей по данным критериям, изучение их интересов и начального уровня развития. Дальнейшая работа с талантливыми учащимися будет включать в себя разработку теоретической основы и практических планов коллективных, групповых и индивидуальных занятий, а также действия по анализу и систематизации педагогической деятельности.</w:t>
      </w:r>
    </w:p>
    <w:p w14:paraId="6A5E2F33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i/>
          <w:iCs/>
          <w:color w:val="000000"/>
          <w:sz w:val="28"/>
          <w:szCs w:val="28"/>
          <w:bdr w:val="none" w:sz="0" w:space="0" w:color="auto" w:frame="1"/>
        </w:rPr>
        <w:t>Вторая</w:t>
      </w:r>
    </w:p>
    <w:p w14:paraId="3A45B389" w14:textId="77777777" w:rsidR="00391A15" w:rsidRPr="00391A15" w:rsidRDefault="00391A15" w:rsidP="00391A15">
      <w:pPr>
        <w:pStyle w:val="a3"/>
        <w:shd w:val="clear" w:color="auto" w:fill="FFFFFF"/>
        <w:spacing w:beforeAutospacing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 xml:space="preserve">- воспитание уравновешенного интеллигентного представителя общества, который сможет реализовать свой потенциал исходя из его интересов. Данная цель предполагает изучение и развитие индивидуальных личностных качеств ребенка, а также создание определенных физических и психологических условий для его развития. Подобные действия могут создать благоприятную обстановку для формирования личности с заранее планируемыми качествами. Несмотря на то, что первая установка по некоторым положениям </w:t>
      </w:r>
      <w:r w:rsidRPr="00391A15">
        <w:rPr>
          <w:color w:val="000000"/>
          <w:sz w:val="28"/>
          <w:szCs w:val="28"/>
        </w:rPr>
        <w:lastRenderedPageBreak/>
        <w:t>противоречит настоящей, их нельзя разделять или выделять одну за счет другой - они имеют равное значение для развития одаренного человека.</w:t>
      </w:r>
    </w:p>
    <w:p w14:paraId="2B54B3D3" w14:textId="72CA815B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У одарённых детей чётко проявляется потребность в исследовательской и поисковой активности – это одно из условий, которое позволяет учащимся погрузиться в творческий процесс обучения и воспитывает в нём жажду знаний, стремление к открытиям, активному умственному труду самопознанию. Хотелось бы подробнее рассмотреть метод проектов.</w:t>
      </w:r>
    </w:p>
    <w:p w14:paraId="29DC6EB4" w14:textId="47D0CBEB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b/>
          <w:bCs/>
          <w:color w:val="000000"/>
          <w:sz w:val="28"/>
          <w:szCs w:val="28"/>
          <w:bdr w:val="none" w:sz="0" w:space="0" w:color="auto" w:frame="1"/>
        </w:rPr>
        <w:t>Метод проектов</w:t>
      </w:r>
    </w:p>
    <w:p w14:paraId="0D89C0BB" w14:textId="1D078BF9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Метод проектов относится к технологиям компетентностно-ориентированного обучения. Использование данного метода на уроках и во внеурочной деятельности даёт новые возможности в активизации познавательного интереса учащихся, развития творческих способностей. С учётом интересов и уровней дарования конкретных учеников им предлагается выполнить тот или иной проект: проанализировать и найти решение практической задачи, выстроив свою работу в режиме исследования и завершив ее публичным докладом с защитой своей позиции. Такая форма обучения позволяет одаренному ребенку, продолжая учиться вместе со сверстниками и оставаясь включенным в привычные социальные взаимоотношения, вместе с тем качественно углублять свои знания и выявить свои ресурсы в области, соответствующей содержанию его одаренности. Учитель в этой ситуации выступает консультантом, координатором проекта, помощником, направляющим поиск решения проблемы, но не доминирующей фигурой в учебном процессе. Главная задача учителя - помочь одаренному ребенку вовремя проявить и развить свой талант.</w:t>
      </w:r>
    </w:p>
    <w:p w14:paraId="78B38AF0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b/>
          <w:bCs/>
          <w:color w:val="000000"/>
          <w:sz w:val="28"/>
          <w:szCs w:val="28"/>
          <w:bdr w:val="none" w:sz="0" w:space="0" w:color="auto" w:frame="1"/>
        </w:rPr>
        <w:t>Психологические особенности одаренных детей</w:t>
      </w:r>
    </w:p>
    <w:p w14:paraId="1AE6248F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Есть одаренные ребята, в которых удачно сочетаются высокий интеллект, творчество и скромность, доброта, чуткость, внимательное отношение к людям. У одаренных ребят есть еще один стимул - побеждать. Хотя цена этих побед - долгая и трудная работа над собой. И здесь незаменима помощь учителей.</w:t>
      </w:r>
      <w:r w:rsidRPr="00391A15">
        <w:rPr>
          <w:color w:val="000000"/>
          <w:sz w:val="28"/>
          <w:szCs w:val="28"/>
        </w:rPr>
        <w:br/>
        <w:t xml:space="preserve">Обучение талантливого ребенка и выработка у него умения самостоятельно усваивать сложный материал – это тот первый шаг, который должен проделать </w:t>
      </w:r>
      <w:r w:rsidRPr="00391A15">
        <w:rPr>
          <w:color w:val="000000"/>
          <w:sz w:val="28"/>
          <w:szCs w:val="28"/>
        </w:rPr>
        <w:lastRenderedPageBreak/>
        <w:t>педагог со своим подопечным, чтобы привить ребенку вкус к серьезной, включающей в себя элементы творческого подхода работе, которая будет сопутствовать данному ребенку в жизни. Кроме того, вводя талантливого ребенка в предмет исследования, приобщая его к науке, необходимо ставить конкретную задачу, а именно, развитие самостоятельности в принятии решений по научным вопросам и проблемам, а также придумывание ребенком своим, качественно новых идей.</w:t>
      </w:r>
      <w:r w:rsidRPr="00391A15">
        <w:rPr>
          <w:color w:val="000000"/>
          <w:sz w:val="28"/>
          <w:szCs w:val="28"/>
        </w:rPr>
        <w:br/>
        <w:t>Немаловажную роль в этом играет реакция взрослых, умение учителя создать максимально благоприятные условия для всестороннего развития ребёнка, стимулировать творческую деятельность одарённых детей, что, как показывает опыт, возможно сделать на уроках. Задача учителя состоит в том, чтобы создать условия практического овладения языком доступным для каждого учащегося, выбрать такие методы обучения, которые позволили бы каждому ученику проявить свою активность и творчество.</w:t>
      </w:r>
      <w:r w:rsidRPr="00391A15">
        <w:rPr>
          <w:color w:val="000000"/>
          <w:sz w:val="28"/>
          <w:szCs w:val="28"/>
        </w:rPr>
        <w:br/>
        <w:t>Сегодня в начальную школу приходят дети, которых можно отнести к категории одарённых. Они имеют более высокие, по сравнению с большинством, интеллектуальные способности, творческие возможности и проявления; доминирующую активную, ненасыщенную познавательную потребность; испытывают радость от умственного труда. Отличаются умением чётко излагать свои мысли, демонстрируют способности к практическому применению знаний. Для них характерна острота восприятия окружающего мира, способность сосредоточиться сразу на нескольких видах деятельности, высокий порог восприятия, продолжительный период концентрации внимания.</w:t>
      </w:r>
    </w:p>
    <w:p w14:paraId="4FB17000" w14:textId="77777777" w:rsid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 xml:space="preserve">Так, например, у одного ученика проявляется нестандартность мышления, у другого - отличная долговременная память, у третьего – неординарный подход и оригинальность в решении различных учебных задач. Кто-то обладает большей способностью абстрагироваться, а кто-то не имеет себе равных в воображении и фантазии. Такие ученики, как правило, имеют высокую мотивацию к изучению предмета. Учитель, наблюдая за учениками во время урока при выполнении различного рода учебных задач во всех видах речевой деятельности (монолог, диалог, письмо, чтение), постепенно замечает быстрое </w:t>
      </w:r>
      <w:r w:rsidRPr="00391A15">
        <w:rPr>
          <w:color w:val="000000"/>
          <w:sz w:val="28"/>
          <w:szCs w:val="28"/>
        </w:rPr>
        <w:lastRenderedPageBreak/>
        <w:t>осмысление и переосмысление информации у одних; запоминание, удерживание в памяти и вспоминание полученной информации у других; а концентрация внимания и легкость усвоения материала свойственны третьим.</w:t>
      </w:r>
    </w:p>
    <w:p w14:paraId="3E7A4F11" w14:textId="4438BCD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Литература:</w:t>
      </w:r>
    </w:p>
    <w:p w14:paraId="753810FF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1.Алексеев Н.Г. О целях обучения школьников исследовательской деятельности //VII юношеские чтения им. В.И. Вернадского: Сб. методических материалов. - М., 2000. – С. 5</w:t>
      </w:r>
    </w:p>
    <w:p w14:paraId="02F104F8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2.Алексеев А.Г., Леонтович А.В., Обухов А.С., Фомина Л.Ф. Концепция развития исследовательской деятельности учащихся// Журнал «Исследовательская работа школьников» №1, 2002. С.24-34.</w:t>
      </w:r>
    </w:p>
    <w:p w14:paraId="73585B28" w14:textId="3E62D4B6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3.</w:t>
      </w:r>
      <w:r w:rsidRPr="00391A15">
        <w:rPr>
          <w:color w:val="000000"/>
          <w:sz w:val="28"/>
          <w:szCs w:val="28"/>
        </w:rPr>
        <w:t xml:space="preserve"> </w:t>
      </w:r>
      <w:r w:rsidRPr="00391A15">
        <w:rPr>
          <w:color w:val="000000"/>
          <w:sz w:val="28"/>
          <w:szCs w:val="28"/>
        </w:rPr>
        <w:t>Белых, С. Л. Мотивация исследовательской деятельности учащихся [Текст] / С. Л. Белых // Исследовательская работа школьников. – 2006. - № 18. – С. 68-74.</w:t>
      </w:r>
    </w:p>
    <w:p w14:paraId="1FAE0F29" w14:textId="27877F7F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4.</w:t>
      </w:r>
      <w:r w:rsidRPr="00391A15">
        <w:rPr>
          <w:color w:val="000000"/>
          <w:sz w:val="28"/>
          <w:szCs w:val="28"/>
        </w:rPr>
        <w:t xml:space="preserve"> </w:t>
      </w:r>
      <w:r w:rsidRPr="00391A15">
        <w:rPr>
          <w:color w:val="000000"/>
          <w:sz w:val="28"/>
          <w:szCs w:val="28"/>
        </w:rPr>
        <w:t>«Активные методы обучения». Электронный курс. Международный Институт Развития «ЭкоПро», Образовательный портал «Мой университет», http://www.moi-universitet.ru 9. Новые педагогические и информационные технологии в системе образования/ Под ред. Е.С.Полат. М., 2000</w:t>
      </w:r>
    </w:p>
    <w:p w14:paraId="73886B96" w14:textId="77777777" w:rsidR="00391A15" w:rsidRPr="00391A15" w:rsidRDefault="00391A15" w:rsidP="00391A15">
      <w:pPr>
        <w:pStyle w:val="a3"/>
        <w:shd w:val="clear" w:color="auto" w:fill="FFFFFF"/>
        <w:spacing w:before="0" w:beforeAutospacing="0" w:after="115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5.Бреховских Л.М. Как делаются открытия //Методический сборник «Развитие исследовательской деятельности учащихся» М., 2001 С.5-29</w:t>
      </w:r>
    </w:p>
    <w:p w14:paraId="2139D2C2" w14:textId="77777777" w:rsidR="00391A15" w:rsidRPr="00391A15" w:rsidRDefault="00391A15" w:rsidP="00391A15">
      <w:pPr>
        <w:pStyle w:val="a3"/>
        <w:shd w:val="clear" w:color="auto" w:fill="FFFFFF"/>
        <w:spacing w:before="384" w:beforeAutospacing="0" w:after="384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 </w:t>
      </w:r>
    </w:p>
    <w:p w14:paraId="425724B5" w14:textId="77777777" w:rsidR="00391A15" w:rsidRPr="00391A15" w:rsidRDefault="00391A15" w:rsidP="00391A15">
      <w:pPr>
        <w:pStyle w:val="a3"/>
        <w:shd w:val="clear" w:color="auto" w:fill="FFFFFF"/>
        <w:spacing w:before="384" w:beforeAutospacing="0" w:after="384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391A15">
        <w:rPr>
          <w:color w:val="000000"/>
          <w:sz w:val="28"/>
          <w:szCs w:val="28"/>
        </w:rPr>
        <w:t> </w:t>
      </w:r>
    </w:p>
    <w:p w14:paraId="508CDB62" w14:textId="77777777" w:rsidR="00B7183F" w:rsidRPr="00391A15" w:rsidRDefault="00B7183F" w:rsidP="00391A1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7183F" w:rsidRPr="00391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C05"/>
    <w:rsid w:val="00391A15"/>
    <w:rsid w:val="00B7183F"/>
    <w:rsid w:val="00C8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AF2F2"/>
  <w15:chartTrackingRefBased/>
  <w15:docId w15:val="{67F8D837-1595-4742-94C0-E3B3D99B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1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7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1803</Words>
  <Characters>10278</Characters>
  <Application>Microsoft Office Word</Application>
  <DocSecurity>0</DocSecurity>
  <Lines>85</Lines>
  <Paragraphs>24</Paragraphs>
  <ScaleCrop>false</ScaleCrop>
  <Company/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2024-03-09T12:38:00Z</dcterms:created>
  <dcterms:modified xsi:type="dcterms:W3CDTF">2024-03-09T12:45:00Z</dcterms:modified>
</cp:coreProperties>
</file>