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1A8" w:rsidRPr="006941F7" w:rsidRDefault="00F941A8" w:rsidP="009A7E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1F7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F941A8" w:rsidRPr="006941F7" w:rsidRDefault="00F941A8" w:rsidP="009A7E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1F7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№ 19</w:t>
      </w:r>
    </w:p>
    <w:p w:rsidR="00F941A8" w:rsidRPr="006941F7" w:rsidRDefault="00F941A8" w:rsidP="009A7E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1F7">
        <w:rPr>
          <w:rFonts w:ascii="Times New Roman" w:hAnsi="Times New Roman" w:cs="Times New Roman"/>
          <w:b/>
          <w:sz w:val="24"/>
          <w:szCs w:val="24"/>
        </w:rPr>
        <w:t>имени Л.А.Попугаевой»</w:t>
      </w:r>
    </w:p>
    <w:p w:rsidR="00F941A8" w:rsidRPr="006941F7" w:rsidRDefault="00F941A8" w:rsidP="009A7E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7E86" w:rsidRDefault="009A7E86" w:rsidP="009A7E8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9A7E86" w:rsidRDefault="009A7E86" w:rsidP="009A7E8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9A7E86" w:rsidRDefault="009A7E86" w:rsidP="009A7E8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9A7E86" w:rsidRPr="00F941A8" w:rsidRDefault="009A7E86" w:rsidP="009A7E8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F941A8" w:rsidRPr="00F941A8" w:rsidRDefault="00F941A8" w:rsidP="00F941A8">
      <w:pPr>
        <w:rPr>
          <w:rFonts w:ascii="Times New Roman" w:hAnsi="Times New Roman" w:cs="Times New Roman"/>
          <w:sz w:val="32"/>
          <w:szCs w:val="32"/>
        </w:rPr>
      </w:pPr>
    </w:p>
    <w:p w:rsidR="009A7E86" w:rsidRPr="00C1557F" w:rsidRDefault="009A7E86" w:rsidP="009A7E86">
      <w:pPr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557F">
        <w:rPr>
          <w:rFonts w:ascii="Times New Roman" w:eastAsia="Calibri" w:hAnsi="Times New Roman" w:cs="Times New Roman"/>
          <w:sz w:val="24"/>
          <w:szCs w:val="24"/>
        </w:rPr>
        <w:t>Промежуточная аттестация в форме защиты индивидуального исследовательского проекта</w:t>
      </w:r>
    </w:p>
    <w:p w:rsidR="00F941A8" w:rsidRPr="009A7E86" w:rsidRDefault="00F941A8" w:rsidP="006941F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A7E86">
        <w:rPr>
          <w:rFonts w:ascii="Times New Roman" w:hAnsi="Times New Roman" w:cs="Times New Roman"/>
          <w:b/>
          <w:sz w:val="32"/>
          <w:szCs w:val="32"/>
        </w:rPr>
        <w:t>«Санкции в мировой политике»</w:t>
      </w:r>
    </w:p>
    <w:p w:rsidR="00F941A8" w:rsidRPr="00F941A8" w:rsidRDefault="00F941A8" w:rsidP="00F941A8">
      <w:pPr>
        <w:rPr>
          <w:rFonts w:ascii="Times New Roman" w:hAnsi="Times New Roman" w:cs="Times New Roman"/>
          <w:sz w:val="32"/>
          <w:szCs w:val="32"/>
        </w:rPr>
      </w:pPr>
    </w:p>
    <w:p w:rsidR="00F941A8" w:rsidRPr="00F941A8" w:rsidRDefault="00F941A8" w:rsidP="00F941A8">
      <w:pPr>
        <w:rPr>
          <w:rFonts w:ascii="Times New Roman" w:hAnsi="Times New Roman" w:cs="Times New Roman"/>
          <w:sz w:val="32"/>
          <w:szCs w:val="32"/>
        </w:rPr>
      </w:pPr>
    </w:p>
    <w:p w:rsidR="00F941A8" w:rsidRPr="00F941A8" w:rsidRDefault="00F941A8" w:rsidP="00F941A8">
      <w:pPr>
        <w:rPr>
          <w:rFonts w:ascii="Times New Roman" w:hAnsi="Times New Roman" w:cs="Times New Roman"/>
          <w:sz w:val="32"/>
          <w:szCs w:val="32"/>
        </w:rPr>
      </w:pPr>
    </w:p>
    <w:p w:rsidR="00F941A8" w:rsidRPr="00F941A8" w:rsidRDefault="00F941A8" w:rsidP="00F941A8">
      <w:pPr>
        <w:rPr>
          <w:rFonts w:ascii="Times New Roman" w:hAnsi="Times New Roman" w:cs="Times New Roman"/>
          <w:sz w:val="32"/>
          <w:szCs w:val="32"/>
        </w:rPr>
      </w:pPr>
    </w:p>
    <w:p w:rsidR="009A7E86" w:rsidRPr="003011D7" w:rsidRDefault="00F941A8" w:rsidP="009A7E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41A8">
        <w:rPr>
          <w:rFonts w:ascii="Times New Roman" w:hAnsi="Times New Roman" w:cs="Times New Roman"/>
          <w:sz w:val="32"/>
          <w:szCs w:val="32"/>
        </w:rPr>
        <w:t xml:space="preserve">                                                  </w:t>
      </w:r>
      <w:r w:rsidR="009A7E86" w:rsidRPr="003011D7">
        <w:rPr>
          <w:rFonts w:ascii="Times New Roman" w:hAnsi="Times New Roman" w:cs="Times New Roman"/>
          <w:sz w:val="24"/>
          <w:szCs w:val="24"/>
        </w:rPr>
        <w:t>Выполнил</w:t>
      </w:r>
      <w:r w:rsidR="000A3867">
        <w:rPr>
          <w:rFonts w:ascii="Times New Roman" w:hAnsi="Times New Roman" w:cs="Times New Roman"/>
          <w:sz w:val="24"/>
          <w:szCs w:val="24"/>
        </w:rPr>
        <w:t>а</w:t>
      </w:r>
      <w:r w:rsidR="009A7E86" w:rsidRPr="003011D7">
        <w:rPr>
          <w:rFonts w:ascii="Times New Roman" w:hAnsi="Times New Roman" w:cs="Times New Roman"/>
          <w:sz w:val="24"/>
          <w:szCs w:val="24"/>
        </w:rPr>
        <w:t xml:space="preserve">: </w:t>
      </w:r>
      <w:r w:rsidR="009A7E86">
        <w:rPr>
          <w:rFonts w:ascii="Times New Roman" w:hAnsi="Times New Roman" w:cs="Times New Roman"/>
          <w:sz w:val="24"/>
          <w:szCs w:val="24"/>
        </w:rPr>
        <w:t>Кривко А.П.</w:t>
      </w:r>
    </w:p>
    <w:p w:rsidR="009A7E86" w:rsidRPr="003011D7" w:rsidRDefault="009A7E86" w:rsidP="009A7E86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011D7">
        <w:rPr>
          <w:rFonts w:ascii="Times New Roman" w:eastAsia="Calibri" w:hAnsi="Times New Roman" w:cs="Times New Roman"/>
          <w:sz w:val="24"/>
          <w:szCs w:val="24"/>
        </w:rPr>
        <w:t>МБОУ « СОШ № 19 им. Л.А. Попугаевой»,</w:t>
      </w:r>
    </w:p>
    <w:p w:rsidR="009A7E86" w:rsidRPr="003011D7" w:rsidRDefault="009A7E86" w:rsidP="009A7E86">
      <w:pPr>
        <w:tabs>
          <w:tab w:val="left" w:pos="5103"/>
          <w:tab w:val="left" w:pos="66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011D7">
        <w:rPr>
          <w:rFonts w:ascii="Times New Roman" w:eastAsia="Calibri" w:hAnsi="Times New Roman" w:cs="Times New Roman"/>
          <w:sz w:val="24"/>
          <w:szCs w:val="24"/>
        </w:rPr>
        <w:t xml:space="preserve">8 класс                                                                        </w:t>
      </w:r>
    </w:p>
    <w:p w:rsidR="009A7E86" w:rsidRPr="003011D7" w:rsidRDefault="009A7E86" w:rsidP="009A7E86">
      <w:pPr>
        <w:tabs>
          <w:tab w:val="left" w:pos="5103"/>
          <w:tab w:val="left" w:pos="662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11D7">
        <w:rPr>
          <w:rFonts w:ascii="Times New Roman" w:eastAsia="Calibri" w:hAnsi="Times New Roman" w:cs="Times New Roman"/>
          <w:sz w:val="24"/>
          <w:szCs w:val="24"/>
        </w:rPr>
        <w:t xml:space="preserve">     Научный руководитель:</w:t>
      </w:r>
    </w:p>
    <w:p w:rsidR="009A7E86" w:rsidRPr="003011D7" w:rsidRDefault="009A7E86" w:rsidP="009A7E86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011D7">
        <w:rPr>
          <w:rFonts w:ascii="Times New Roman" w:hAnsi="Times New Roman" w:cs="Times New Roman"/>
          <w:sz w:val="24"/>
          <w:szCs w:val="24"/>
        </w:rPr>
        <w:t>К.И. Балакина</w:t>
      </w:r>
    </w:p>
    <w:p w:rsidR="009A7E86" w:rsidRPr="003011D7" w:rsidRDefault="009A7E86" w:rsidP="009A7E86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011D7">
        <w:rPr>
          <w:rFonts w:ascii="Times New Roman" w:eastAsia="Calibri" w:hAnsi="Times New Roman" w:cs="Times New Roman"/>
          <w:sz w:val="24"/>
          <w:szCs w:val="24"/>
        </w:rPr>
        <w:t>МБОУ « СОШ № 19 им. Л.А. Попугаевой»</w:t>
      </w:r>
    </w:p>
    <w:p w:rsidR="009A7E86" w:rsidRPr="003011D7" w:rsidRDefault="009A7E86" w:rsidP="009A7E86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011D7">
        <w:rPr>
          <w:rFonts w:ascii="Times New Roman" w:eastAsia="Calibri" w:hAnsi="Times New Roman" w:cs="Times New Roman"/>
          <w:sz w:val="24"/>
          <w:szCs w:val="24"/>
        </w:rPr>
        <w:t>Учитель истории и обществознания</w:t>
      </w:r>
    </w:p>
    <w:p w:rsidR="00F941A8" w:rsidRPr="00F941A8" w:rsidRDefault="00F941A8" w:rsidP="009A7E86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F941A8" w:rsidRDefault="00F941A8" w:rsidP="00F941A8">
      <w:pPr>
        <w:rPr>
          <w:rFonts w:ascii="Times New Roman" w:hAnsi="Times New Roman" w:cs="Times New Roman"/>
          <w:sz w:val="32"/>
          <w:szCs w:val="32"/>
        </w:rPr>
      </w:pPr>
    </w:p>
    <w:p w:rsidR="006941F7" w:rsidRDefault="006941F7" w:rsidP="00F941A8">
      <w:pPr>
        <w:rPr>
          <w:rFonts w:ascii="Times New Roman" w:hAnsi="Times New Roman" w:cs="Times New Roman"/>
          <w:sz w:val="32"/>
          <w:szCs w:val="32"/>
        </w:rPr>
      </w:pPr>
    </w:p>
    <w:p w:rsidR="006941F7" w:rsidRDefault="006941F7" w:rsidP="00F941A8">
      <w:pPr>
        <w:rPr>
          <w:rFonts w:ascii="Times New Roman" w:hAnsi="Times New Roman" w:cs="Times New Roman"/>
          <w:sz w:val="32"/>
          <w:szCs w:val="32"/>
        </w:rPr>
      </w:pPr>
    </w:p>
    <w:p w:rsidR="009A7E86" w:rsidRDefault="009A7E86" w:rsidP="00F941A8">
      <w:pPr>
        <w:rPr>
          <w:rFonts w:ascii="Times New Roman" w:hAnsi="Times New Roman" w:cs="Times New Roman"/>
          <w:sz w:val="32"/>
          <w:szCs w:val="32"/>
        </w:rPr>
      </w:pPr>
    </w:p>
    <w:p w:rsidR="009A7E86" w:rsidRDefault="009A7E86" w:rsidP="00F941A8">
      <w:pPr>
        <w:rPr>
          <w:rFonts w:ascii="Times New Roman" w:hAnsi="Times New Roman" w:cs="Times New Roman"/>
          <w:sz w:val="32"/>
          <w:szCs w:val="32"/>
        </w:rPr>
      </w:pPr>
    </w:p>
    <w:p w:rsidR="009A7E86" w:rsidRDefault="009A7E86" w:rsidP="00F941A8">
      <w:pPr>
        <w:rPr>
          <w:rFonts w:ascii="Times New Roman" w:hAnsi="Times New Roman" w:cs="Times New Roman"/>
          <w:sz w:val="32"/>
          <w:szCs w:val="32"/>
        </w:rPr>
      </w:pPr>
    </w:p>
    <w:p w:rsidR="009A7E86" w:rsidRPr="00F941A8" w:rsidRDefault="009A7E86" w:rsidP="00F941A8">
      <w:pPr>
        <w:rPr>
          <w:rFonts w:ascii="Times New Roman" w:hAnsi="Times New Roman" w:cs="Times New Roman"/>
          <w:sz w:val="32"/>
          <w:szCs w:val="32"/>
        </w:rPr>
      </w:pPr>
    </w:p>
    <w:p w:rsidR="00F941A8" w:rsidRPr="006941F7" w:rsidRDefault="00EB20C3" w:rsidP="000A386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Удачный, 2021</w:t>
      </w:r>
      <w:r w:rsidR="006941F7" w:rsidRPr="006941F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941A8" w:rsidRPr="00603983" w:rsidRDefault="00064D1A" w:rsidP="006941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983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064D1A" w:rsidRPr="00064D1A" w:rsidRDefault="00064D1A" w:rsidP="00F941A8">
      <w:pPr>
        <w:rPr>
          <w:rFonts w:ascii="Times New Roman" w:hAnsi="Times New Roman" w:cs="Times New Roman"/>
          <w:sz w:val="28"/>
          <w:szCs w:val="28"/>
        </w:rPr>
      </w:pPr>
      <w:r w:rsidRPr="00064D1A">
        <w:rPr>
          <w:rFonts w:ascii="Times New Roman" w:hAnsi="Times New Roman" w:cs="Times New Roman"/>
          <w:sz w:val="28"/>
          <w:szCs w:val="28"/>
        </w:rPr>
        <w:t>Введение…………………………………………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……………………</w:t>
      </w:r>
      <w:r w:rsidR="00201309">
        <w:rPr>
          <w:rFonts w:ascii="Times New Roman" w:hAnsi="Times New Roman" w:cs="Times New Roman"/>
          <w:sz w:val="28"/>
          <w:szCs w:val="28"/>
        </w:rPr>
        <w:t>……</w:t>
      </w:r>
      <w:r w:rsidR="00FC3FD5">
        <w:rPr>
          <w:rFonts w:ascii="Times New Roman" w:hAnsi="Times New Roman" w:cs="Times New Roman"/>
          <w:sz w:val="28"/>
          <w:szCs w:val="28"/>
        </w:rPr>
        <w:t>….</w:t>
      </w:r>
      <w:r w:rsidR="005A6908">
        <w:rPr>
          <w:rFonts w:ascii="Times New Roman" w:hAnsi="Times New Roman" w:cs="Times New Roman"/>
          <w:sz w:val="28"/>
          <w:szCs w:val="28"/>
        </w:rPr>
        <w:t>.</w:t>
      </w:r>
      <w:r w:rsidR="00FC3FD5">
        <w:rPr>
          <w:rFonts w:ascii="Times New Roman" w:hAnsi="Times New Roman" w:cs="Times New Roman"/>
          <w:sz w:val="28"/>
          <w:szCs w:val="28"/>
        </w:rPr>
        <w:t>.</w:t>
      </w:r>
      <w:r w:rsidR="0022333D">
        <w:rPr>
          <w:rFonts w:ascii="Times New Roman" w:hAnsi="Times New Roman" w:cs="Times New Roman"/>
          <w:sz w:val="28"/>
          <w:szCs w:val="28"/>
        </w:rPr>
        <w:t>3</w:t>
      </w:r>
    </w:p>
    <w:p w:rsidR="00064D1A" w:rsidRPr="00064D1A" w:rsidRDefault="00064D1A" w:rsidP="00F941A8">
      <w:pPr>
        <w:rPr>
          <w:rFonts w:ascii="Times New Roman" w:hAnsi="Times New Roman" w:cs="Times New Roman"/>
          <w:b/>
          <w:sz w:val="28"/>
          <w:szCs w:val="28"/>
        </w:rPr>
      </w:pPr>
      <w:r w:rsidRPr="00064D1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064D1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64D1A">
        <w:rPr>
          <w:rFonts w:ascii="Times New Roman" w:hAnsi="Times New Roman" w:cs="Times New Roman"/>
          <w:b/>
          <w:sz w:val="28"/>
          <w:szCs w:val="28"/>
        </w:rPr>
        <w:t>. Тео</w:t>
      </w:r>
      <w:r w:rsidR="006941F7">
        <w:rPr>
          <w:rFonts w:ascii="Times New Roman" w:hAnsi="Times New Roman" w:cs="Times New Roman"/>
          <w:b/>
          <w:sz w:val="28"/>
          <w:szCs w:val="28"/>
        </w:rPr>
        <w:t>ретическое обоснование проблемы</w:t>
      </w:r>
    </w:p>
    <w:p w:rsidR="00444F40" w:rsidRPr="00064D1A" w:rsidRDefault="00916FF2">
      <w:pPr>
        <w:rPr>
          <w:rFonts w:ascii="Times New Roman" w:hAnsi="Times New Roman" w:cs="Times New Roman"/>
          <w:sz w:val="28"/>
          <w:szCs w:val="28"/>
        </w:rPr>
      </w:pPr>
      <w:r w:rsidRPr="00064D1A">
        <w:rPr>
          <w:rFonts w:ascii="Times New Roman" w:hAnsi="Times New Roman" w:cs="Times New Roman"/>
          <w:sz w:val="28"/>
          <w:szCs w:val="28"/>
        </w:rPr>
        <w:t>1.</w:t>
      </w:r>
      <w:r w:rsidR="00064D1A" w:rsidRPr="00064D1A">
        <w:rPr>
          <w:rFonts w:ascii="Times New Roman" w:hAnsi="Times New Roman" w:cs="Times New Roman"/>
          <w:sz w:val="28"/>
          <w:szCs w:val="28"/>
        </w:rPr>
        <w:t>1.Понятие сан</w:t>
      </w:r>
      <w:r w:rsidR="00201309">
        <w:rPr>
          <w:rFonts w:ascii="Times New Roman" w:hAnsi="Times New Roman" w:cs="Times New Roman"/>
          <w:sz w:val="28"/>
          <w:szCs w:val="28"/>
        </w:rPr>
        <w:t>кций, их виды……………………………………………</w:t>
      </w:r>
      <w:r w:rsidR="00FC3FD5">
        <w:rPr>
          <w:rFonts w:ascii="Times New Roman" w:hAnsi="Times New Roman" w:cs="Times New Roman"/>
          <w:sz w:val="28"/>
          <w:szCs w:val="28"/>
        </w:rPr>
        <w:t>…....</w:t>
      </w:r>
      <w:r w:rsidR="0022333D">
        <w:rPr>
          <w:rFonts w:ascii="Times New Roman" w:hAnsi="Times New Roman" w:cs="Times New Roman"/>
          <w:sz w:val="28"/>
          <w:szCs w:val="28"/>
        </w:rPr>
        <w:t>4</w:t>
      </w:r>
    </w:p>
    <w:p w:rsidR="00444F40" w:rsidRPr="00064D1A" w:rsidRDefault="00064D1A" w:rsidP="00145E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444F40" w:rsidRPr="00064D1A">
        <w:rPr>
          <w:rFonts w:ascii="Times New Roman" w:hAnsi="Times New Roman" w:cs="Times New Roman"/>
          <w:sz w:val="28"/>
          <w:szCs w:val="28"/>
        </w:rPr>
        <w:t>Уров</w:t>
      </w:r>
      <w:r w:rsidR="003C2B2F">
        <w:rPr>
          <w:rFonts w:ascii="Times New Roman" w:hAnsi="Times New Roman" w:cs="Times New Roman"/>
          <w:sz w:val="28"/>
          <w:szCs w:val="28"/>
        </w:rPr>
        <w:t>ни международных</w:t>
      </w:r>
      <w:r w:rsidR="000A3867">
        <w:rPr>
          <w:rFonts w:ascii="Times New Roman" w:hAnsi="Times New Roman" w:cs="Times New Roman"/>
          <w:sz w:val="28"/>
          <w:szCs w:val="28"/>
        </w:rPr>
        <w:t xml:space="preserve"> </w:t>
      </w:r>
      <w:r w:rsidR="00444F40" w:rsidRPr="00064D1A">
        <w:rPr>
          <w:rFonts w:ascii="Times New Roman" w:hAnsi="Times New Roman" w:cs="Times New Roman"/>
          <w:sz w:val="28"/>
          <w:szCs w:val="28"/>
        </w:rPr>
        <w:t>санкций</w:t>
      </w:r>
      <w:r w:rsidR="0022333D">
        <w:rPr>
          <w:rFonts w:ascii="Times New Roman" w:hAnsi="Times New Roman" w:cs="Times New Roman"/>
          <w:sz w:val="28"/>
          <w:szCs w:val="28"/>
        </w:rPr>
        <w:t>……………………………………........6</w:t>
      </w:r>
    </w:p>
    <w:p w:rsidR="00064D1A" w:rsidRPr="00064D1A" w:rsidRDefault="00064D1A">
      <w:pPr>
        <w:rPr>
          <w:rFonts w:ascii="Times New Roman" w:hAnsi="Times New Roman" w:cs="Times New Roman"/>
          <w:b/>
          <w:sz w:val="28"/>
          <w:szCs w:val="28"/>
        </w:rPr>
      </w:pPr>
      <w:r w:rsidRPr="00064D1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064D1A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64D1A">
        <w:rPr>
          <w:rFonts w:ascii="Times New Roman" w:hAnsi="Times New Roman" w:cs="Times New Roman"/>
          <w:b/>
          <w:sz w:val="28"/>
          <w:szCs w:val="28"/>
        </w:rPr>
        <w:t>. Пр</w:t>
      </w:r>
      <w:r w:rsidR="006941F7">
        <w:rPr>
          <w:rFonts w:ascii="Times New Roman" w:hAnsi="Times New Roman" w:cs="Times New Roman"/>
          <w:b/>
          <w:sz w:val="28"/>
          <w:szCs w:val="28"/>
        </w:rPr>
        <w:t>актическое обоснование проблемы</w:t>
      </w:r>
    </w:p>
    <w:p w:rsidR="003A0F48" w:rsidRDefault="000D2E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413096">
        <w:rPr>
          <w:rFonts w:ascii="Times New Roman" w:hAnsi="Times New Roman" w:cs="Times New Roman"/>
          <w:sz w:val="28"/>
          <w:szCs w:val="28"/>
        </w:rPr>
        <w:t>.</w:t>
      </w:r>
      <w:r w:rsidR="00A3210C" w:rsidRPr="00064D1A">
        <w:rPr>
          <w:rFonts w:ascii="Times New Roman" w:hAnsi="Times New Roman" w:cs="Times New Roman"/>
          <w:sz w:val="28"/>
          <w:szCs w:val="28"/>
        </w:rPr>
        <w:t>Положительные и отрицательные последств</w:t>
      </w:r>
      <w:r w:rsidR="003C2B2F">
        <w:rPr>
          <w:rFonts w:ascii="Times New Roman" w:hAnsi="Times New Roman" w:cs="Times New Roman"/>
          <w:sz w:val="28"/>
          <w:szCs w:val="28"/>
        </w:rPr>
        <w:t>ия санкций для России</w:t>
      </w:r>
      <w:r w:rsidR="00064D1A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</w:t>
      </w:r>
      <w:r w:rsidR="00FC3FD5">
        <w:rPr>
          <w:rFonts w:ascii="Times New Roman" w:hAnsi="Times New Roman" w:cs="Times New Roman"/>
          <w:sz w:val="28"/>
          <w:szCs w:val="28"/>
        </w:rPr>
        <w:t>....</w:t>
      </w:r>
      <w:r w:rsidR="0022333D">
        <w:rPr>
          <w:rFonts w:ascii="Times New Roman" w:hAnsi="Times New Roman" w:cs="Times New Roman"/>
          <w:sz w:val="28"/>
          <w:szCs w:val="28"/>
        </w:rPr>
        <w:t>7</w:t>
      </w:r>
    </w:p>
    <w:p w:rsidR="000D2ED3" w:rsidRDefault="000D2ED3">
      <w:pPr>
        <w:rPr>
          <w:rFonts w:ascii="Times New Roman" w:hAnsi="Times New Roman" w:cs="Times New Roman"/>
          <w:sz w:val="28"/>
          <w:szCs w:val="28"/>
        </w:rPr>
      </w:pPr>
      <w:r w:rsidRPr="000D2ED3">
        <w:rPr>
          <w:rFonts w:ascii="Times New Roman" w:hAnsi="Times New Roman" w:cs="Times New Roman"/>
          <w:sz w:val="28"/>
          <w:szCs w:val="28"/>
        </w:rPr>
        <w:t>2.2.Санкции в современном мире</w:t>
      </w:r>
      <w:r w:rsidR="00FC3FD5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  <w:r w:rsidR="0022333D">
        <w:rPr>
          <w:rFonts w:ascii="Times New Roman" w:hAnsi="Times New Roman" w:cs="Times New Roman"/>
          <w:sz w:val="28"/>
          <w:szCs w:val="28"/>
        </w:rPr>
        <w:t>...9</w:t>
      </w:r>
    </w:p>
    <w:p w:rsidR="00413096" w:rsidRDefault="004130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Заключение…………………………………………………</w:t>
      </w:r>
      <w:r w:rsidR="001813E8">
        <w:rPr>
          <w:rFonts w:ascii="Times New Roman" w:hAnsi="Times New Roman" w:cs="Times New Roman"/>
          <w:sz w:val="28"/>
          <w:szCs w:val="28"/>
        </w:rPr>
        <w:t>…………………..1</w:t>
      </w:r>
    </w:p>
    <w:p w:rsidR="00413096" w:rsidRPr="00064D1A" w:rsidRDefault="004130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</w:t>
      </w:r>
      <w:r w:rsidR="00FC3FD5">
        <w:rPr>
          <w:rFonts w:ascii="Times New Roman" w:hAnsi="Times New Roman" w:cs="Times New Roman"/>
          <w:sz w:val="28"/>
          <w:szCs w:val="28"/>
        </w:rPr>
        <w:t>льзованной литературы…………………………………………22</w:t>
      </w:r>
    </w:p>
    <w:p w:rsidR="00064D1A" w:rsidRPr="00064D1A" w:rsidRDefault="00064D1A">
      <w:pPr>
        <w:rPr>
          <w:rFonts w:ascii="Times New Roman" w:hAnsi="Times New Roman" w:cs="Times New Roman"/>
          <w:sz w:val="28"/>
          <w:szCs w:val="28"/>
        </w:rPr>
      </w:pPr>
    </w:p>
    <w:p w:rsidR="00064D1A" w:rsidRPr="00064D1A" w:rsidRDefault="00064D1A">
      <w:pPr>
        <w:rPr>
          <w:rFonts w:ascii="Times New Roman" w:hAnsi="Times New Roman" w:cs="Times New Roman"/>
          <w:sz w:val="28"/>
          <w:szCs w:val="28"/>
        </w:rPr>
      </w:pPr>
    </w:p>
    <w:p w:rsidR="00064D1A" w:rsidRDefault="00064D1A">
      <w:pPr>
        <w:rPr>
          <w:rFonts w:ascii="Times New Roman" w:hAnsi="Times New Roman" w:cs="Times New Roman"/>
          <w:sz w:val="24"/>
          <w:szCs w:val="24"/>
        </w:rPr>
      </w:pPr>
    </w:p>
    <w:p w:rsidR="00064D1A" w:rsidRDefault="00064D1A">
      <w:pPr>
        <w:rPr>
          <w:rFonts w:ascii="Times New Roman" w:hAnsi="Times New Roman" w:cs="Times New Roman"/>
          <w:sz w:val="24"/>
          <w:szCs w:val="24"/>
        </w:rPr>
      </w:pPr>
    </w:p>
    <w:p w:rsidR="00064D1A" w:rsidRDefault="00064D1A">
      <w:pPr>
        <w:rPr>
          <w:rFonts w:ascii="Times New Roman" w:hAnsi="Times New Roman" w:cs="Times New Roman"/>
          <w:sz w:val="24"/>
          <w:szCs w:val="24"/>
        </w:rPr>
      </w:pPr>
    </w:p>
    <w:p w:rsidR="00064D1A" w:rsidRDefault="00064D1A">
      <w:pPr>
        <w:rPr>
          <w:rFonts w:ascii="Times New Roman" w:hAnsi="Times New Roman" w:cs="Times New Roman"/>
          <w:sz w:val="24"/>
          <w:szCs w:val="24"/>
        </w:rPr>
      </w:pPr>
    </w:p>
    <w:p w:rsidR="00064D1A" w:rsidRDefault="00064D1A">
      <w:pPr>
        <w:rPr>
          <w:rFonts w:ascii="Times New Roman" w:hAnsi="Times New Roman" w:cs="Times New Roman"/>
          <w:sz w:val="24"/>
          <w:szCs w:val="24"/>
        </w:rPr>
      </w:pPr>
    </w:p>
    <w:p w:rsidR="00064D1A" w:rsidRDefault="00064D1A">
      <w:pPr>
        <w:rPr>
          <w:rFonts w:ascii="Times New Roman" w:hAnsi="Times New Roman" w:cs="Times New Roman"/>
          <w:sz w:val="24"/>
          <w:szCs w:val="24"/>
        </w:rPr>
      </w:pPr>
    </w:p>
    <w:p w:rsidR="00064D1A" w:rsidRDefault="00064D1A">
      <w:pPr>
        <w:rPr>
          <w:rFonts w:ascii="Times New Roman" w:hAnsi="Times New Roman" w:cs="Times New Roman"/>
          <w:sz w:val="24"/>
          <w:szCs w:val="24"/>
        </w:rPr>
      </w:pPr>
    </w:p>
    <w:p w:rsidR="00064D1A" w:rsidRDefault="00064D1A">
      <w:pPr>
        <w:rPr>
          <w:rFonts w:ascii="Times New Roman" w:hAnsi="Times New Roman" w:cs="Times New Roman"/>
          <w:sz w:val="24"/>
          <w:szCs w:val="24"/>
        </w:rPr>
      </w:pPr>
    </w:p>
    <w:p w:rsidR="00064D1A" w:rsidRDefault="00064D1A">
      <w:pPr>
        <w:rPr>
          <w:rFonts w:ascii="Times New Roman" w:hAnsi="Times New Roman" w:cs="Times New Roman"/>
          <w:sz w:val="24"/>
          <w:szCs w:val="24"/>
        </w:rPr>
      </w:pPr>
    </w:p>
    <w:p w:rsidR="00064D1A" w:rsidRDefault="00064D1A">
      <w:pPr>
        <w:rPr>
          <w:rFonts w:ascii="Times New Roman" w:hAnsi="Times New Roman" w:cs="Times New Roman"/>
          <w:sz w:val="24"/>
          <w:szCs w:val="24"/>
        </w:rPr>
      </w:pPr>
    </w:p>
    <w:p w:rsidR="00064D1A" w:rsidRDefault="00064D1A">
      <w:pPr>
        <w:rPr>
          <w:rFonts w:ascii="Times New Roman" w:hAnsi="Times New Roman" w:cs="Times New Roman"/>
          <w:sz w:val="24"/>
          <w:szCs w:val="24"/>
        </w:rPr>
      </w:pPr>
    </w:p>
    <w:p w:rsidR="00064D1A" w:rsidRDefault="00064D1A">
      <w:pPr>
        <w:rPr>
          <w:rFonts w:ascii="Times New Roman" w:hAnsi="Times New Roman" w:cs="Times New Roman"/>
          <w:sz w:val="24"/>
          <w:szCs w:val="24"/>
        </w:rPr>
      </w:pPr>
    </w:p>
    <w:p w:rsidR="00064D1A" w:rsidRDefault="00064D1A">
      <w:pPr>
        <w:rPr>
          <w:rFonts w:ascii="Times New Roman" w:hAnsi="Times New Roman" w:cs="Times New Roman"/>
          <w:sz w:val="24"/>
          <w:szCs w:val="24"/>
        </w:rPr>
      </w:pPr>
    </w:p>
    <w:p w:rsidR="006941F7" w:rsidRDefault="006941F7">
      <w:pPr>
        <w:rPr>
          <w:rFonts w:ascii="Times New Roman" w:hAnsi="Times New Roman" w:cs="Times New Roman"/>
          <w:sz w:val="24"/>
          <w:szCs w:val="24"/>
        </w:rPr>
      </w:pPr>
    </w:p>
    <w:p w:rsidR="00064D1A" w:rsidRPr="00413096" w:rsidRDefault="00002A54" w:rsidP="00F97A3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096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6941F7" w:rsidRDefault="00413096" w:rsidP="00F97A3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3096">
        <w:rPr>
          <w:rFonts w:ascii="Times New Roman" w:hAnsi="Times New Roman" w:cs="Times New Roman"/>
          <w:sz w:val="28"/>
          <w:szCs w:val="28"/>
        </w:rPr>
        <w:t>В современном мире актуальна тенденц</w:t>
      </w:r>
      <w:r w:rsidR="00201309">
        <w:rPr>
          <w:rFonts w:ascii="Times New Roman" w:hAnsi="Times New Roman" w:cs="Times New Roman"/>
          <w:sz w:val="28"/>
          <w:szCs w:val="28"/>
        </w:rPr>
        <w:t xml:space="preserve">ия возрастания числа применения </w:t>
      </w:r>
      <w:r w:rsidRPr="00413096">
        <w:rPr>
          <w:rFonts w:ascii="Times New Roman" w:hAnsi="Times New Roman" w:cs="Times New Roman"/>
          <w:sz w:val="28"/>
          <w:szCs w:val="28"/>
        </w:rPr>
        <w:t>экономических санкций</w:t>
      </w:r>
      <w:r w:rsidRPr="0041309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13096">
        <w:rPr>
          <w:rFonts w:ascii="Times New Roman" w:hAnsi="Times New Roman" w:cs="Times New Roman"/>
          <w:sz w:val="28"/>
          <w:szCs w:val="28"/>
        </w:rPr>
        <w:t>Экономические санкции - экономическое мероприятие запретного характера, которые используются одним участником международной торговли с целью принудить последнего к изменению политического курса. Поскольку в реальном мире экономические санкции переплетены с другими экономическими мерами, а политические цели с чисто экономическими, я попробую дать определение санкций. По моему мнению санкции – это</w:t>
      </w:r>
      <w:r w:rsidR="00603983">
        <w:rPr>
          <w:rFonts w:ascii="Times New Roman" w:hAnsi="Times New Roman" w:cs="Times New Roman"/>
          <w:sz w:val="28"/>
          <w:szCs w:val="28"/>
        </w:rPr>
        <w:t xml:space="preserve"> </w:t>
      </w:r>
      <w:r w:rsidR="00603983" w:rsidRPr="00603983">
        <w:rPr>
          <w:rFonts w:ascii="Times New Roman" w:hAnsi="Times New Roman" w:cs="Times New Roman"/>
          <w:sz w:val="28"/>
          <w:szCs w:val="28"/>
        </w:rPr>
        <w:t>элемент правовой нормы, предусматривающий неблагоприятные последствия для лица, нарушившего с</w:t>
      </w:r>
      <w:r w:rsidR="00603983">
        <w:rPr>
          <w:rFonts w:ascii="Times New Roman" w:hAnsi="Times New Roman" w:cs="Times New Roman"/>
          <w:sz w:val="28"/>
          <w:szCs w:val="28"/>
        </w:rPr>
        <w:t>одержащееся в такой норме права</w:t>
      </w:r>
      <w:r w:rsidR="006941F7">
        <w:rPr>
          <w:rFonts w:ascii="Times New Roman" w:hAnsi="Times New Roman" w:cs="Times New Roman"/>
          <w:sz w:val="28"/>
          <w:szCs w:val="28"/>
        </w:rPr>
        <w:t>.</w:t>
      </w:r>
    </w:p>
    <w:p w:rsidR="00064D1A" w:rsidRPr="00002A54" w:rsidRDefault="00413096" w:rsidP="00F97A3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3096">
        <w:rPr>
          <w:rFonts w:ascii="Times New Roman" w:hAnsi="Times New Roman" w:cs="Times New Roman"/>
          <w:sz w:val="28"/>
          <w:szCs w:val="28"/>
        </w:rPr>
        <w:t>От нормального функционирования и взаимодействия национальных экономик большинства государств, так же зависят и их жизненные интересы. Общеизвестно, что сегодня стабильное положение государства определяется, в первую очередь, уровнем развития его экономики. В этой связи, прекращение или ограничение экономических отношений может иметь существенные последствия для нормального функционирования государства. Санкции обычно вводятся большими странами</w:t>
      </w:r>
      <w:r w:rsidR="00603983">
        <w:rPr>
          <w:rFonts w:ascii="Times New Roman" w:hAnsi="Times New Roman" w:cs="Times New Roman"/>
          <w:sz w:val="28"/>
          <w:szCs w:val="28"/>
        </w:rPr>
        <w:t>, ведущими активную</w:t>
      </w:r>
      <w:r w:rsidRPr="00413096">
        <w:rPr>
          <w:rFonts w:ascii="Times New Roman" w:hAnsi="Times New Roman" w:cs="Times New Roman"/>
          <w:sz w:val="28"/>
          <w:szCs w:val="28"/>
        </w:rPr>
        <w:t xml:space="preserve"> внешнюю политику.</w:t>
      </w:r>
    </w:p>
    <w:p w:rsidR="006F0A20" w:rsidRPr="00002A54" w:rsidRDefault="006F0A20" w:rsidP="006941F7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02A54">
        <w:rPr>
          <w:rFonts w:ascii="Times New Roman" w:hAnsi="Times New Roman" w:cs="Times New Roman"/>
          <w:b/>
          <w:sz w:val="28"/>
          <w:szCs w:val="28"/>
        </w:rPr>
        <w:t>Цель:</w:t>
      </w:r>
      <w:r w:rsidR="00002A54" w:rsidRPr="00002A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1F7">
        <w:rPr>
          <w:rFonts w:ascii="Times New Roman" w:hAnsi="Times New Roman" w:cs="Times New Roman"/>
          <w:sz w:val="28"/>
          <w:szCs w:val="28"/>
        </w:rPr>
        <w:t>рассмотреть влияние санкций на Россию.</w:t>
      </w:r>
    </w:p>
    <w:p w:rsidR="006F0A20" w:rsidRPr="00002A54" w:rsidRDefault="006F0A20" w:rsidP="006941F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02A54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B2AA4" w:rsidRPr="008D68AE" w:rsidRDefault="007B2AA4" w:rsidP="008D68AE">
      <w:pPr>
        <w:pStyle w:val="a7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D68AE">
        <w:rPr>
          <w:rFonts w:ascii="Times New Roman" w:hAnsi="Times New Roman" w:cs="Times New Roman"/>
          <w:sz w:val="28"/>
          <w:szCs w:val="28"/>
        </w:rPr>
        <w:t xml:space="preserve">Ознакомиться </w:t>
      </w:r>
      <w:r w:rsidR="00002A54" w:rsidRPr="008D68AE">
        <w:rPr>
          <w:rFonts w:ascii="Times New Roman" w:hAnsi="Times New Roman" w:cs="Times New Roman"/>
          <w:sz w:val="28"/>
          <w:szCs w:val="28"/>
        </w:rPr>
        <w:t>с понятием санкций и их видами</w:t>
      </w:r>
      <w:r w:rsidR="00D55C59" w:rsidRPr="008D68AE">
        <w:rPr>
          <w:rFonts w:ascii="Times New Roman" w:hAnsi="Times New Roman" w:cs="Times New Roman"/>
          <w:sz w:val="28"/>
          <w:szCs w:val="28"/>
        </w:rPr>
        <w:t>.</w:t>
      </w:r>
    </w:p>
    <w:p w:rsidR="00343F3E" w:rsidRPr="008D68AE" w:rsidRDefault="00002A54" w:rsidP="008D68AE">
      <w:pPr>
        <w:pStyle w:val="a7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D68AE">
        <w:rPr>
          <w:rFonts w:ascii="Times New Roman" w:hAnsi="Times New Roman" w:cs="Times New Roman"/>
          <w:sz w:val="28"/>
          <w:szCs w:val="28"/>
        </w:rPr>
        <w:t>Изучить уровни международных санкций</w:t>
      </w:r>
      <w:r w:rsidR="00D55C59" w:rsidRPr="008D68AE">
        <w:rPr>
          <w:rFonts w:ascii="Times New Roman" w:hAnsi="Times New Roman" w:cs="Times New Roman"/>
          <w:sz w:val="28"/>
          <w:szCs w:val="28"/>
        </w:rPr>
        <w:t>.</w:t>
      </w:r>
    </w:p>
    <w:p w:rsidR="008D68AE" w:rsidRPr="008D68AE" w:rsidRDefault="00002A54" w:rsidP="008D68AE">
      <w:pPr>
        <w:pStyle w:val="a7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D68AE">
        <w:rPr>
          <w:rFonts w:ascii="Times New Roman" w:hAnsi="Times New Roman" w:cs="Times New Roman"/>
          <w:sz w:val="28"/>
          <w:szCs w:val="28"/>
        </w:rPr>
        <w:t xml:space="preserve">Выявить положительные и отрицательные последствия санкций для </w:t>
      </w:r>
      <w:r w:rsidR="008D68AE">
        <w:rPr>
          <w:rFonts w:ascii="Times New Roman" w:hAnsi="Times New Roman" w:cs="Times New Roman"/>
          <w:sz w:val="28"/>
          <w:szCs w:val="28"/>
        </w:rPr>
        <w:t>России.</w:t>
      </w:r>
    </w:p>
    <w:p w:rsidR="008D68AE" w:rsidRPr="008D68AE" w:rsidRDefault="008D68AE" w:rsidP="008D68AE">
      <w:pPr>
        <w:pStyle w:val="a7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с</w:t>
      </w:r>
      <w:r w:rsidRPr="008D68AE">
        <w:rPr>
          <w:rFonts w:ascii="Times New Roman" w:hAnsi="Times New Roman" w:cs="Times New Roman"/>
          <w:sz w:val="28"/>
          <w:szCs w:val="28"/>
        </w:rPr>
        <w:t>анкции в современном мире.</w:t>
      </w:r>
    </w:p>
    <w:p w:rsidR="00002A54" w:rsidRPr="00002A54" w:rsidRDefault="008D68AE" w:rsidP="008D68AE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2A54" w:rsidRPr="00002A54">
        <w:rPr>
          <w:rFonts w:ascii="Times New Roman" w:hAnsi="Times New Roman" w:cs="Times New Roman"/>
          <w:b/>
          <w:sz w:val="28"/>
          <w:szCs w:val="28"/>
        </w:rPr>
        <w:t>Объект исследования</w:t>
      </w:r>
      <w:r w:rsidR="00413096">
        <w:rPr>
          <w:rFonts w:ascii="Times New Roman" w:hAnsi="Times New Roman" w:cs="Times New Roman"/>
          <w:b/>
          <w:sz w:val="28"/>
          <w:szCs w:val="28"/>
        </w:rPr>
        <w:t>:</w:t>
      </w:r>
      <w:r w:rsidR="006941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1F7" w:rsidRPr="006941F7">
        <w:rPr>
          <w:rFonts w:ascii="Times New Roman" w:hAnsi="Times New Roman" w:cs="Times New Roman"/>
          <w:sz w:val="28"/>
          <w:szCs w:val="28"/>
        </w:rPr>
        <w:t>санкции</w:t>
      </w:r>
      <w:r w:rsidR="006941F7">
        <w:rPr>
          <w:rFonts w:ascii="Times New Roman" w:hAnsi="Times New Roman" w:cs="Times New Roman"/>
          <w:b/>
          <w:sz w:val="28"/>
          <w:szCs w:val="28"/>
        </w:rPr>
        <w:t>.</w:t>
      </w:r>
    </w:p>
    <w:p w:rsidR="00002A54" w:rsidRDefault="00002A54" w:rsidP="006941F7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02A54">
        <w:rPr>
          <w:rFonts w:ascii="Times New Roman" w:hAnsi="Times New Roman" w:cs="Times New Roman"/>
          <w:b/>
          <w:sz w:val="28"/>
          <w:szCs w:val="28"/>
        </w:rPr>
        <w:t>Предмет исследования</w:t>
      </w:r>
      <w:r w:rsidR="0041309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941F7" w:rsidRPr="006941F7">
        <w:rPr>
          <w:rFonts w:ascii="Times New Roman" w:hAnsi="Times New Roman" w:cs="Times New Roman"/>
          <w:sz w:val="28"/>
          <w:szCs w:val="28"/>
        </w:rPr>
        <w:t>последствия</w:t>
      </w:r>
      <w:r w:rsidR="006941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1F7">
        <w:rPr>
          <w:rFonts w:ascii="Times New Roman" w:hAnsi="Times New Roman" w:cs="Times New Roman"/>
          <w:sz w:val="28"/>
          <w:szCs w:val="28"/>
        </w:rPr>
        <w:t>санкций для России</w:t>
      </w:r>
      <w:r w:rsidR="00D55C59">
        <w:rPr>
          <w:rFonts w:ascii="Times New Roman" w:hAnsi="Times New Roman" w:cs="Times New Roman"/>
          <w:sz w:val="28"/>
          <w:szCs w:val="28"/>
        </w:rPr>
        <w:t>.</w:t>
      </w:r>
    </w:p>
    <w:p w:rsidR="00413096" w:rsidRPr="00413096" w:rsidRDefault="00002A54" w:rsidP="006941F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 работы</w:t>
      </w:r>
      <w:r w:rsidR="00413096" w:rsidRPr="00413096">
        <w:rPr>
          <w:rFonts w:ascii="Times New Roman" w:hAnsi="Times New Roman" w:cs="Times New Roman"/>
          <w:sz w:val="24"/>
          <w:szCs w:val="24"/>
        </w:rPr>
        <w:t xml:space="preserve"> </w:t>
      </w:r>
      <w:r w:rsidR="00413096" w:rsidRPr="00413096">
        <w:rPr>
          <w:rFonts w:ascii="Times New Roman" w:hAnsi="Times New Roman" w:cs="Times New Roman"/>
          <w:sz w:val="28"/>
          <w:szCs w:val="28"/>
        </w:rPr>
        <w:t>теоретическое изучение научной литературы, статей и монографий по проблеме, отбор и систематизации научной информации. Практическое изучение способов реализации экономических взаимодействий в условиях действия международных санкций.</w:t>
      </w:r>
    </w:p>
    <w:p w:rsidR="00002A54" w:rsidRPr="00002A54" w:rsidRDefault="00002A54" w:rsidP="006941F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03983">
        <w:rPr>
          <w:rFonts w:ascii="Times New Roman" w:hAnsi="Times New Roman" w:cs="Times New Roman"/>
          <w:b/>
          <w:sz w:val="28"/>
          <w:szCs w:val="28"/>
        </w:rPr>
        <w:t>Практическая значимость</w:t>
      </w:r>
      <w:r w:rsidR="00603983" w:rsidRPr="0060398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341E23">
        <w:rPr>
          <w:rFonts w:ascii="Times New Roman" w:hAnsi="Times New Roman" w:cs="Times New Roman"/>
          <w:sz w:val="28"/>
          <w:szCs w:val="28"/>
        </w:rPr>
        <w:t>оздать модель «</w:t>
      </w:r>
      <w:r w:rsidRPr="00002A54">
        <w:rPr>
          <w:rFonts w:ascii="Times New Roman" w:hAnsi="Times New Roman" w:cs="Times New Roman"/>
          <w:sz w:val="28"/>
          <w:szCs w:val="28"/>
        </w:rPr>
        <w:t>Россия и санкции: спустя 10 лет.»</w:t>
      </w:r>
    </w:p>
    <w:p w:rsidR="00F97A3C" w:rsidRDefault="006941F7" w:rsidP="00F97A3C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состои</w:t>
      </w:r>
      <w:r w:rsidRPr="00002A54">
        <w:rPr>
          <w:rFonts w:ascii="Times New Roman" w:hAnsi="Times New Roman" w:cs="Times New Roman"/>
          <w:sz w:val="28"/>
          <w:szCs w:val="28"/>
        </w:rPr>
        <w:t>т из введения</w:t>
      </w:r>
      <w:r>
        <w:rPr>
          <w:rFonts w:ascii="Times New Roman" w:hAnsi="Times New Roman" w:cs="Times New Roman"/>
          <w:sz w:val="28"/>
          <w:szCs w:val="28"/>
        </w:rPr>
        <w:t xml:space="preserve">, двух глав, заключения, списка использованной литературы и приложения. </w:t>
      </w:r>
    </w:p>
    <w:p w:rsidR="00B54F17" w:rsidRPr="00F97A3C" w:rsidRDefault="00B54F17" w:rsidP="00F97A3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Глава </w:t>
      </w:r>
      <w:r w:rsidRPr="00B54F1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54F17">
        <w:rPr>
          <w:rFonts w:ascii="Times New Roman" w:hAnsi="Times New Roman" w:cs="Times New Roman"/>
          <w:b/>
          <w:sz w:val="28"/>
          <w:szCs w:val="28"/>
        </w:rPr>
        <w:t>. Тео</w:t>
      </w:r>
      <w:r w:rsidR="00F97A3C">
        <w:rPr>
          <w:rFonts w:ascii="Times New Roman" w:hAnsi="Times New Roman" w:cs="Times New Roman"/>
          <w:b/>
          <w:sz w:val="28"/>
          <w:szCs w:val="28"/>
        </w:rPr>
        <w:t>ретическое обоснование проблемы</w:t>
      </w:r>
    </w:p>
    <w:p w:rsidR="00122188" w:rsidRPr="00341E23" w:rsidRDefault="00B54F17" w:rsidP="00341E23">
      <w:pPr>
        <w:pStyle w:val="a7"/>
        <w:numPr>
          <w:ilvl w:val="1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E23">
        <w:rPr>
          <w:rFonts w:ascii="Times New Roman" w:hAnsi="Times New Roman" w:cs="Times New Roman"/>
          <w:b/>
          <w:sz w:val="28"/>
          <w:szCs w:val="28"/>
        </w:rPr>
        <w:t>Понятие санкций, их виды</w:t>
      </w:r>
    </w:p>
    <w:p w:rsidR="00341E23" w:rsidRPr="00B95BF3" w:rsidRDefault="00341E23" w:rsidP="006941F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77C2" w:rsidRPr="00B95BF3" w:rsidRDefault="007D77C2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В практике международного права с давних времен применялся такой термин,</w:t>
      </w:r>
      <w:r w:rsidR="0060398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как репрессалии, под которым понимались меры политического и экономического характера, применяемые одним государством в ответ на неправомерные</w:t>
      </w:r>
      <w:r w:rsidR="00B95BF3" w:rsidRP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действия другой страны. Со временем термин «репрессалии» устарел, а вместо него</w:t>
      </w:r>
      <w:r w:rsidR="00B95BF3" w:rsidRP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начали использовать понятие «международные санкции», но уже в более широком</w:t>
      </w:r>
      <w:r w:rsidR="00B95BF3" w:rsidRP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смысле. Формирование объема термина «международные санкции» в его современном понимании началось после окончания Первой мировой войны и было связано</w:t>
      </w:r>
      <w:r w:rsidR="00B95BF3" w:rsidRP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с деятельностью Лиги Наций. Начиная с этого момента международные санкции</w:t>
      </w:r>
      <w:r w:rsidR="00B95BF3" w:rsidRP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стали выполнять роль инструмента невоенного принуждения с целью поддержания коллективной безопасности, что было закреплено в Уставе Лиги Наций.</w:t>
      </w:r>
      <w:r w:rsidR="00D55C59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Так,</w:t>
      </w:r>
      <w:r w:rsidR="00B95BF3" w:rsidRP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ст. 16 Устава Лиги Наций предусматривала, что в случае обращения к войне любым</w:t>
      </w:r>
      <w:r w:rsidR="00B95BF3" w:rsidRP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членом Лиги вопреки положениям Устава, другие члены Лиги «обязуются немедленно расторгнуть с ним все тор</w:t>
      </w:r>
      <w:r w:rsidR="00AE1D2F" w:rsidRPr="00B95BF3">
        <w:rPr>
          <w:rFonts w:ascii="Times New Roman" w:hAnsi="Times New Roman" w:cs="Times New Roman"/>
          <w:sz w:val="28"/>
          <w:szCs w:val="28"/>
        </w:rPr>
        <w:t>говые или финансовые отношения»</w:t>
      </w:r>
      <w:r w:rsidRPr="00B95BF3">
        <w:rPr>
          <w:rFonts w:ascii="Times New Roman" w:hAnsi="Times New Roman" w:cs="Times New Roman"/>
          <w:sz w:val="28"/>
          <w:szCs w:val="28"/>
        </w:rPr>
        <w:t>. Однако само</w:t>
      </w:r>
      <w:r w:rsidR="00B95BF3" w:rsidRP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понятие международных санкций оказалось гораздо шире, чем просто мера по принуждению, направленная против предотвращения военных конфликтов.</w:t>
      </w:r>
    </w:p>
    <w:p w:rsidR="00AE1D2F" w:rsidRPr="00B95BF3" w:rsidRDefault="007D77C2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Попробуем разобраться, что же подразумевается под санкциями в современной</w:t>
      </w:r>
      <w:r w:rsid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мировой политике. Само понятие «международные санкции» носит сугубо</w:t>
      </w:r>
      <w:r w:rsid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международно-правовой характер и может быть применимо исключительно к мерам</w:t>
      </w:r>
      <w:r w:rsid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принуждения, осуществляемым международными организациями, прежде всего</w:t>
      </w:r>
      <w:r w:rsid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Советом Безопасности ООН. При этом под санкциями ООН понимают систему</w:t>
      </w:r>
      <w:r w:rsid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невоенных, в большей степени экономических мер принуждения, решение о при</w:t>
      </w:r>
      <w:r w:rsidR="00D37A95" w:rsidRPr="00B95BF3">
        <w:rPr>
          <w:rFonts w:ascii="Times New Roman" w:hAnsi="Times New Roman" w:cs="Times New Roman"/>
          <w:sz w:val="28"/>
          <w:szCs w:val="28"/>
        </w:rPr>
        <w:t>м</w:t>
      </w:r>
      <w:r w:rsidR="00D55C59">
        <w:rPr>
          <w:rFonts w:ascii="Times New Roman" w:hAnsi="Times New Roman" w:cs="Times New Roman"/>
          <w:sz w:val="28"/>
          <w:szCs w:val="28"/>
        </w:rPr>
        <w:t>е</w:t>
      </w:r>
      <w:r w:rsidRPr="00B95BF3">
        <w:rPr>
          <w:rFonts w:ascii="Times New Roman" w:hAnsi="Times New Roman" w:cs="Times New Roman"/>
          <w:sz w:val="28"/>
          <w:szCs w:val="28"/>
        </w:rPr>
        <w:t>нении которых принимается Советом Безопасности ООН на основании ст. 41</w:t>
      </w:r>
      <w:r w:rsid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Устава ООН, в отношении государства – правонарушителя международного мира</w:t>
      </w:r>
      <w:r w:rsid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и безопасности (части его территории или конкретно определенных лиц). Целью</w:t>
      </w:r>
      <w:r w:rsid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применения санкций ООН является пр</w:t>
      </w:r>
      <w:r w:rsidR="00603983">
        <w:rPr>
          <w:rFonts w:ascii="Times New Roman" w:hAnsi="Times New Roman" w:cs="Times New Roman"/>
          <w:sz w:val="28"/>
          <w:szCs w:val="28"/>
        </w:rPr>
        <w:t xml:space="preserve">екращение такого правонарушения и </w:t>
      </w:r>
      <w:r w:rsidRPr="00B95BF3">
        <w:rPr>
          <w:rFonts w:ascii="Times New Roman" w:hAnsi="Times New Roman" w:cs="Times New Roman"/>
          <w:sz w:val="28"/>
          <w:szCs w:val="28"/>
        </w:rPr>
        <w:t>обеспечение выполнения государством-правонарушителем обязанностей, которые</w:t>
      </w:r>
      <w:r w:rsid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вытекают из правоотношения ответственности</w:t>
      </w:r>
      <w:r w:rsidR="00D37A95" w:rsidRPr="00B95BF3">
        <w:rPr>
          <w:rFonts w:ascii="Times New Roman" w:hAnsi="Times New Roman" w:cs="Times New Roman"/>
          <w:sz w:val="28"/>
          <w:szCs w:val="28"/>
        </w:rPr>
        <w:t>.</w:t>
      </w:r>
      <w:r w:rsidR="00444F40" w:rsidRPr="00B95BF3">
        <w:rPr>
          <w:rFonts w:ascii="Times New Roman" w:hAnsi="Times New Roman" w:cs="Times New Roman"/>
          <w:sz w:val="28"/>
          <w:szCs w:val="28"/>
        </w:rPr>
        <w:t xml:space="preserve"> К примеру, по состоянию на апрель 2014</w:t>
      </w:r>
      <w:r w:rsidR="00B95BF3">
        <w:rPr>
          <w:rFonts w:ascii="Times New Roman" w:hAnsi="Times New Roman" w:cs="Times New Roman"/>
          <w:sz w:val="28"/>
          <w:szCs w:val="28"/>
        </w:rPr>
        <w:t xml:space="preserve"> </w:t>
      </w:r>
      <w:r w:rsidR="00444F40" w:rsidRPr="00B95BF3">
        <w:rPr>
          <w:rFonts w:ascii="Times New Roman" w:hAnsi="Times New Roman" w:cs="Times New Roman"/>
          <w:sz w:val="28"/>
          <w:szCs w:val="28"/>
        </w:rPr>
        <w:t>г. Советом Безопасности ООН санкции вводились в 19 случаях: в отношении Анголы,</w:t>
      </w:r>
    </w:p>
    <w:p w:rsidR="00444F40" w:rsidRPr="00B95BF3" w:rsidRDefault="00444F40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Афганистана, Гаити, Демократической</w:t>
      </w:r>
      <w:r w:rsid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Республики Конго, Ирака, Ирана, КНДР, Кот-д'Ивуара, Либерии, Ливана, Ливии,</w:t>
      </w:r>
      <w:r w:rsid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Руанды, Сомали, Судана, Сьерра-Леоне, Эритреи и Эфиопии, бывшей Югославии</w:t>
      </w:r>
      <w:r w:rsidR="000D2ED3">
        <w:rPr>
          <w:rFonts w:ascii="Times New Roman" w:hAnsi="Times New Roman" w:cs="Times New Roman"/>
          <w:sz w:val="28"/>
          <w:szCs w:val="28"/>
        </w:rPr>
        <w:t>,</w:t>
      </w:r>
      <w:r w:rsid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включ</w:t>
      </w:r>
      <w:r w:rsidR="000D2ED3">
        <w:rPr>
          <w:rFonts w:ascii="Times New Roman" w:hAnsi="Times New Roman" w:cs="Times New Roman"/>
          <w:sz w:val="28"/>
          <w:szCs w:val="28"/>
        </w:rPr>
        <w:t>ая Косово</w:t>
      </w:r>
      <w:r w:rsidR="00AE1D2F" w:rsidRPr="00B95BF3">
        <w:rPr>
          <w:rFonts w:ascii="Times New Roman" w:hAnsi="Times New Roman" w:cs="Times New Roman"/>
          <w:sz w:val="28"/>
          <w:szCs w:val="28"/>
        </w:rPr>
        <w:t>, ЮАР и Южной Родезии</w:t>
      </w:r>
      <w:r w:rsidRPr="00B95BF3">
        <w:rPr>
          <w:rFonts w:ascii="Times New Roman" w:hAnsi="Times New Roman" w:cs="Times New Roman"/>
          <w:sz w:val="28"/>
          <w:szCs w:val="28"/>
        </w:rPr>
        <w:t>. А со стороны Великобритании в данный момент действуют односторонние санкции в отношении более чем 40 стран.</w:t>
      </w:r>
    </w:p>
    <w:p w:rsidR="00444F40" w:rsidRPr="00B95BF3" w:rsidRDefault="00444F40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Являясь ключевым элементом системы глобальной безопасности, международные</w:t>
      </w:r>
      <w:r w:rsid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санкции превратились в инструмент внешней политики, направленный на защиту</w:t>
      </w:r>
      <w:r w:rsid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политических и экономических интересов суверенных государств.</w:t>
      </w:r>
    </w:p>
    <w:p w:rsidR="00444F40" w:rsidRPr="00B95BF3" w:rsidRDefault="00444F40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lastRenderedPageBreak/>
        <w:t>В науке под международными санкциями чаще всего понимают комплекс односторонних или коллективных мер политического, экономического или правового характера, направленных на суверенное государство, его институты, национальные компании или отдельных граждан, с целью принуждения, ограничения,</w:t>
      </w:r>
      <w:r w:rsid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сдерживания или предупреждения их деятельности. Иными словами, к санкциям</w:t>
      </w:r>
      <w:r w:rsid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относят меры невоенного и не</w:t>
      </w:r>
      <w:r w:rsidR="0095502D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силового принуждения. Такая трансформация роли</w:t>
      </w:r>
      <w:r w:rsidR="00B95BF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международных санкций, прежде всего, связана с усилением глобализации мировой экономики, интенсификацией вовлеченности отдельных государств, торговых</w:t>
      </w:r>
      <w:r w:rsidR="00FF3E99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ассоциаций и транснациональных корпораций в мировые экономические процессы. Кроме того, это связано с ослаблением роли ООН, со снижением эффективности деятельности этой организации, утратой доверия со стороны общественности к принимаемым ею решениям, а также с затянувшейся дискуссией по поводу</w:t>
      </w:r>
      <w:r w:rsidR="00FF3E99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реформы ООН.</w:t>
      </w:r>
    </w:p>
    <w:p w:rsidR="00444F40" w:rsidRPr="00B95BF3" w:rsidRDefault="00444F40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Классифицируя санкции, можно выделить, в</w:t>
      </w:r>
      <w:r w:rsidR="0095502D">
        <w:rPr>
          <w:rFonts w:ascii="Times New Roman" w:hAnsi="Times New Roman" w:cs="Times New Roman"/>
          <w:sz w:val="28"/>
          <w:szCs w:val="28"/>
        </w:rPr>
        <w:t xml:space="preserve">о-первых, коллективные санкции, </w:t>
      </w:r>
      <w:r w:rsidRPr="00B95BF3">
        <w:rPr>
          <w:rFonts w:ascii="Times New Roman" w:hAnsi="Times New Roman" w:cs="Times New Roman"/>
          <w:sz w:val="28"/>
          <w:szCs w:val="28"/>
        </w:rPr>
        <w:t>принимаемые на уровне международных организаций большинством ее членов;</w:t>
      </w:r>
    </w:p>
    <w:p w:rsidR="00444F40" w:rsidRPr="00B95BF3" w:rsidRDefault="00444F40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во-вторых, индивидуальные, налагаемые суверенн</w:t>
      </w:r>
      <w:r w:rsidR="0095502D">
        <w:rPr>
          <w:rFonts w:ascii="Times New Roman" w:hAnsi="Times New Roman" w:cs="Times New Roman"/>
          <w:sz w:val="28"/>
          <w:szCs w:val="28"/>
        </w:rPr>
        <w:t>ым государством на другое госу</w:t>
      </w:r>
      <w:r w:rsidRPr="00B95BF3">
        <w:rPr>
          <w:rFonts w:ascii="Times New Roman" w:hAnsi="Times New Roman" w:cs="Times New Roman"/>
          <w:sz w:val="28"/>
          <w:szCs w:val="28"/>
        </w:rPr>
        <w:t>дарство, его институты, национальные компании или даже на отдельных граждан.</w:t>
      </w:r>
    </w:p>
    <w:p w:rsidR="00444F40" w:rsidRPr="00B95BF3" w:rsidRDefault="00444F40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В качестве объекта международных санкций мо</w:t>
      </w:r>
      <w:r w:rsidR="0095502D">
        <w:rPr>
          <w:rFonts w:ascii="Times New Roman" w:hAnsi="Times New Roman" w:cs="Times New Roman"/>
          <w:sz w:val="28"/>
          <w:szCs w:val="28"/>
        </w:rPr>
        <w:t xml:space="preserve">гут выступать: а) государство и его институты; </w:t>
      </w:r>
      <w:r w:rsidRPr="00B95BF3">
        <w:rPr>
          <w:rFonts w:ascii="Times New Roman" w:hAnsi="Times New Roman" w:cs="Times New Roman"/>
          <w:sz w:val="28"/>
          <w:szCs w:val="28"/>
        </w:rPr>
        <w:t>б) отдельные отрасли или секторы экономики; в) организации;</w:t>
      </w:r>
      <w:r w:rsidR="000D2ED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г) физические лица.</w:t>
      </w:r>
    </w:p>
    <w:p w:rsidR="00444F40" w:rsidRPr="00B95BF3" w:rsidRDefault="00444F40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По субъектам санкции классифицируются как односторонние и коллективные.</w:t>
      </w:r>
    </w:p>
    <w:p w:rsidR="00444F40" w:rsidRPr="00B95BF3" w:rsidRDefault="000D2ED3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своему назначению в природе</w:t>
      </w:r>
      <w:r w:rsidR="00444F40" w:rsidRPr="00B95BF3">
        <w:rPr>
          <w:rFonts w:ascii="Times New Roman" w:hAnsi="Times New Roman" w:cs="Times New Roman"/>
          <w:sz w:val="28"/>
          <w:szCs w:val="28"/>
        </w:rPr>
        <w:t xml:space="preserve"> можно выд</w:t>
      </w:r>
      <w:r w:rsidR="0095502D">
        <w:rPr>
          <w:rFonts w:ascii="Times New Roman" w:hAnsi="Times New Roman" w:cs="Times New Roman"/>
          <w:sz w:val="28"/>
          <w:szCs w:val="28"/>
        </w:rPr>
        <w:t>елить политические и экономиче</w:t>
      </w:r>
      <w:r w:rsidR="00444F40" w:rsidRPr="00B95BF3">
        <w:rPr>
          <w:rFonts w:ascii="Times New Roman" w:hAnsi="Times New Roman" w:cs="Times New Roman"/>
          <w:sz w:val="28"/>
          <w:szCs w:val="28"/>
        </w:rPr>
        <w:t>ские виды санкций.</w:t>
      </w:r>
    </w:p>
    <w:p w:rsidR="00444F40" w:rsidRPr="00B95BF3" w:rsidRDefault="00444F40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Политические санкции:</w:t>
      </w:r>
    </w:p>
    <w:p w:rsidR="00444F40" w:rsidRPr="00B95BF3" w:rsidRDefault="00444F40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– дипломатические (аннулирование дипломат</w:t>
      </w:r>
      <w:r w:rsidR="0095502D">
        <w:rPr>
          <w:rFonts w:ascii="Times New Roman" w:hAnsi="Times New Roman" w:cs="Times New Roman"/>
          <w:sz w:val="28"/>
          <w:szCs w:val="28"/>
        </w:rPr>
        <w:t>ических виз или отзыв сотрудни</w:t>
      </w:r>
      <w:r w:rsidRPr="00B95BF3">
        <w:rPr>
          <w:rFonts w:ascii="Times New Roman" w:hAnsi="Times New Roman" w:cs="Times New Roman"/>
          <w:sz w:val="28"/>
          <w:szCs w:val="28"/>
        </w:rPr>
        <w:t>ков дипломатических представительств);</w:t>
      </w:r>
    </w:p>
    <w:p w:rsidR="00444F40" w:rsidRPr="00B95BF3" w:rsidRDefault="00444F40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– спортивные (запрет на участие в спортивны</w:t>
      </w:r>
      <w:r w:rsidR="0095502D">
        <w:rPr>
          <w:rFonts w:ascii="Times New Roman" w:hAnsi="Times New Roman" w:cs="Times New Roman"/>
          <w:sz w:val="28"/>
          <w:szCs w:val="28"/>
        </w:rPr>
        <w:t>х мероприятиях, отмена спортив</w:t>
      </w:r>
      <w:r w:rsidRPr="00B95BF3">
        <w:rPr>
          <w:rFonts w:ascii="Times New Roman" w:hAnsi="Times New Roman" w:cs="Times New Roman"/>
          <w:sz w:val="28"/>
          <w:szCs w:val="28"/>
        </w:rPr>
        <w:t>ных мероприятий или прекращение сотрудничества);</w:t>
      </w:r>
    </w:p>
    <w:p w:rsidR="00444F40" w:rsidRPr="00B95BF3" w:rsidRDefault="00444F40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– культурные (прекращение научно-техническог</w:t>
      </w:r>
      <w:r w:rsidR="0095502D">
        <w:rPr>
          <w:rFonts w:ascii="Times New Roman" w:hAnsi="Times New Roman" w:cs="Times New Roman"/>
          <w:sz w:val="28"/>
          <w:szCs w:val="28"/>
        </w:rPr>
        <w:t xml:space="preserve">о и культурного сотрудничества, </w:t>
      </w:r>
      <w:r w:rsidRPr="00B95BF3">
        <w:rPr>
          <w:rFonts w:ascii="Times New Roman" w:hAnsi="Times New Roman" w:cs="Times New Roman"/>
          <w:sz w:val="28"/>
          <w:szCs w:val="28"/>
        </w:rPr>
        <w:t>отмена мероприятий);</w:t>
      </w:r>
    </w:p>
    <w:p w:rsidR="00444F40" w:rsidRPr="00B95BF3" w:rsidRDefault="00444F40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– персонифицированные (запрет на въезд в стр</w:t>
      </w:r>
      <w:r w:rsidR="0095502D">
        <w:rPr>
          <w:rFonts w:ascii="Times New Roman" w:hAnsi="Times New Roman" w:cs="Times New Roman"/>
          <w:sz w:val="28"/>
          <w:szCs w:val="28"/>
        </w:rPr>
        <w:t xml:space="preserve">ану или ограниченный доступ для </w:t>
      </w:r>
      <w:r w:rsidRPr="00B95BF3">
        <w:rPr>
          <w:rFonts w:ascii="Times New Roman" w:hAnsi="Times New Roman" w:cs="Times New Roman"/>
          <w:sz w:val="28"/>
          <w:szCs w:val="28"/>
        </w:rPr>
        <w:t>отдельных граждан).</w:t>
      </w:r>
    </w:p>
    <w:p w:rsidR="00444F40" w:rsidRPr="00B95BF3" w:rsidRDefault="00444F40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Экономические санкции:</w:t>
      </w:r>
    </w:p>
    <w:p w:rsidR="00444F40" w:rsidRPr="00B95BF3" w:rsidRDefault="00444F40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– коммерческие (торговое эмбарго, запрет или ограничение доступа к рынкам,</w:t>
      </w:r>
      <w:r w:rsidR="000D2ED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финансовым ресурсам и инфраструктуре);</w:t>
      </w:r>
    </w:p>
    <w:p w:rsidR="00444F40" w:rsidRPr="00B95BF3" w:rsidRDefault="00444F40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– технологические (запрет или ограничение доступа к технологиям и ресурсам,</w:t>
      </w:r>
      <w:r w:rsidR="000D2ED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прекращение технического обслуживания и т.д.);</w:t>
      </w:r>
    </w:p>
    <w:p w:rsidR="00444F40" w:rsidRPr="00B95BF3" w:rsidRDefault="00444F40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– финансовые (арест и замораживание счетов</w:t>
      </w:r>
      <w:r w:rsidR="005A6908">
        <w:rPr>
          <w:rFonts w:ascii="Times New Roman" w:hAnsi="Times New Roman" w:cs="Times New Roman"/>
          <w:sz w:val="28"/>
          <w:szCs w:val="28"/>
        </w:rPr>
        <w:t>, блокирование активов за рубе</w:t>
      </w:r>
      <w:r w:rsidRPr="00B95BF3">
        <w:rPr>
          <w:rFonts w:ascii="Times New Roman" w:hAnsi="Times New Roman" w:cs="Times New Roman"/>
          <w:sz w:val="28"/>
          <w:szCs w:val="28"/>
        </w:rPr>
        <w:t>жом, ограничение доступа на финансовые рынки и т.д.).</w:t>
      </w:r>
    </w:p>
    <w:p w:rsidR="00444F40" w:rsidRPr="00B95BF3" w:rsidRDefault="00444F40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lastRenderedPageBreak/>
        <w:t xml:space="preserve">Анализируя природу международных санкций, </w:t>
      </w:r>
      <w:r w:rsidR="0095502D">
        <w:rPr>
          <w:rFonts w:ascii="Times New Roman" w:hAnsi="Times New Roman" w:cs="Times New Roman"/>
          <w:sz w:val="28"/>
          <w:szCs w:val="28"/>
        </w:rPr>
        <w:t xml:space="preserve">следует особенно подчеркнуть их </w:t>
      </w:r>
      <w:r w:rsidRPr="00B95BF3">
        <w:rPr>
          <w:rFonts w:ascii="Times New Roman" w:hAnsi="Times New Roman" w:cs="Times New Roman"/>
          <w:sz w:val="28"/>
          <w:szCs w:val="28"/>
        </w:rPr>
        <w:t>способность оперативно видоизменяться в за</w:t>
      </w:r>
      <w:r w:rsidR="0095502D">
        <w:rPr>
          <w:rFonts w:ascii="Times New Roman" w:hAnsi="Times New Roman" w:cs="Times New Roman"/>
          <w:sz w:val="28"/>
          <w:szCs w:val="28"/>
        </w:rPr>
        <w:t>висимости от сложившейся между</w:t>
      </w:r>
      <w:r w:rsidRPr="00B95BF3">
        <w:rPr>
          <w:rFonts w:ascii="Times New Roman" w:hAnsi="Times New Roman" w:cs="Times New Roman"/>
          <w:sz w:val="28"/>
          <w:szCs w:val="28"/>
        </w:rPr>
        <w:t>народной политической конъектуры. Санкции напрямую связаны с ин</w:t>
      </w:r>
      <w:r w:rsidR="0095502D">
        <w:rPr>
          <w:rFonts w:ascii="Times New Roman" w:hAnsi="Times New Roman" w:cs="Times New Roman"/>
          <w:sz w:val="28"/>
          <w:szCs w:val="28"/>
        </w:rPr>
        <w:t xml:space="preserve">тересами </w:t>
      </w:r>
      <w:r w:rsidRPr="00B95BF3">
        <w:rPr>
          <w:rFonts w:ascii="Times New Roman" w:hAnsi="Times New Roman" w:cs="Times New Roman"/>
          <w:sz w:val="28"/>
          <w:szCs w:val="28"/>
        </w:rPr>
        <w:t>мировых сверхдержав и изменяются в зависимо</w:t>
      </w:r>
      <w:r w:rsidR="0095502D">
        <w:rPr>
          <w:rFonts w:ascii="Times New Roman" w:hAnsi="Times New Roman" w:cs="Times New Roman"/>
          <w:sz w:val="28"/>
          <w:szCs w:val="28"/>
        </w:rPr>
        <w:t>сти от вектора их внешнеполити</w:t>
      </w:r>
      <w:r w:rsidRPr="00B95BF3">
        <w:rPr>
          <w:rFonts w:ascii="Times New Roman" w:hAnsi="Times New Roman" w:cs="Times New Roman"/>
          <w:sz w:val="28"/>
          <w:szCs w:val="28"/>
        </w:rPr>
        <w:t>ческого курса. Как правило, именно мировые сверхдержавы, а не развивающиеся</w:t>
      </w:r>
      <w:r w:rsidR="000D2ED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страны чаще других используют санкции в свое</w:t>
      </w:r>
      <w:r w:rsidR="0095502D">
        <w:rPr>
          <w:rFonts w:ascii="Times New Roman" w:hAnsi="Times New Roman" w:cs="Times New Roman"/>
          <w:sz w:val="28"/>
          <w:szCs w:val="28"/>
        </w:rPr>
        <w:t xml:space="preserve">й внешней политике. Это связано </w:t>
      </w:r>
      <w:r w:rsidRPr="00B95BF3">
        <w:rPr>
          <w:rFonts w:ascii="Times New Roman" w:hAnsi="Times New Roman" w:cs="Times New Roman"/>
          <w:sz w:val="28"/>
          <w:szCs w:val="28"/>
        </w:rPr>
        <w:t>с наличием у мировых держав обширных полит</w:t>
      </w:r>
      <w:r w:rsidR="0095502D">
        <w:rPr>
          <w:rFonts w:ascii="Times New Roman" w:hAnsi="Times New Roman" w:cs="Times New Roman"/>
          <w:sz w:val="28"/>
          <w:szCs w:val="28"/>
        </w:rPr>
        <w:t>ических и экономических интере</w:t>
      </w:r>
      <w:r w:rsidRPr="00B95BF3">
        <w:rPr>
          <w:rFonts w:ascii="Times New Roman" w:hAnsi="Times New Roman" w:cs="Times New Roman"/>
          <w:sz w:val="28"/>
          <w:szCs w:val="28"/>
        </w:rPr>
        <w:t>сов, необходимых ресурсов, внешнеполитичес</w:t>
      </w:r>
      <w:r w:rsidR="0095502D">
        <w:rPr>
          <w:rFonts w:ascii="Times New Roman" w:hAnsi="Times New Roman" w:cs="Times New Roman"/>
          <w:sz w:val="28"/>
          <w:szCs w:val="28"/>
        </w:rPr>
        <w:t xml:space="preserve">кого опыта и влияния на мировой </w:t>
      </w:r>
      <w:r w:rsidRPr="00B95BF3">
        <w:rPr>
          <w:rFonts w:ascii="Times New Roman" w:hAnsi="Times New Roman" w:cs="Times New Roman"/>
          <w:sz w:val="28"/>
          <w:szCs w:val="28"/>
        </w:rPr>
        <w:t>арене. Зачастую введение таких мер должно бы</w:t>
      </w:r>
      <w:r w:rsidR="0095502D">
        <w:rPr>
          <w:rFonts w:ascii="Times New Roman" w:hAnsi="Times New Roman" w:cs="Times New Roman"/>
          <w:sz w:val="28"/>
          <w:szCs w:val="28"/>
        </w:rPr>
        <w:t>ть подкреплено реальным военно-</w:t>
      </w:r>
      <w:r w:rsidRPr="00B95BF3">
        <w:rPr>
          <w:rFonts w:ascii="Times New Roman" w:hAnsi="Times New Roman" w:cs="Times New Roman"/>
          <w:sz w:val="28"/>
          <w:szCs w:val="28"/>
        </w:rPr>
        <w:t>политическим или экономическим давлением на объект санкций. Помимо этого,</w:t>
      </w:r>
      <w:r w:rsidR="000D2ED3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немаловажное влияние на эффективность введ</w:t>
      </w:r>
      <w:r w:rsidR="0095502D">
        <w:rPr>
          <w:rFonts w:ascii="Times New Roman" w:hAnsi="Times New Roman" w:cs="Times New Roman"/>
          <w:sz w:val="28"/>
          <w:szCs w:val="28"/>
        </w:rPr>
        <w:t>енных санкций оказывает репута</w:t>
      </w:r>
      <w:r w:rsidRPr="00B95BF3">
        <w:rPr>
          <w:rFonts w:ascii="Times New Roman" w:hAnsi="Times New Roman" w:cs="Times New Roman"/>
          <w:sz w:val="28"/>
          <w:szCs w:val="28"/>
        </w:rPr>
        <w:t>ция и авторитет государства в мире и в конкретн</w:t>
      </w:r>
      <w:r w:rsidR="0095502D">
        <w:rPr>
          <w:rFonts w:ascii="Times New Roman" w:hAnsi="Times New Roman" w:cs="Times New Roman"/>
          <w:sz w:val="28"/>
          <w:szCs w:val="28"/>
        </w:rPr>
        <w:t xml:space="preserve">ом регионе. Другой немаловажной </w:t>
      </w:r>
      <w:r w:rsidRPr="00B95BF3">
        <w:rPr>
          <w:rFonts w:ascii="Times New Roman" w:hAnsi="Times New Roman" w:cs="Times New Roman"/>
          <w:sz w:val="28"/>
          <w:szCs w:val="28"/>
        </w:rPr>
        <w:t>особенностью санкций является то, что их прим</w:t>
      </w:r>
      <w:r w:rsidR="0095502D">
        <w:rPr>
          <w:rFonts w:ascii="Times New Roman" w:hAnsi="Times New Roman" w:cs="Times New Roman"/>
          <w:sz w:val="28"/>
          <w:szCs w:val="28"/>
        </w:rPr>
        <w:t xml:space="preserve">енение может быть действительно </w:t>
      </w:r>
      <w:r w:rsidRPr="00B95BF3">
        <w:rPr>
          <w:rFonts w:ascii="Times New Roman" w:hAnsi="Times New Roman" w:cs="Times New Roman"/>
          <w:sz w:val="28"/>
          <w:szCs w:val="28"/>
        </w:rPr>
        <w:t>эффективно лишь в отношении небольших госу</w:t>
      </w:r>
      <w:r w:rsidR="0095502D">
        <w:rPr>
          <w:rFonts w:ascii="Times New Roman" w:hAnsi="Times New Roman" w:cs="Times New Roman"/>
          <w:sz w:val="28"/>
          <w:szCs w:val="28"/>
        </w:rPr>
        <w:t>дарств с развивающейся экономи</w:t>
      </w:r>
      <w:r w:rsidRPr="00B95BF3">
        <w:rPr>
          <w:rFonts w:ascii="Times New Roman" w:hAnsi="Times New Roman" w:cs="Times New Roman"/>
          <w:sz w:val="28"/>
          <w:szCs w:val="28"/>
        </w:rPr>
        <w:t>кой. Применение же санкций против сверхдер</w:t>
      </w:r>
      <w:r w:rsidR="0095502D">
        <w:rPr>
          <w:rFonts w:ascii="Times New Roman" w:hAnsi="Times New Roman" w:cs="Times New Roman"/>
          <w:sz w:val="28"/>
          <w:szCs w:val="28"/>
        </w:rPr>
        <w:t xml:space="preserve">жав не только малоэффективно, а </w:t>
      </w:r>
      <w:r w:rsidRPr="00B95BF3">
        <w:rPr>
          <w:rFonts w:ascii="Times New Roman" w:hAnsi="Times New Roman" w:cs="Times New Roman"/>
          <w:sz w:val="28"/>
          <w:szCs w:val="28"/>
        </w:rPr>
        <w:t xml:space="preserve">иногда и чревато негативными последствиями </w:t>
      </w:r>
      <w:r w:rsidR="0095502D">
        <w:rPr>
          <w:rFonts w:ascii="Times New Roman" w:hAnsi="Times New Roman" w:cs="Times New Roman"/>
          <w:sz w:val="28"/>
          <w:szCs w:val="28"/>
        </w:rPr>
        <w:t>для экономики страны, применив</w:t>
      </w:r>
      <w:r w:rsidRPr="00B95BF3">
        <w:rPr>
          <w:rFonts w:ascii="Times New Roman" w:hAnsi="Times New Roman" w:cs="Times New Roman"/>
          <w:sz w:val="28"/>
          <w:szCs w:val="28"/>
        </w:rPr>
        <w:t>шей санкции.</w:t>
      </w:r>
    </w:p>
    <w:p w:rsidR="0095502D" w:rsidRDefault="0095502D" w:rsidP="006941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02D" w:rsidRDefault="0095502D" w:rsidP="000A3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02D" w:rsidRDefault="0095502D" w:rsidP="000A3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</w:t>
      </w:r>
      <w:r w:rsidR="00341E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502D">
        <w:rPr>
          <w:rFonts w:ascii="Times New Roman" w:hAnsi="Times New Roman" w:cs="Times New Roman"/>
          <w:b/>
          <w:sz w:val="28"/>
          <w:szCs w:val="28"/>
        </w:rPr>
        <w:t>Уровни международных санкций</w:t>
      </w:r>
      <w:r w:rsidR="00145E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1E23" w:rsidRPr="0095502D" w:rsidRDefault="00341E23" w:rsidP="000A3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F40" w:rsidRPr="00B95BF3" w:rsidRDefault="00444F40" w:rsidP="0069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Можно выделить пять уровней международных санкций:</w:t>
      </w:r>
    </w:p>
    <w:p w:rsidR="00444F40" w:rsidRPr="00B95BF3" w:rsidRDefault="00444F40" w:rsidP="0069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1) глобальный уровень, где санкции вводятс</w:t>
      </w:r>
      <w:r w:rsidR="0095502D">
        <w:rPr>
          <w:rFonts w:ascii="Times New Roman" w:hAnsi="Times New Roman" w:cs="Times New Roman"/>
          <w:sz w:val="28"/>
          <w:szCs w:val="28"/>
        </w:rPr>
        <w:t xml:space="preserve">я международными организациями, </w:t>
      </w:r>
      <w:r w:rsidR="000D2ED3">
        <w:rPr>
          <w:rFonts w:ascii="Times New Roman" w:hAnsi="Times New Roman" w:cs="Times New Roman"/>
          <w:sz w:val="28"/>
          <w:szCs w:val="28"/>
        </w:rPr>
        <w:t>такими как ООН, МВФ, G7 и др.</w:t>
      </w:r>
      <w:r w:rsidRPr="00B95BF3">
        <w:rPr>
          <w:rFonts w:ascii="Times New Roman" w:hAnsi="Times New Roman" w:cs="Times New Roman"/>
          <w:sz w:val="28"/>
          <w:szCs w:val="28"/>
        </w:rPr>
        <w:t>;</w:t>
      </w:r>
    </w:p>
    <w:p w:rsidR="00444F40" w:rsidRPr="00B95BF3" w:rsidRDefault="00444F40" w:rsidP="0069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2) межгосударственный уровень, на котором</w:t>
      </w:r>
      <w:r w:rsidR="0095502D">
        <w:rPr>
          <w:rFonts w:ascii="Times New Roman" w:hAnsi="Times New Roman" w:cs="Times New Roman"/>
          <w:sz w:val="28"/>
          <w:szCs w:val="28"/>
        </w:rPr>
        <w:t xml:space="preserve"> международные санкции вводятся </w:t>
      </w:r>
      <w:r w:rsidRPr="00B95BF3">
        <w:rPr>
          <w:rFonts w:ascii="Times New Roman" w:hAnsi="Times New Roman" w:cs="Times New Roman"/>
          <w:sz w:val="28"/>
          <w:szCs w:val="28"/>
        </w:rPr>
        <w:t>отдельными государствами или объединениями союзных государств;</w:t>
      </w:r>
    </w:p>
    <w:p w:rsidR="00444F40" w:rsidRPr="00B95BF3" w:rsidRDefault="0095502D" w:rsidP="0069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0D2ED3">
        <w:rPr>
          <w:rFonts w:ascii="Times New Roman" w:hAnsi="Times New Roman" w:cs="Times New Roman"/>
          <w:sz w:val="28"/>
          <w:szCs w:val="28"/>
        </w:rPr>
        <w:t>отраслевы</w:t>
      </w:r>
      <w:r w:rsidR="00444F40" w:rsidRPr="00B95BF3">
        <w:rPr>
          <w:rFonts w:ascii="Times New Roman" w:hAnsi="Times New Roman" w:cs="Times New Roman"/>
          <w:sz w:val="28"/>
          <w:szCs w:val="28"/>
        </w:rPr>
        <w:t>й уровень – уровень отдельных гос</w:t>
      </w:r>
      <w:r>
        <w:rPr>
          <w:rFonts w:ascii="Times New Roman" w:hAnsi="Times New Roman" w:cs="Times New Roman"/>
          <w:sz w:val="28"/>
          <w:szCs w:val="28"/>
        </w:rPr>
        <w:t>ударственных институтов, секто</w:t>
      </w:r>
      <w:r w:rsidR="00444F40" w:rsidRPr="00B95BF3">
        <w:rPr>
          <w:rFonts w:ascii="Times New Roman" w:hAnsi="Times New Roman" w:cs="Times New Roman"/>
          <w:sz w:val="28"/>
          <w:szCs w:val="28"/>
        </w:rPr>
        <w:t>ров или отраслей экономики, задействованных</w:t>
      </w:r>
      <w:r>
        <w:rPr>
          <w:rFonts w:ascii="Times New Roman" w:hAnsi="Times New Roman" w:cs="Times New Roman"/>
          <w:sz w:val="28"/>
          <w:szCs w:val="28"/>
        </w:rPr>
        <w:t xml:space="preserve"> в межгосударственном сотрудни</w:t>
      </w:r>
      <w:r w:rsidR="00444F40" w:rsidRPr="00B95BF3">
        <w:rPr>
          <w:rFonts w:ascii="Times New Roman" w:hAnsi="Times New Roman" w:cs="Times New Roman"/>
          <w:sz w:val="28"/>
          <w:szCs w:val="28"/>
        </w:rPr>
        <w:t>честве;</w:t>
      </w:r>
    </w:p>
    <w:p w:rsidR="0095502D" w:rsidRDefault="000D2ED3" w:rsidP="0069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95502D">
        <w:rPr>
          <w:rFonts w:ascii="Times New Roman" w:hAnsi="Times New Roman" w:cs="Times New Roman"/>
          <w:sz w:val="28"/>
          <w:szCs w:val="28"/>
        </w:rPr>
        <w:t xml:space="preserve">корпоративный </w:t>
      </w:r>
      <w:r w:rsidR="0095502D" w:rsidRPr="0095502D">
        <w:rPr>
          <w:rFonts w:ascii="Times New Roman" w:hAnsi="Times New Roman" w:cs="Times New Roman"/>
          <w:sz w:val="28"/>
          <w:szCs w:val="28"/>
        </w:rPr>
        <w:t>уровень, включающий транснациональные, государственные и частные компании и корпорации, ведущие внешнеторговую деятельность;</w:t>
      </w:r>
    </w:p>
    <w:p w:rsidR="00444F40" w:rsidRPr="00B95BF3" w:rsidRDefault="0095502D" w:rsidP="0069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 xml:space="preserve"> </w:t>
      </w:r>
      <w:r w:rsidR="00444F40" w:rsidRPr="00B95BF3">
        <w:rPr>
          <w:rFonts w:ascii="Times New Roman" w:hAnsi="Times New Roman" w:cs="Times New Roman"/>
          <w:sz w:val="28"/>
          <w:szCs w:val="28"/>
        </w:rPr>
        <w:t>5) индивидуальный уровень – уровень отде</w:t>
      </w:r>
      <w:r>
        <w:rPr>
          <w:rFonts w:ascii="Times New Roman" w:hAnsi="Times New Roman" w:cs="Times New Roman"/>
          <w:sz w:val="28"/>
          <w:szCs w:val="28"/>
        </w:rPr>
        <w:t xml:space="preserve">льных граждан, лиц, принимающих </w:t>
      </w:r>
      <w:r w:rsidR="00444F40" w:rsidRPr="00B95BF3">
        <w:rPr>
          <w:rFonts w:ascii="Times New Roman" w:hAnsi="Times New Roman" w:cs="Times New Roman"/>
          <w:sz w:val="28"/>
          <w:szCs w:val="28"/>
        </w:rPr>
        <w:t>решения, видных политиков, общественных де</w:t>
      </w:r>
      <w:r>
        <w:rPr>
          <w:rFonts w:ascii="Times New Roman" w:hAnsi="Times New Roman" w:cs="Times New Roman"/>
          <w:sz w:val="28"/>
          <w:szCs w:val="28"/>
        </w:rPr>
        <w:t xml:space="preserve">ятелей или лиц, подозреваемых в </w:t>
      </w:r>
      <w:r w:rsidR="00444F40" w:rsidRPr="00B95BF3">
        <w:rPr>
          <w:rFonts w:ascii="Times New Roman" w:hAnsi="Times New Roman" w:cs="Times New Roman"/>
          <w:sz w:val="28"/>
          <w:szCs w:val="28"/>
        </w:rPr>
        <w:t>совершении преступлений.</w:t>
      </w:r>
    </w:p>
    <w:p w:rsidR="003C2B2F" w:rsidRDefault="003C2B2F" w:rsidP="000A3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B2F" w:rsidRDefault="003C2B2F" w:rsidP="000A3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B2F" w:rsidRDefault="003C2B2F" w:rsidP="000A3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B2F" w:rsidRDefault="003C2B2F" w:rsidP="000A3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B2F" w:rsidRDefault="003C2B2F" w:rsidP="000A3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B2F" w:rsidRDefault="003C2B2F" w:rsidP="000A3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13E8" w:rsidRDefault="001813E8" w:rsidP="001813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2B2F" w:rsidRPr="003C2B2F" w:rsidRDefault="003C2B2F" w:rsidP="00181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B2F">
        <w:rPr>
          <w:rFonts w:ascii="Times New Roman" w:hAnsi="Times New Roman" w:cs="Times New Roman"/>
          <w:b/>
          <w:sz w:val="28"/>
          <w:szCs w:val="28"/>
        </w:rPr>
        <w:lastRenderedPageBreak/>
        <w:t>Глава II. Практическое обоснование проблемы.</w:t>
      </w:r>
    </w:p>
    <w:p w:rsidR="000A3867" w:rsidRDefault="000D2ED3" w:rsidP="001813E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0A3867" w:rsidRPr="000A3867">
        <w:rPr>
          <w:rFonts w:ascii="Times New Roman" w:hAnsi="Times New Roman" w:cs="Times New Roman"/>
          <w:b/>
          <w:sz w:val="28"/>
          <w:szCs w:val="28"/>
        </w:rPr>
        <w:t>.</w:t>
      </w:r>
      <w:r w:rsidR="00341E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3867" w:rsidRPr="000A3867">
        <w:rPr>
          <w:rFonts w:ascii="Times New Roman" w:hAnsi="Times New Roman" w:cs="Times New Roman"/>
          <w:b/>
          <w:sz w:val="28"/>
          <w:szCs w:val="28"/>
        </w:rPr>
        <w:t>Положительные и отрицательные последствия санкций для России</w:t>
      </w:r>
      <w:r w:rsidR="000A3867">
        <w:rPr>
          <w:rFonts w:ascii="Times New Roman" w:hAnsi="Times New Roman" w:cs="Times New Roman"/>
          <w:b/>
          <w:sz w:val="28"/>
          <w:szCs w:val="28"/>
        </w:rPr>
        <w:t>.</w:t>
      </w:r>
    </w:p>
    <w:p w:rsidR="00341E23" w:rsidRPr="003C2B2F" w:rsidRDefault="00341E23" w:rsidP="00341E2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1BF" w:rsidRPr="00B95BF3" w:rsidRDefault="001D2F21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 xml:space="preserve">Санкции, введенные против России в </w:t>
      </w:r>
      <w:r w:rsidR="00341E23" w:rsidRPr="00B95BF3">
        <w:rPr>
          <w:rFonts w:ascii="Times New Roman" w:hAnsi="Times New Roman" w:cs="Times New Roman"/>
          <w:sz w:val="28"/>
          <w:szCs w:val="28"/>
        </w:rPr>
        <w:t>большей степени,</w:t>
      </w:r>
      <w:r w:rsidRPr="00B95BF3">
        <w:rPr>
          <w:rFonts w:ascii="Times New Roman" w:hAnsi="Times New Roman" w:cs="Times New Roman"/>
          <w:sz w:val="28"/>
          <w:szCs w:val="28"/>
        </w:rPr>
        <w:t xml:space="preserve"> отрицательно влияют на</w:t>
      </w:r>
      <w:r w:rsidR="0095502D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экономику России и жизнь ее граждан</w:t>
      </w:r>
      <w:r w:rsidR="00CD61BF" w:rsidRPr="00B95BF3">
        <w:rPr>
          <w:rFonts w:ascii="Times New Roman" w:hAnsi="Times New Roman" w:cs="Times New Roman"/>
          <w:sz w:val="28"/>
          <w:szCs w:val="28"/>
        </w:rPr>
        <w:t xml:space="preserve">. </w:t>
      </w:r>
      <w:r w:rsidRPr="00B95BF3">
        <w:rPr>
          <w:rFonts w:ascii="Times New Roman" w:hAnsi="Times New Roman" w:cs="Times New Roman"/>
          <w:sz w:val="28"/>
          <w:szCs w:val="28"/>
        </w:rPr>
        <w:t xml:space="preserve"> </w:t>
      </w:r>
      <w:r w:rsidR="00CD61BF" w:rsidRPr="00B95BF3">
        <w:rPr>
          <w:rFonts w:ascii="Times New Roman" w:hAnsi="Times New Roman" w:cs="Times New Roman"/>
          <w:sz w:val="28"/>
          <w:szCs w:val="28"/>
        </w:rPr>
        <w:t>В усл</w:t>
      </w:r>
      <w:r w:rsidR="0095502D">
        <w:rPr>
          <w:rFonts w:ascii="Times New Roman" w:hAnsi="Times New Roman" w:cs="Times New Roman"/>
          <w:sz w:val="28"/>
          <w:szCs w:val="28"/>
        </w:rPr>
        <w:t xml:space="preserve">овиях глобализации, интеграции, </w:t>
      </w:r>
      <w:r w:rsidR="00CD61BF" w:rsidRPr="00B95BF3">
        <w:rPr>
          <w:rFonts w:ascii="Times New Roman" w:hAnsi="Times New Roman" w:cs="Times New Roman"/>
          <w:sz w:val="28"/>
          <w:szCs w:val="28"/>
        </w:rPr>
        <w:t>интенсификации экономики невозможно представи</w:t>
      </w:r>
      <w:r w:rsidR="0095502D">
        <w:rPr>
          <w:rFonts w:ascii="Times New Roman" w:hAnsi="Times New Roman" w:cs="Times New Roman"/>
          <w:sz w:val="28"/>
          <w:szCs w:val="28"/>
        </w:rPr>
        <w:t xml:space="preserve">ть себе государство, которое не </w:t>
      </w:r>
      <w:r w:rsidR="00CD61BF" w:rsidRPr="00B95BF3">
        <w:rPr>
          <w:rFonts w:ascii="Times New Roman" w:hAnsi="Times New Roman" w:cs="Times New Roman"/>
          <w:sz w:val="28"/>
          <w:szCs w:val="28"/>
        </w:rPr>
        <w:t>встроено в систему мировых хозяйственных связей. Положение страны как «государства</w:t>
      </w:r>
      <w:r w:rsidR="00CD61BF" w:rsidRPr="00B95BF3">
        <w:rPr>
          <w:rFonts w:ascii="Cambria Math" w:hAnsi="Cambria Math" w:cs="Times New Roman"/>
          <w:sz w:val="28"/>
          <w:szCs w:val="28"/>
        </w:rPr>
        <w:t>‐</w:t>
      </w:r>
      <w:r w:rsidR="00CD61BF" w:rsidRPr="00B95BF3">
        <w:rPr>
          <w:rFonts w:ascii="Times New Roman" w:hAnsi="Times New Roman" w:cs="Times New Roman"/>
          <w:sz w:val="28"/>
          <w:szCs w:val="28"/>
        </w:rPr>
        <w:t>изгоя» таит в себе</w:t>
      </w:r>
      <w:r w:rsidR="0095502D">
        <w:rPr>
          <w:rFonts w:ascii="Times New Roman" w:hAnsi="Times New Roman" w:cs="Times New Roman"/>
          <w:sz w:val="28"/>
          <w:szCs w:val="28"/>
        </w:rPr>
        <w:t xml:space="preserve"> </w:t>
      </w:r>
      <w:r w:rsidR="00CD61BF" w:rsidRPr="00B95BF3">
        <w:rPr>
          <w:rFonts w:ascii="Times New Roman" w:hAnsi="Times New Roman" w:cs="Times New Roman"/>
          <w:sz w:val="28"/>
          <w:szCs w:val="28"/>
        </w:rPr>
        <w:t xml:space="preserve">ряд угроз для России, главной из </w:t>
      </w:r>
      <w:r w:rsidR="0095502D">
        <w:rPr>
          <w:rFonts w:ascii="Times New Roman" w:hAnsi="Times New Roman" w:cs="Times New Roman"/>
          <w:sz w:val="28"/>
          <w:szCs w:val="28"/>
        </w:rPr>
        <w:t xml:space="preserve">которых является, международная </w:t>
      </w:r>
      <w:r w:rsidR="00CD61BF" w:rsidRPr="00B95BF3">
        <w:rPr>
          <w:rFonts w:ascii="Times New Roman" w:hAnsi="Times New Roman" w:cs="Times New Roman"/>
          <w:sz w:val="28"/>
          <w:szCs w:val="28"/>
        </w:rPr>
        <w:t>изоляция страны и наложение против нее санкций, спос</w:t>
      </w:r>
      <w:r w:rsidR="0095502D">
        <w:rPr>
          <w:rFonts w:ascii="Times New Roman" w:hAnsi="Times New Roman" w:cs="Times New Roman"/>
          <w:sz w:val="28"/>
          <w:szCs w:val="28"/>
        </w:rPr>
        <w:t>обных в значительной мере подо</w:t>
      </w:r>
      <w:r w:rsidR="00CD61BF" w:rsidRPr="00B95BF3">
        <w:rPr>
          <w:rFonts w:ascii="Times New Roman" w:hAnsi="Times New Roman" w:cs="Times New Roman"/>
          <w:sz w:val="28"/>
          <w:szCs w:val="28"/>
        </w:rPr>
        <w:t>рвать жизнеспособность государства. Для России степень взаимосвязи от мира</w:t>
      </w:r>
      <w:r w:rsidR="006941F7">
        <w:rPr>
          <w:rFonts w:ascii="Times New Roman" w:hAnsi="Times New Roman" w:cs="Times New Roman"/>
          <w:sz w:val="28"/>
          <w:szCs w:val="28"/>
        </w:rPr>
        <w:t xml:space="preserve"> </w:t>
      </w:r>
      <w:r w:rsidR="00CD61BF" w:rsidRPr="00B95BF3">
        <w:rPr>
          <w:rFonts w:ascii="Times New Roman" w:hAnsi="Times New Roman" w:cs="Times New Roman"/>
          <w:sz w:val="28"/>
          <w:szCs w:val="28"/>
        </w:rPr>
        <w:t>может отразиться на ряде сфер:</w:t>
      </w:r>
    </w:p>
    <w:p w:rsidR="00CD61BF" w:rsidRPr="00B95BF3" w:rsidRDefault="00CD61BF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− во</w:t>
      </w:r>
      <w:r w:rsidRPr="00B95BF3">
        <w:rPr>
          <w:rFonts w:ascii="Cambria Math" w:hAnsi="Cambria Math" w:cs="Times New Roman"/>
          <w:sz w:val="28"/>
          <w:szCs w:val="28"/>
        </w:rPr>
        <w:t>‐</w:t>
      </w:r>
      <w:r w:rsidRPr="00B95BF3">
        <w:rPr>
          <w:rFonts w:ascii="Times New Roman" w:hAnsi="Times New Roman" w:cs="Times New Roman"/>
          <w:sz w:val="28"/>
          <w:szCs w:val="28"/>
        </w:rPr>
        <w:t>первых, в обеспеченности страны стратегически важными товарами</w:t>
      </w:r>
    </w:p>
    <w:p w:rsidR="00CD61BF" w:rsidRPr="00B95BF3" w:rsidRDefault="00CD61BF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(продовольствие, лекарства, технологии, комплектующие для машин);</w:t>
      </w:r>
    </w:p>
    <w:p w:rsidR="00CD61BF" w:rsidRPr="00B95BF3" w:rsidRDefault="00CD61BF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− во</w:t>
      </w:r>
      <w:r w:rsidRPr="00B95BF3">
        <w:rPr>
          <w:rFonts w:ascii="Cambria Math" w:hAnsi="Cambria Math" w:cs="Times New Roman"/>
          <w:sz w:val="28"/>
          <w:szCs w:val="28"/>
        </w:rPr>
        <w:t>‐</w:t>
      </w:r>
      <w:r w:rsidRPr="00B95BF3">
        <w:rPr>
          <w:rFonts w:ascii="Times New Roman" w:hAnsi="Times New Roman" w:cs="Times New Roman"/>
          <w:sz w:val="28"/>
          <w:szCs w:val="28"/>
        </w:rPr>
        <w:t>вторых, в стабильности экспортных поставок энергоресурсов;</w:t>
      </w:r>
    </w:p>
    <w:p w:rsidR="00337CAD" w:rsidRDefault="00CD61BF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− в</w:t>
      </w:r>
      <w:r w:rsidRPr="00B95BF3">
        <w:rPr>
          <w:rFonts w:ascii="Cambria Math" w:hAnsi="Cambria Math" w:cs="Times New Roman"/>
          <w:sz w:val="28"/>
          <w:szCs w:val="28"/>
        </w:rPr>
        <w:t>‐</w:t>
      </w:r>
      <w:r w:rsidRPr="00B95BF3">
        <w:rPr>
          <w:rFonts w:ascii="Times New Roman" w:hAnsi="Times New Roman" w:cs="Times New Roman"/>
          <w:sz w:val="28"/>
          <w:szCs w:val="28"/>
        </w:rPr>
        <w:t>третьих, падение курса рубля;</w:t>
      </w:r>
    </w:p>
    <w:p w:rsidR="00AE1D2F" w:rsidRPr="00B95BF3" w:rsidRDefault="00CD61BF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− в</w:t>
      </w:r>
      <w:r w:rsidRPr="00B95BF3">
        <w:rPr>
          <w:rFonts w:ascii="Cambria Math" w:hAnsi="Cambria Math" w:cs="Times New Roman"/>
          <w:sz w:val="28"/>
          <w:szCs w:val="28"/>
        </w:rPr>
        <w:t>‐</w:t>
      </w:r>
      <w:r w:rsidRPr="00B95BF3">
        <w:rPr>
          <w:rFonts w:ascii="Times New Roman" w:hAnsi="Times New Roman" w:cs="Times New Roman"/>
          <w:sz w:val="28"/>
          <w:szCs w:val="28"/>
        </w:rPr>
        <w:t>четвертых, снижение котировок на фондовом рынке.</w:t>
      </w:r>
    </w:p>
    <w:p w:rsidR="00CD61BF" w:rsidRPr="00B95BF3" w:rsidRDefault="00AE1D2F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Это стало возмож</w:t>
      </w:r>
      <w:r w:rsidR="00CD61BF" w:rsidRPr="00B95BF3">
        <w:rPr>
          <w:rFonts w:ascii="Times New Roman" w:hAnsi="Times New Roman" w:cs="Times New Roman"/>
          <w:sz w:val="28"/>
          <w:szCs w:val="28"/>
        </w:rPr>
        <w:t>ным из</w:t>
      </w:r>
      <w:r w:rsidR="00CD61BF" w:rsidRPr="00B95BF3">
        <w:rPr>
          <w:rFonts w:ascii="Cambria Math" w:hAnsi="Cambria Math" w:cs="Times New Roman"/>
          <w:sz w:val="28"/>
          <w:szCs w:val="28"/>
        </w:rPr>
        <w:t>‐</w:t>
      </w:r>
      <w:r w:rsidR="00CD61BF" w:rsidRPr="00B95BF3">
        <w:rPr>
          <w:rFonts w:ascii="Times New Roman" w:hAnsi="Times New Roman" w:cs="Times New Roman"/>
          <w:sz w:val="28"/>
          <w:szCs w:val="28"/>
        </w:rPr>
        <w:t>за сложившейся критической ситуации, так как 70% российског</w:t>
      </w:r>
      <w:r w:rsidRPr="00B95BF3">
        <w:rPr>
          <w:rFonts w:ascii="Times New Roman" w:hAnsi="Times New Roman" w:cs="Times New Roman"/>
          <w:sz w:val="28"/>
          <w:szCs w:val="28"/>
        </w:rPr>
        <w:t>о фондо</w:t>
      </w:r>
      <w:r w:rsidR="00CD61BF" w:rsidRPr="00B95BF3">
        <w:rPr>
          <w:rFonts w:ascii="Times New Roman" w:hAnsi="Times New Roman" w:cs="Times New Roman"/>
          <w:sz w:val="28"/>
          <w:szCs w:val="28"/>
        </w:rPr>
        <w:t>вого рынка принадлежит иностранным инвесторам;</w:t>
      </w:r>
    </w:p>
    <w:p w:rsidR="00CD61BF" w:rsidRPr="00B95BF3" w:rsidRDefault="00CD61BF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− в</w:t>
      </w:r>
      <w:r w:rsidRPr="00B95BF3">
        <w:rPr>
          <w:rFonts w:ascii="Cambria Math" w:hAnsi="Cambria Math" w:cs="Times New Roman"/>
          <w:sz w:val="28"/>
          <w:szCs w:val="28"/>
        </w:rPr>
        <w:t>‐</w:t>
      </w:r>
      <w:r w:rsidRPr="00B95BF3">
        <w:rPr>
          <w:rFonts w:ascii="Times New Roman" w:hAnsi="Times New Roman" w:cs="Times New Roman"/>
          <w:sz w:val="28"/>
          <w:szCs w:val="28"/>
        </w:rPr>
        <w:t>пятых, приток иностранных инвести</w:t>
      </w:r>
      <w:r w:rsidR="00337CAD">
        <w:rPr>
          <w:rFonts w:ascii="Times New Roman" w:hAnsi="Times New Roman" w:cs="Times New Roman"/>
          <w:sz w:val="28"/>
          <w:szCs w:val="28"/>
        </w:rPr>
        <w:t>ций на прямую связан с внешнепо</w:t>
      </w:r>
      <w:r w:rsidRPr="00B95BF3">
        <w:rPr>
          <w:rFonts w:ascii="Times New Roman" w:hAnsi="Times New Roman" w:cs="Times New Roman"/>
          <w:sz w:val="28"/>
          <w:szCs w:val="28"/>
        </w:rPr>
        <w:t>литическим курсом;</w:t>
      </w:r>
    </w:p>
    <w:p w:rsidR="00CD61BF" w:rsidRPr="00B95BF3" w:rsidRDefault="00CD61BF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− в</w:t>
      </w:r>
      <w:r w:rsidRPr="00B95BF3">
        <w:rPr>
          <w:rFonts w:ascii="Cambria Math" w:hAnsi="Cambria Math" w:cs="Times New Roman"/>
          <w:sz w:val="28"/>
          <w:szCs w:val="28"/>
        </w:rPr>
        <w:t>‐</w:t>
      </w:r>
      <w:r w:rsidRPr="00B95BF3">
        <w:rPr>
          <w:rFonts w:ascii="Times New Roman" w:hAnsi="Times New Roman" w:cs="Times New Roman"/>
          <w:sz w:val="28"/>
          <w:szCs w:val="28"/>
        </w:rPr>
        <w:t>шестых, наложение санкций на банковскую систему и иностранные</w:t>
      </w:r>
    </w:p>
    <w:p w:rsidR="00CD61BF" w:rsidRPr="00B95BF3" w:rsidRDefault="00CD61BF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счета.</w:t>
      </w:r>
    </w:p>
    <w:p w:rsidR="005A6908" w:rsidRDefault="003C2B2F" w:rsidP="001813E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Промышленность</w:t>
      </w:r>
      <w:r w:rsidR="00CD61BF" w:rsidRPr="005A690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D61BF" w:rsidRPr="00B95BF3">
        <w:rPr>
          <w:rFonts w:ascii="Times New Roman" w:hAnsi="Times New Roman" w:cs="Times New Roman"/>
          <w:sz w:val="28"/>
          <w:szCs w:val="28"/>
        </w:rPr>
        <w:t xml:space="preserve"> Многие немецкие ком</w:t>
      </w:r>
      <w:r w:rsidR="001813E8">
        <w:rPr>
          <w:rFonts w:ascii="Times New Roman" w:hAnsi="Times New Roman" w:cs="Times New Roman"/>
          <w:sz w:val="28"/>
          <w:szCs w:val="28"/>
        </w:rPr>
        <w:t xml:space="preserve">пании прекратили сотрудничество </w:t>
      </w:r>
      <w:r w:rsidR="00CD61BF" w:rsidRPr="00B95BF3">
        <w:rPr>
          <w:rFonts w:ascii="Times New Roman" w:hAnsi="Times New Roman" w:cs="Times New Roman"/>
          <w:sz w:val="28"/>
          <w:szCs w:val="28"/>
        </w:rPr>
        <w:t>с Россией, некоторые Французские и Итальян</w:t>
      </w:r>
      <w:r w:rsidR="005A6908">
        <w:rPr>
          <w:rFonts w:ascii="Times New Roman" w:hAnsi="Times New Roman" w:cs="Times New Roman"/>
          <w:sz w:val="28"/>
          <w:szCs w:val="28"/>
        </w:rPr>
        <w:t>ские компании приостановили раз</w:t>
      </w:r>
      <w:r w:rsidR="00CD61BF" w:rsidRPr="00B95BF3">
        <w:rPr>
          <w:rFonts w:ascii="Times New Roman" w:hAnsi="Times New Roman" w:cs="Times New Roman"/>
          <w:sz w:val="28"/>
          <w:szCs w:val="28"/>
        </w:rPr>
        <w:t xml:space="preserve">работку совместных проектов с Россией. К </w:t>
      </w:r>
      <w:r w:rsidR="005A6908">
        <w:rPr>
          <w:rFonts w:ascii="Times New Roman" w:hAnsi="Times New Roman" w:cs="Times New Roman"/>
          <w:sz w:val="28"/>
          <w:szCs w:val="28"/>
        </w:rPr>
        <w:t xml:space="preserve">сентябрю 2014 года американская </w:t>
      </w:r>
      <w:r w:rsidR="00CD61BF" w:rsidRPr="00B95BF3">
        <w:rPr>
          <w:rFonts w:ascii="Times New Roman" w:hAnsi="Times New Roman" w:cs="Times New Roman"/>
          <w:sz w:val="28"/>
          <w:szCs w:val="28"/>
        </w:rPr>
        <w:t>нефтяная компания ExxonMobil, являюща</w:t>
      </w:r>
      <w:r w:rsidR="005A6908">
        <w:rPr>
          <w:rFonts w:ascii="Times New Roman" w:hAnsi="Times New Roman" w:cs="Times New Roman"/>
          <w:sz w:val="28"/>
          <w:szCs w:val="28"/>
        </w:rPr>
        <w:t xml:space="preserve">яся крупнейшей частной нефтяной </w:t>
      </w:r>
      <w:r w:rsidR="00CD61BF" w:rsidRPr="00B95BF3">
        <w:rPr>
          <w:rFonts w:ascii="Times New Roman" w:hAnsi="Times New Roman" w:cs="Times New Roman"/>
          <w:sz w:val="28"/>
          <w:szCs w:val="28"/>
        </w:rPr>
        <w:t>компанией в мире, остановила работы по девя</w:t>
      </w:r>
      <w:r w:rsidR="005A6908">
        <w:rPr>
          <w:rFonts w:ascii="Times New Roman" w:hAnsi="Times New Roman" w:cs="Times New Roman"/>
          <w:sz w:val="28"/>
          <w:szCs w:val="28"/>
        </w:rPr>
        <w:t xml:space="preserve">ти из десяти проектов в России. </w:t>
      </w:r>
    </w:p>
    <w:p w:rsidR="00CD61BF" w:rsidRPr="00B95BF3" w:rsidRDefault="00CD61BF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6908">
        <w:rPr>
          <w:rFonts w:ascii="Times New Roman" w:hAnsi="Times New Roman" w:cs="Times New Roman"/>
          <w:sz w:val="28"/>
          <w:szCs w:val="28"/>
          <w:u w:val="single"/>
        </w:rPr>
        <w:t>IT</w:t>
      </w:r>
      <w:r w:rsidRPr="005A6908">
        <w:rPr>
          <w:rFonts w:ascii="Cambria Math" w:hAnsi="Cambria Math" w:cs="Times New Roman"/>
          <w:sz w:val="28"/>
          <w:szCs w:val="28"/>
          <w:u w:val="single"/>
        </w:rPr>
        <w:t>‐</w:t>
      </w:r>
      <w:r w:rsidRPr="005A6908">
        <w:rPr>
          <w:rFonts w:ascii="Times New Roman" w:hAnsi="Times New Roman" w:cs="Times New Roman"/>
          <w:sz w:val="28"/>
          <w:szCs w:val="28"/>
          <w:u w:val="single"/>
        </w:rPr>
        <w:t>бизнес.</w:t>
      </w:r>
      <w:r w:rsidRPr="00B95BF3">
        <w:rPr>
          <w:rFonts w:ascii="Times New Roman" w:hAnsi="Times New Roman" w:cs="Times New Roman"/>
          <w:sz w:val="28"/>
          <w:szCs w:val="28"/>
        </w:rPr>
        <w:t xml:space="preserve"> 30 апреля американские IT</w:t>
      </w:r>
      <w:r w:rsidRPr="00B95BF3">
        <w:rPr>
          <w:rFonts w:ascii="Cambria Math" w:hAnsi="Cambria Math" w:cs="Times New Roman"/>
          <w:sz w:val="28"/>
          <w:szCs w:val="28"/>
        </w:rPr>
        <w:t>‐</w:t>
      </w:r>
      <w:r w:rsidRPr="00B95BF3">
        <w:rPr>
          <w:rFonts w:ascii="Times New Roman" w:hAnsi="Times New Roman" w:cs="Times New Roman"/>
          <w:sz w:val="28"/>
          <w:szCs w:val="28"/>
        </w:rPr>
        <w:t>компании, в том</w:t>
      </w:r>
      <w:r w:rsidR="005A6908">
        <w:rPr>
          <w:rFonts w:ascii="Times New Roman" w:hAnsi="Times New Roman" w:cs="Times New Roman"/>
          <w:sz w:val="28"/>
          <w:szCs w:val="28"/>
        </w:rPr>
        <w:t xml:space="preserve"> числе Microsoft, Oracle, </w:t>
      </w:r>
      <w:r w:rsidRPr="00B95BF3">
        <w:rPr>
          <w:rFonts w:ascii="Times New Roman" w:hAnsi="Times New Roman" w:cs="Times New Roman"/>
          <w:sz w:val="28"/>
          <w:szCs w:val="28"/>
        </w:rPr>
        <w:t>Symantec и Hewlett</w:t>
      </w:r>
      <w:r w:rsidRPr="00B95BF3">
        <w:rPr>
          <w:rFonts w:ascii="Cambria Math" w:hAnsi="Cambria Math" w:cs="Times New Roman"/>
          <w:sz w:val="28"/>
          <w:szCs w:val="28"/>
        </w:rPr>
        <w:t>‐</w:t>
      </w:r>
      <w:r w:rsidRPr="00B95BF3">
        <w:rPr>
          <w:rFonts w:ascii="Times New Roman" w:hAnsi="Times New Roman" w:cs="Times New Roman"/>
          <w:sz w:val="28"/>
          <w:szCs w:val="28"/>
        </w:rPr>
        <w:t>Packard, прекратили сотрудничество</w:t>
      </w:r>
      <w:r w:rsidR="005A6908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с</w:t>
      </w:r>
      <w:r w:rsidR="005A6908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российскими банками и компаниями, в отн</w:t>
      </w:r>
      <w:r w:rsidR="005A6908">
        <w:rPr>
          <w:rFonts w:ascii="Times New Roman" w:hAnsi="Times New Roman" w:cs="Times New Roman"/>
          <w:sz w:val="28"/>
          <w:szCs w:val="28"/>
        </w:rPr>
        <w:t xml:space="preserve">ошении которых власти США ввели </w:t>
      </w:r>
      <w:r w:rsidR="00341E23">
        <w:rPr>
          <w:rFonts w:ascii="Times New Roman" w:hAnsi="Times New Roman" w:cs="Times New Roman"/>
          <w:sz w:val="28"/>
          <w:szCs w:val="28"/>
        </w:rPr>
        <w:t>санкции</w:t>
      </w:r>
      <w:r w:rsidRPr="00B95BF3">
        <w:rPr>
          <w:rFonts w:ascii="Times New Roman" w:hAnsi="Times New Roman" w:cs="Times New Roman"/>
          <w:sz w:val="28"/>
          <w:szCs w:val="28"/>
        </w:rPr>
        <w:t>.</w:t>
      </w:r>
    </w:p>
    <w:p w:rsidR="00CD61BF" w:rsidRPr="00B95BF3" w:rsidRDefault="00CD61BF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6908">
        <w:rPr>
          <w:rFonts w:ascii="Times New Roman" w:hAnsi="Times New Roman" w:cs="Times New Roman"/>
          <w:sz w:val="28"/>
          <w:szCs w:val="28"/>
          <w:u w:val="single"/>
        </w:rPr>
        <w:t>Финансово</w:t>
      </w:r>
      <w:r w:rsidRPr="005A6908">
        <w:rPr>
          <w:rFonts w:ascii="Cambria Math" w:hAnsi="Cambria Math" w:cs="Times New Roman"/>
          <w:sz w:val="28"/>
          <w:szCs w:val="28"/>
          <w:u w:val="single"/>
        </w:rPr>
        <w:t>‐</w:t>
      </w:r>
      <w:r w:rsidRPr="005A6908">
        <w:rPr>
          <w:rFonts w:ascii="Times New Roman" w:hAnsi="Times New Roman" w:cs="Times New Roman"/>
          <w:sz w:val="28"/>
          <w:szCs w:val="28"/>
          <w:u w:val="single"/>
        </w:rPr>
        <w:t>экономическая сфера.</w:t>
      </w:r>
      <w:r w:rsidRPr="00B95BF3">
        <w:rPr>
          <w:rFonts w:ascii="Times New Roman" w:hAnsi="Times New Roman" w:cs="Times New Roman"/>
          <w:sz w:val="28"/>
          <w:szCs w:val="28"/>
        </w:rPr>
        <w:t xml:space="preserve"> 21 мар</w:t>
      </w:r>
      <w:r w:rsidR="005A6908">
        <w:rPr>
          <w:rFonts w:ascii="Times New Roman" w:hAnsi="Times New Roman" w:cs="Times New Roman"/>
          <w:sz w:val="28"/>
          <w:szCs w:val="28"/>
        </w:rPr>
        <w:t>та 2014 года международные пла</w:t>
      </w:r>
      <w:r w:rsidRPr="00B95BF3">
        <w:rPr>
          <w:rFonts w:ascii="Times New Roman" w:hAnsi="Times New Roman" w:cs="Times New Roman"/>
          <w:sz w:val="28"/>
          <w:szCs w:val="28"/>
        </w:rPr>
        <w:t>тёжные системы Visa и MasterCard прекратил</w:t>
      </w:r>
      <w:r w:rsidR="005A6908">
        <w:rPr>
          <w:rFonts w:ascii="Times New Roman" w:hAnsi="Times New Roman" w:cs="Times New Roman"/>
          <w:sz w:val="28"/>
          <w:szCs w:val="28"/>
        </w:rPr>
        <w:t xml:space="preserve">и обслуживание карт, выпущенных </w:t>
      </w:r>
      <w:r w:rsidRPr="00B95BF3">
        <w:rPr>
          <w:rFonts w:ascii="Times New Roman" w:hAnsi="Times New Roman" w:cs="Times New Roman"/>
          <w:sz w:val="28"/>
          <w:szCs w:val="28"/>
        </w:rPr>
        <w:t xml:space="preserve">российскими банками, аффилированными </w:t>
      </w:r>
      <w:r w:rsidR="005A6908">
        <w:rPr>
          <w:rFonts w:ascii="Times New Roman" w:hAnsi="Times New Roman" w:cs="Times New Roman"/>
          <w:sz w:val="28"/>
          <w:szCs w:val="28"/>
        </w:rPr>
        <w:t xml:space="preserve">с лицами из списка санкций США. </w:t>
      </w:r>
      <w:r w:rsidRPr="00B95BF3">
        <w:rPr>
          <w:rFonts w:ascii="Times New Roman" w:hAnsi="Times New Roman" w:cs="Times New Roman"/>
          <w:sz w:val="28"/>
          <w:szCs w:val="28"/>
        </w:rPr>
        <w:t>16 апреля Банк Кипра прекратил работу всех с</w:t>
      </w:r>
      <w:r w:rsidR="005A6908">
        <w:rPr>
          <w:rFonts w:ascii="Times New Roman" w:hAnsi="Times New Roman" w:cs="Times New Roman"/>
          <w:sz w:val="28"/>
          <w:szCs w:val="28"/>
        </w:rPr>
        <w:t xml:space="preserve">воих отделений в Крыму «в связи </w:t>
      </w:r>
      <w:r w:rsidRPr="00B95BF3">
        <w:rPr>
          <w:rFonts w:ascii="Times New Roman" w:hAnsi="Times New Roman" w:cs="Times New Roman"/>
          <w:sz w:val="28"/>
          <w:szCs w:val="28"/>
        </w:rPr>
        <w:t>с последними событиями на Крымском полуострове»</w:t>
      </w:r>
      <w:r w:rsidR="005A6908">
        <w:rPr>
          <w:rFonts w:ascii="Times New Roman" w:hAnsi="Times New Roman" w:cs="Times New Roman"/>
          <w:sz w:val="28"/>
          <w:szCs w:val="28"/>
        </w:rPr>
        <w:t>. От участия в Петер</w:t>
      </w:r>
      <w:r w:rsidRPr="00B95BF3">
        <w:rPr>
          <w:rFonts w:ascii="Times New Roman" w:hAnsi="Times New Roman" w:cs="Times New Roman"/>
          <w:sz w:val="28"/>
          <w:szCs w:val="28"/>
        </w:rPr>
        <w:t>бургском международном экономическом фор</w:t>
      </w:r>
      <w:r w:rsidR="005A6908">
        <w:rPr>
          <w:rFonts w:ascii="Times New Roman" w:hAnsi="Times New Roman" w:cs="Times New Roman"/>
          <w:sz w:val="28"/>
          <w:szCs w:val="28"/>
        </w:rPr>
        <w:t>уме отказались руководители бо</w:t>
      </w:r>
      <w:r w:rsidRPr="00B95BF3">
        <w:rPr>
          <w:rFonts w:ascii="Times New Roman" w:hAnsi="Times New Roman" w:cs="Times New Roman"/>
          <w:sz w:val="28"/>
          <w:szCs w:val="28"/>
        </w:rPr>
        <w:t>лее 30 компаний.</w:t>
      </w:r>
    </w:p>
    <w:p w:rsidR="006941F7" w:rsidRDefault="00CD61BF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6908">
        <w:rPr>
          <w:rFonts w:ascii="Times New Roman" w:hAnsi="Times New Roman" w:cs="Times New Roman"/>
          <w:sz w:val="28"/>
          <w:szCs w:val="28"/>
          <w:u w:val="single"/>
        </w:rPr>
        <w:lastRenderedPageBreak/>
        <w:t>Туризм.</w:t>
      </w:r>
      <w:r w:rsidRPr="00B95BF3">
        <w:rPr>
          <w:rFonts w:ascii="Times New Roman" w:hAnsi="Times New Roman" w:cs="Times New Roman"/>
          <w:sz w:val="28"/>
          <w:szCs w:val="28"/>
        </w:rPr>
        <w:t xml:space="preserve"> Круизные компании отменили заходы своих лайнеров в крымские</w:t>
      </w:r>
      <w:r w:rsidR="006941F7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порты. В частности, о таком р</w:t>
      </w:r>
      <w:r w:rsidR="005A6908">
        <w:rPr>
          <w:rFonts w:ascii="Times New Roman" w:hAnsi="Times New Roman" w:cs="Times New Roman"/>
          <w:sz w:val="28"/>
          <w:szCs w:val="28"/>
        </w:rPr>
        <w:t xml:space="preserve">ешении официально заявили Costa </w:t>
      </w:r>
      <w:r w:rsidRPr="00B95BF3">
        <w:rPr>
          <w:rFonts w:ascii="Times New Roman" w:hAnsi="Times New Roman" w:cs="Times New Roman"/>
          <w:sz w:val="28"/>
          <w:szCs w:val="28"/>
          <w:lang w:val="en-US"/>
        </w:rPr>
        <w:t>Crociere</w:t>
      </w:r>
      <w:r w:rsidRPr="005A6908">
        <w:rPr>
          <w:rFonts w:ascii="Times New Roman" w:hAnsi="Times New Roman" w:cs="Times New Roman"/>
          <w:sz w:val="28"/>
          <w:szCs w:val="28"/>
        </w:rPr>
        <w:t xml:space="preserve">, </w:t>
      </w:r>
      <w:r w:rsidRPr="00B95BF3">
        <w:rPr>
          <w:rFonts w:ascii="Times New Roman" w:hAnsi="Times New Roman" w:cs="Times New Roman"/>
          <w:sz w:val="28"/>
          <w:szCs w:val="28"/>
          <w:lang w:val="en-US"/>
        </w:rPr>
        <w:t>Azamara</w:t>
      </w:r>
      <w:r w:rsidRPr="005A6908">
        <w:rPr>
          <w:rFonts w:ascii="Times New Roman" w:hAnsi="Times New Roman" w:cs="Times New Roman"/>
          <w:sz w:val="28"/>
          <w:szCs w:val="28"/>
        </w:rPr>
        <w:t xml:space="preserve">, </w:t>
      </w:r>
      <w:r w:rsidRPr="00B95BF3">
        <w:rPr>
          <w:rFonts w:ascii="Times New Roman" w:hAnsi="Times New Roman" w:cs="Times New Roman"/>
          <w:sz w:val="28"/>
          <w:szCs w:val="28"/>
          <w:lang w:val="en-US"/>
        </w:rPr>
        <w:t>Oceania</w:t>
      </w:r>
      <w:r w:rsidRPr="005A6908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  <w:lang w:val="en-US"/>
        </w:rPr>
        <w:t>Cruises</w:t>
      </w:r>
      <w:r w:rsidRPr="005A6908">
        <w:rPr>
          <w:rFonts w:ascii="Times New Roman" w:hAnsi="Times New Roman" w:cs="Times New Roman"/>
          <w:sz w:val="28"/>
          <w:szCs w:val="28"/>
        </w:rPr>
        <w:t xml:space="preserve">, </w:t>
      </w:r>
      <w:r w:rsidRPr="00B95BF3">
        <w:rPr>
          <w:rFonts w:ascii="Times New Roman" w:hAnsi="Times New Roman" w:cs="Times New Roman"/>
          <w:sz w:val="28"/>
          <w:szCs w:val="28"/>
          <w:lang w:val="en-US"/>
        </w:rPr>
        <w:t>Regent</w:t>
      </w:r>
      <w:r w:rsidRPr="005A6908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  <w:lang w:val="en-US"/>
        </w:rPr>
        <w:t>Seven</w:t>
      </w:r>
      <w:r w:rsidRPr="005A6908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  <w:lang w:val="en-US"/>
        </w:rPr>
        <w:t>Seas</w:t>
      </w:r>
      <w:r w:rsidRPr="005A6908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  <w:lang w:val="en-US"/>
        </w:rPr>
        <w:t>Cruises</w:t>
      </w:r>
      <w:r w:rsidRPr="005A6908">
        <w:rPr>
          <w:rFonts w:ascii="Times New Roman" w:hAnsi="Times New Roman" w:cs="Times New Roman"/>
          <w:sz w:val="28"/>
          <w:szCs w:val="28"/>
        </w:rPr>
        <w:t xml:space="preserve">, </w:t>
      </w:r>
      <w:r w:rsidRPr="00B95BF3">
        <w:rPr>
          <w:rFonts w:ascii="Times New Roman" w:hAnsi="Times New Roman" w:cs="Times New Roman"/>
          <w:sz w:val="28"/>
          <w:szCs w:val="28"/>
          <w:lang w:val="en-US"/>
        </w:rPr>
        <w:t>Windstar</w:t>
      </w:r>
      <w:r w:rsidR="005A6908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  <w:lang w:val="en-US"/>
        </w:rPr>
        <w:t>Cruises</w:t>
      </w:r>
      <w:r w:rsidRPr="005A6908">
        <w:rPr>
          <w:rFonts w:ascii="Times New Roman" w:hAnsi="Times New Roman" w:cs="Times New Roman"/>
          <w:sz w:val="28"/>
          <w:szCs w:val="28"/>
        </w:rPr>
        <w:t xml:space="preserve">, </w:t>
      </w:r>
      <w:r w:rsidRPr="00B95BF3">
        <w:rPr>
          <w:rFonts w:ascii="Times New Roman" w:hAnsi="Times New Roman" w:cs="Times New Roman"/>
          <w:sz w:val="28"/>
          <w:szCs w:val="28"/>
          <w:lang w:val="en-US"/>
        </w:rPr>
        <w:t>MSC</w:t>
      </w:r>
      <w:r w:rsidRPr="005A6908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  <w:lang w:val="en-US"/>
        </w:rPr>
        <w:t>Cruises</w:t>
      </w:r>
      <w:r w:rsidRPr="005A6908">
        <w:rPr>
          <w:rFonts w:ascii="Times New Roman" w:hAnsi="Times New Roman" w:cs="Times New Roman"/>
          <w:sz w:val="28"/>
          <w:szCs w:val="28"/>
        </w:rPr>
        <w:t xml:space="preserve">, </w:t>
      </w:r>
      <w:r w:rsidRPr="00B95BF3">
        <w:rPr>
          <w:rFonts w:ascii="Times New Roman" w:hAnsi="Times New Roman" w:cs="Times New Roman"/>
          <w:sz w:val="28"/>
          <w:szCs w:val="28"/>
        </w:rPr>
        <w:t>Червона</w:t>
      </w:r>
      <w:r w:rsidRPr="005A6908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Рута</w:t>
      </w:r>
      <w:r w:rsidRPr="005A6908">
        <w:rPr>
          <w:rFonts w:ascii="Times New Roman" w:hAnsi="Times New Roman" w:cs="Times New Roman"/>
          <w:sz w:val="28"/>
          <w:szCs w:val="28"/>
        </w:rPr>
        <w:t>.</w:t>
      </w:r>
      <w:r w:rsidR="00145EAC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Тем не менее, санкции США и ЕС оказал</w:t>
      </w:r>
      <w:r w:rsidR="00145EAC">
        <w:rPr>
          <w:rFonts w:ascii="Times New Roman" w:hAnsi="Times New Roman" w:cs="Times New Roman"/>
          <w:sz w:val="28"/>
          <w:szCs w:val="28"/>
        </w:rPr>
        <w:t xml:space="preserve">и большое негативное влияние на </w:t>
      </w:r>
      <w:r w:rsidRPr="00B95BF3">
        <w:rPr>
          <w:rFonts w:ascii="Times New Roman" w:hAnsi="Times New Roman" w:cs="Times New Roman"/>
          <w:sz w:val="28"/>
          <w:szCs w:val="28"/>
        </w:rPr>
        <w:t>экономические, политические и другие сферы д</w:t>
      </w:r>
      <w:r w:rsidR="00145EAC">
        <w:rPr>
          <w:rFonts w:ascii="Times New Roman" w:hAnsi="Times New Roman" w:cs="Times New Roman"/>
          <w:sz w:val="28"/>
          <w:szCs w:val="28"/>
        </w:rPr>
        <w:t>еятельности, но нельзя не заме</w:t>
      </w:r>
      <w:r w:rsidRPr="00B95BF3">
        <w:rPr>
          <w:rFonts w:ascii="Times New Roman" w:hAnsi="Times New Roman" w:cs="Times New Roman"/>
          <w:sz w:val="28"/>
          <w:szCs w:val="28"/>
        </w:rPr>
        <w:t>тить, что также санкции спровоцировали Росси</w:t>
      </w:r>
      <w:r w:rsidR="00145EAC">
        <w:rPr>
          <w:rFonts w:ascii="Times New Roman" w:hAnsi="Times New Roman" w:cs="Times New Roman"/>
          <w:sz w:val="28"/>
          <w:szCs w:val="28"/>
        </w:rPr>
        <w:t xml:space="preserve">ю на создание и развитие многих </w:t>
      </w:r>
      <w:r w:rsidR="003C2B2F">
        <w:rPr>
          <w:rFonts w:ascii="Times New Roman" w:hAnsi="Times New Roman" w:cs="Times New Roman"/>
          <w:sz w:val="28"/>
          <w:szCs w:val="28"/>
        </w:rPr>
        <w:t>сфер внутри</w:t>
      </w:r>
      <w:r w:rsidRPr="00B95BF3">
        <w:rPr>
          <w:rFonts w:ascii="Times New Roman" w:hAnsi="Times New Roman" w:cs="Times New Roman"/>
          <w:sz w:val="28"/>
          <w:szCs w:val="28"/>
        </w:rPr>
        <w:t xml:space="preserve"> страны. Например, часть людей</w:t>
      </w:r>
      <w:r w:rsidR="00145EAC">
        <w:rPr>
          <w:rFonts w:ascii="Times New Roman" w:hAnsi="Times New Roman" w:cs="Times New Roman"/>
          <w:sz w:val="28"/>
          <w:szCs w:val="28"/>
        </w:rPr>
        <w:t xml:space="preserve">, которые привыкли хранить свои </w:t>
      </w:r>
      <w:r w:rsidRPr="00B95BF3">
        <w:rPr>
          <w:rFonts w:ascii="Times New Roman" w:hAnsi="Times New Roman" w:cs="Times New Roman"/>
          <w:sz w:val="28"/>
          <w:szCs w:val="28"/>
        </w:rPr>
        <w:t>сбережения и даже выносили целые бизнесы з</w:t>
      </w:r>
      <w:r w:rsidR="003C2B2F">
        <w:rPr>
          <w:rFonts w:ascii="Times New Roman" w:hAnsi="Times New Roman" w:cs="Times New Roman"/>
          <w:sz w:val="28"/>
          <w:szCs w:val="28"/>
        </w:rPr>
        <w:t xml:space="preserve">а границу, в оффшоры теперь уже </w:t>
      </w:r>
      <w:r w:rsidRPr="00B95BF3">
        <w:rPr>
          <w:rFonts w:ascii="Times New Roman" w:hAnsi="Times New Roman" w:cs="Times New Roman"/>
          <w:sz w:val="28"/>
          <w:szCs w:val="28"/>
        </w:rPr>
        <w:t xml:space="preserve">задумались над тем, а не надежнее ли осуществлять </w:t>
      </w:r>
      <w:r w:rsidR="00145EAC">
        <w:rPr>
          <w:rFonts w:ascii="Times New Roman" w:hAnsi="Times New Roman" w:cs="Times New Roman"/>
          <w:sz w:val="28"/>
          <w:szCs w:val="28"/>
        </w:rPr>
        <w:t xml:space="preserve">свою деятельность и иметь </w:t>
      </w:r>
      <w:r w:rsidRPr="00B95BF3">
        <w:rPr>
          <w:rFonts w:ascii="Times New Roman" w:hAnsi="Times New Roman" w:cs="Times New Roman"/>
          <w:sz w:val="28"/>
          <w:szCs w:val="28"/>
        </w:rPr>
        <w:t xml:space="preserve">регистрацию «на родной территории». </w:t>
      </w:r>
    </w:p>
    <w:p w:rsidR="006941F7" w:rsidRDefault="00CD61BF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«Но есл</w:t>
      </w:r>
      <w:r w:rsidR="00145EAC">
        <w:rPr>
          <w:rFonts w:ascii="Times New Roman" w:hAnsi="Times New Roman" w:cs="Times New Roman"/>
          <w:sz w:val="28"/>
          <w:szCs w:val="28"/>
        </w:rPr>
        <w:t xml:space="preserve">и говорить о деоффшоризации, то </w:t>
      </w:r>
      <w:r w:rsidRPr="00B95BF3">
        <w:rPr>
          <w:rFonts w:ascii="Times New Roman" w:hAnsi="Times New Roman" w:cs="Times New Roman"/>
          <w:sz w:val="28"/>
          <w:szCs w:val="28"/>
        </w:rPr>
        <w:t>перед российскими властями стоит задача, котор</w:t>
      </w:r>
      <w:r w:rsidR="00145EAC">
        <w:rPr>
          <w:rFonts w:ascii="Times New Roman" w:hAnsi="Times New Roman" w:cs="Times New Roman"/>
          <w:sz w:val="28"/>
          <w:szCs w:val="28"/>
        </w:rPr>
        <w:t xml:space="preserve">ая заключается, прежде всего, в </w:t>
      </w:r>
      <w:r w:rsidRPr="00B95BF3">
        <w:rPr>
          <w:rFonts w:ascii="Times New Roman" w:hAnsi="Times New Roman" w:cs="Times New Roman"/>
          <w:sz w:val="28"/>
          <w:szCs w:val="28"/>
        </w:rPr>
        <w:t>том, чтобы внутри страны создавать благопр</w:t>
      </w:r>
      <w:r w:rsidR="00145EAC">
        <w:rPr>
          <w:rFonts w:ascii="Times New Roman" w:hAnsi="Times New Roman" w:cs="Times New Roman"/>
          <w:sz w:val="28"/>
          <w:szCs w:val="28"/>
        </w:rPr>
        <w:t>иятные условия для ведения биз</w:t>
      </w:r>
      <w:r w:rsidRPr="00B95BF3">
        <w:rPr>
          <w:rFonts w:ascii="Times New Roman" w:hAnsi="Times New Roman" w:cs="Times New Roman"/>
          <w:sz w:val="28"/>
          <w:szCs w:val="28"/>
        </w:rPr>
        <w:t>неса. Это касается и налоговой системы, и б</w:t>
      </w:r>
      <w:r w:rsidR="00145EAC">
        <w:rPr>
          <w:rFonts w:ascii="Times New Roman" w:hAnsi="Times New Roman" w:cs="Times New Roman"/>
          <w:sz w:val="28"/>
          <w:szCs w:val="28"/>
        </w:rPr>
        <w:t>орьбы с излишней бюрократизиро</w:t>
      </w:r>
      <w:r w:rsidRPr="00B95BF3">
        <w:rPr>
          <w:rFonts w:ascii="Times New Roman" w:hAnsi="Times New Roman" w:cs="Times New Roman"/>
          <w:sz w:val="28"/>
          <w:szCs w:val="28"/>
        </w:rPr>
        <w:t>ванностью, борьбы с коррупцией» Возвраща</w:t>
      </w:r>
      <w:r w:rsidR="00145EAC">
        <w:rPr>
          <w:rFonts w:ascii="Times New Roman" w:hAnsi="Times New Roman" w:cs="Times New Roman"/>
          <w:sz w:val="28"/>
          <w:szCs w:val="28"/>
        </w:rPr>
        <w:t xml:space="preserve">ясь к положительному эффекту от </w:t>
      </w:r>
      <w:r w:rsidRPr="00B95BF3">
        <w:rPr>
          <w:rFonts w:ascii="Times New Roman" w:hAnsi="Times New Roman" w:cs="Times New Roman"/>
          <w:sz w:val="28"/>
          <w:szCs w:val="28"/>
        </w:rPr>
        <w:t>санкций можно отметить, они ускорили проц</w:t>
      </w:r>
      <w:r w:rsidR="00145EAC">
        <w:rPr>
          <w:rFonts w:ascii="Times New Roman" w:hAnsi="Times New Roman" w:cs="Times New Roman"/>
          <w:sz w:val="28"/>
          <w:szCs w:val="28"/>
        </w:rPr>
        <w:t>есс создания внутри страны соб</w:t>
      </w:r>
      <w:r w:rsidRPr="00B95BF3">
        <w:rPr>
          <w:rFonts w:ascii="Times New Roman" w:hAnsi="Times New Roman" w:cs="Times New Roman"/>
          <w:sz w:val="28"/>
          <w:szCs w:val="28"/>
        </w:rPr>
        <w:t>ственной национальной платежной системы. Это произошло после того, как Visa</w:t>
      </w:r>
      <w:r w:rsidR="000A3867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и Mastercard из</w:t>
      </w:r>
      <w:r w:rsidRPr="00B95BF3">
        <w:rPr>
          <w:rFonts w:ascii="Cambria Math" w:hAnsi="Cambria Math" w:cs="Times New Roman"/>
          <w:sz w:val="28"/>
          <w:szCs w:val="28"/>
        </w:rPr>
        <w:t>‐</w:t>
      </w:r>
      <w:r w:rsidRPr="00B95BF3">
        <w:rPr>
          <w:rFonts w:ascii="Times New Roman" w:hAnsi="Times New Roman" w:cs="Times New Roman"/>
          <w:sz w:val="28"/>
          <w:szCs w:val="28"/>
        </w:rPr>
        <w:t xml:space="preserve">за санкций США отказались </w:t>
      </w:r>
      <w:r w:rsidR="00145EAC">
        <w:rPr>
          <w:rFonts w:ascii="Times New Roman" w:hAnsi="Times New Roman" w:cs="Times New Roman"/>
          <w:sz w:val="28"/>
          <w:szCs w:val="28"/>
        </w:rPr>
        <w:t xml:space="preserve">обслуживать клиентов нескольких российских банков. </w:t>
      </w:r>
      <w:r w:rsidRPr="00B95BF3">
        <w:rPr>
          <w:rFonts w:ascii="Times New Roman" w:hAnsi="Times New Roman" w:cs="Times New Roman"/>
          <w:sz w:val="28"/>
          <w:szCs w:val="28"/>
        </w:rPr>
        <w:t xml:space="preserve">В ответ на санкции со стороны США, ЕС и </w:t>
      </w:r>
      <w:r w:rsidR="00145EAC">
        <w:rPr>
          <w:rFonts w:ascii="Times New Roman" w:hAnsi="Times New Roman" w:cs="Times New Roman"/>
          <w:sz w:val="28"/>
          <w:szCs w:val="28"/>
        </w:rPr>
        <w:t>ряда других стран, Россия уста</w:t>
      </w:r>
      <w:r w:rsidRPr="00B95BF3">
        <w:rPr>
          <w:rFonts w:ascii="Times New Roman" w:hAnsi="Times New Roman" w:cs="Times New Roman"/>
          <w:sz w:val="28"/>
          <w:szCs w:val="28"/>
        </w:rPr>
        <w:t>новила продовольственное эмбарго.</w:t>
      </w:r>
      <w:r w:rsidR="000A38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1F7" w:rsidRDefault="00CD61BF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6 августа Указом Президента России «О</w:t>
      </w:r>
      <w:r w:rsidR="00145EAC">
        <w:rPr>
          <w:rFonts w:ascii="Times New Roman" w:hAnsi="Times New Roman" w:cs="Times New Roman"/>
          <w:sz w:val="28"/>
          <w:szCs w:val="28"/>
        </w:rPr>
        <w:t xml:space="preserve"> применении отдельных специаль</w:t>
      </w:r>
      <w:r w:rsidRPr="00B95BF3">
        <w:rPr>
          <w:rFonts w:ascii="Times New Roman" w:hAnsi="Times New Roman" w:cs="Times New Roman"/>
          <w:sz w:val="28"/>
          <w:szCs w:val="28"/>
        </w:rPr>
        <w:t xml:space="preserve">ных экономических мер в целях обеспечения </w:t>
      </w:r>
      <w:r w:rsidR="00145EAC">
        <w:rPr>
          <w:rFonts w:ascii="Times New Roman" w:hAnsi="Times New Roman" w:cs="Times New Roman"/>
          <w:sz w:val="28"/>
          <w:szCs w:val="28"/>
        </w:rPr>
        <w:t>безопасности Российской Федера</w:t>
      </w:r>
      <w:r w:rsidRPr="00B95BF3">
        <w:rPr>
          <w:rFonts w:ascii="Times New Roman" w:hAnsi="Times New Roman" w:cs="Times New Roman"/>
          <w:sz w:val="28"/>
          <w:szCs w:val="28"/>
        </w:rPr>
        <w:t xml:space="preserve">ции» был запрещён ввоз на территорию РФ </w:t>
      </w:r>
      <w:r w:rsidR="00145EAC">
        <w:rPr>
          <w:rFonts w:ascii="Times New Roman" w:hAnsi="Times New Roman" w:cs="Times New Roman"/>
          <w:sz w:val="28"/>
          <w:szCs w:val="28"/>
        </w:rPr>
        <w:t>«отдельных видов» сельскохозяй</w:t>
      </w:r>
      <w:r w:rsidRPr="00B95BF3">
        <w:rPr>
          <w:rFonts w:ascii="Times New Roman" w:hAnsi="Times New Roman" w:cs="Times New Roman"/>
          <w:sz w:val="28"/>
          <w:szCs w:val="28"/>
        </w:rPr>
        <w:t>ственной продукции, сырья и продовольствия, страной происхожд</w:t>
      </w:r>
      <w:r w:rsidR="00145EAC">
        <w:rPr>
          <w:rFonts w:ascii="Times New Roman" w:hAnsi="Times New Roman" w:cs="Times New Roman"/>
          <w:sz w:val="28"/>
          <w:szCs w:val="28"/>
        </w:rPr>
        <w:t xml:space="preserve">ения которых </w:t>
      </w:r>
      <w:r w:rsidRPr="00B95BF3">
        <w:rPr>
          <w:rFonts w:ascii="Times New Roman" w:hAnsi="Times New Roman" w:cs="Times New Roman"/>
          <w:sz w:val="28"/>
          <w:szCs w:val="28"/>
        </w:rPr>
        <w:t>является государство, принявшее решение о в</w:t>
      </w:r>
      <w:r w:rsidR="00145EAC">
        <w:rPr>
          <w:rFonts w:ascii="Times New Roman" w:hAnsi="Times New Roman" w:cs="Times New Roman"/>
          <w:sz w:val="28"/>
          <w:szCs w:val="28"/>
        </w:rPr>
        <w:t xml:space="preserve">ведении экономических санкций в </w:t>
      </w:r>
      <w:r w:rsidRPr="00B95BF3">
        <w:rPr>
          <w:rFonts w:ascii="Times New Roman" w:hAnsi="Times New Roman" w:cs="Times New Roman"/>
          <w:sz w:val="28"/>
          <w:szCs w:val="28"/>
        </w:rPr>
        <w:t>отношении российских юридических и физи</w:t>
      </w:r>
      <w:r w:rsidR="00145EAC">
        <w:rPr>
          <w:rFonts w:ascii="Times New Roman" w:hAnsi="Times New Roman" w:cs="Times New Roman"/>
          <w:sz w:val="28"/>
          <w:szCs w:val="28"/>
        </w:rPr>
        <w:t xml:space="preserve">ческих лиц или присоединившееся </w:t>
      </w:r>
      <w:r w:rsidRPr="00B95BF3">
        <w:rPr>
          <w:rFonts w:ascii="Times New Roman" w:hAnsi="Times New Roman" w:cs="Times New Roman"/>
          <w:sz w:val="28"/>
          <w:szCs w:val="28"/>
        </w:rPr>
        <w:t>к такому решению. Президент Российской Феде</w:t>
      </w:r>
      <w:r w:rsidR="00145EAC">
        <w:rPr>
          <w:rFonts w:ascii="Times New Roman" w:hAnsi="Times New Roman" w:cs="Times New Roman"/>
          <w:sz w:val="28"/>
          <w:szCs w:val="28"/>
        </w:rPr>
        <w:t xml:space="preserve">рации В.В. Путин отметил, что в </w:t>
      </w:r>
      <w:r w:rsidRPr="00B95BF3">
        <w:rPr>
          <w:rFonts w:ascii="Times New Roman" w:hAnsi="Times New Roman" w:cs="Times New Roman"/>
          <w:sz w:val="28"/>
          <w:szCs w:val="28"/>
        </w:rPr>
        <w:t>этой ситуации больше пострадали те страны,</w:t>
      </w:r>
      <w:r w:rsidR="00145EAC">
        <w:rPr>
          <w:rFonts w:ascii="Times New Roman" w:hAnsi="Times New Roman" w:cs="Times New Roman"/>
          <w:sz w:val="28"/>
          <w:szCs w:val="28"/>
        </w:rPr>
        <w:t xml:space="preserve"> со стороны которых были направ</w:t>
      </w:r>
      <w:r w:rsidRPr="00B95BF3">
        <w:rPr>
          <w:rFonts w:ascii="Times New Roman" w:hAnsi="Times New Roman" w:cs="Times New Roman"/>
          <w:sz w:val="28"/>
          <w:szCs w:val="28"/>
        </w:rPr>
        <w:t>лены санкции, так как суммарный годовой об</w:t>
      </w:r>
      <w:r w:rsidR="00145EAC">
        <w:rPr>
          <w:rFonts w:ascii="Times New Roman" w:hAnsi="Times New Roman" w:cs="Times New Roman"/>
          <w:sz w:val="28"/>
          <w:szCs w:val="28"/>
        </w:rPr>
        <w:t>ъём импорта, попавшего под санк</w:t>
      </w:r>
      <w:r w:rsidRPr="00B95BF3">
        <w:rPr>
          <w:rFonts w:ascii="Times New Roman" w:hAnsi="Times New Roman" w:cs="Times New Roman"/>
          <w:sz w:val="28"/>
          <w:szCs w:val="28"/>
        </w:rPr>
        <w:t xml:space="preserve">ции, оценивается в 9 миллиардов долларов США. </w:t>
      </w:r>
    </w:p>
    <w:p w:rsidR="006941F7" w:rsidRDefault="00CD61BF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Также, В.В. Путин остановил</w:t>
      </w:r>
      <w:r w:rsidR="000A3867">
        <w:rPr>
          <w:rFonts w:ascii="Times New Roman" w:hAnsi="Times New Roman" w:cs="Times New Roman"/>
          <w:sz w:val="28"/>
          <w:szCs w:val="28"/>
        </w:rPr>
        <w:t xml:space="preserve">  </w:t>
      </w:r>
      <w:r w:rsidRPr="00B95BF3">
        <w:rPr>
          <w:rFonts w:ascii="Times New Roman" w:hAnsi="Times New Roman" w:cs="Times New Roman"/>
          <w:sz w:val="28"/>
          <w:szCs w:val="28"/>
        </w:rPr>
        <w:t>реализацию проекта «Южный поток», так как затраты явля</w:t>
      </w:r>
      <w:r w:rsidR="00145EAC">
        <w:rPr>
          <w:rFonts w:ascii="Times New Roman" w:hAnsi="Times New Roman" w:cs="Times New Roman"/>
          <w:sz w:val="28"/>
          <w:szCs w:val="28"/>
        </w:rPr>
        <w:t>лись не обоснован</w:t>
      </w:r>
      <w:r w:rsidR="000A3867">
        <w:rPr>
          <w:rFonts w:ascii="Times New Roman" w:hAnsi="Times New Roman" w:cs="Times New Roman"/>
          <w:sz w:val="28"/>
          <w:szCs w:val="28"/>
        </w:rPr>
        <w:t xml:space="preserve">ными, </w:t>
      </w:r>
      <w:r w:rsidRPr="00B95BF3">
        <w:rPr>
          <w:rFonts w:ascii="Times New Roman" w:hAnsi="Times New Roman" w:cs="Times New Roman"/>
          <w:sz w:val="28"/>
          <w:szCs w:val="28"/>
        </w:rPr>
        <w:t>и страны ЕС не были готовы к сотрудн</w:t>
      </w:r>
      <w:r w:rsidR="00145EAC">
        <w:rPr>
          <w:rFonts w:ascii="Times New Roman" w:hAnsi="Times New Roman" w:cs="Times New Roman"/>
          <w:sz w:val="28"/>
          <w:szCs w:val="28"/>
        </w:rPr>
        <w:t xml:space="preserve">ичеству. Отказавшись от данного </w:t>
      </w:r>
      <w:r w:rsidRPr="00B95BF3">
        <w:rPr>
          <w:rFonts w:ascii="Times New Roman" w:hAnsi="Times New Roman" w:cs="Times New Roman"/>
          <w:sz w:val="28"/>
          <w:szCs w:val="28"/>
        </w:rPr>
        <w:t>проекта с ЕС, между Российской компанией «</w:t>
      </w:r>
      <w:r w:rsidR="00145EAC">
        <w:rPr>
          <w:rFonts w:ascii="Times New Roman" w:hAnsi="Times New Roman" w:cs="Times New Roman"/>
          <w:sz w:val="28"/>
          <w:szCs w:val="28"/>
        </w:rPr>
        <w:t xml:space="preserve">Газпром» и турецкой корпорацией </w:t>
      </w:r>
      <w:r w:rsidRPr="00B95BF3">
        <w:rPr>
          <w:rFonts w:ascii="Times New Roman" w:hAnsi="Times New Roman" w:cs="Times New Roman"/>
          <w:sz w:val="28"/>
          <w:szCs w:val="28"/>
        </w:rPr>
        <w:t>«Botas Petroleum Pipeline Corporation» был по</w:t>
      </w:r>
      <w:r w:rsidR="00145EAC">
        <w:rPr>
          <w:rFonts w:ascii="Times New Roman" w:hAnsi="Times New Roman" w:cs="Times New Roman"/>
          <w:sz w:val="28"/>
          <w:szCs w:val="28"/>
        </w:rPr>
        <w:t>дписан меморандум о взаимопони</w:t>
      </w:r>
      <w:r w:rsidRPr="00B95BF3">
        <w:rPr>
          <w:rFonts w:ascii="Times New Roman" w:hAnsi="Times New Roman" w:cs="Times New Roman"/>
          <w:sz w:val="28"/>
          <w:szCs w:val="28"/>
        </w:rPr>
        <w:t xml:space="preserve">мании по строительству морского газопровода </w:t>
      </w:r>
      <w:r w:rsidR="00145EAC">
        <w:rPr>
          <w:rFonts w:ascii="Times New Roman" w:hAnsi="Times New Roman" w:cs="Times New Roman"/>
          <w:sz w:val="28"/>
          <w:szCs w:val="28"/>
        </w:rPr>
        <w:t xml:space="preserve">через Чёрное море в направлении </w:t>
      </w:r>
      <w:r w:rsidRPr="00B95BF3">
        <w:rPr>
          <w:rFonts w:ascii="Times New Roman" w:hAnsi="Times New Roman" w:cs="Times New Roman"/>
          <w:sz w:val="28"/>
          <w:szCs w:val="28"/>
        </w:rPr>
        <w:t>Турции. Отправной точкой этого нового га</w:t>
      </w:r>
      <w:r w:rsidR="00145EAC">
        <w:rPr>
          <w:rFonts w:ascii="Times New Roman" w:hAnsi="Times New Roman" w:cs="Times New Roman"/>
          <w:sz w:val="28"/>
          <w:szCs w:val="28"/>
        </w:rPr>
        <w:t xml:space="preserve">зопровода в Турцию должна стать </w:t>
      </w:r>
      <w:r w:rsidRPr="00B95BF3">
        <w:rPr>
          <w:rFonts w:ascii="Times New Roman" w:hAnsi="Times New Roman" w:cs="Times New Roman"/>
          <w:sz w:val="28"/>
          <w:szCs w:val="28"/>
        </w:rPr>
        <w:t>строящаяся компрессорная станция «Русская»</w:t>
      </w:r>
      <w:r w:rsidR="00145EAC">
        <w:rPr>
          <w:rFonts w:ascii="Times New Roman" w:hAnsi="Times New Roman" w:cs="Times New Roman"/>
          <w:sz w:val="28"/>
          <w:szCs w:val="28"/>
        </w:rPr>
        <w:t xml:space="preserve"> в Краснодарском крае. Пропуск</w:t>
      </w:r>
      <w:r w:rsidRPr="00B95BF3">
        <w:rPr>
          <w:rFonts w:ascii="Times New Roman" w:hAnsi="Times New Roman" w:cs="Times New Roman"/>
          <w:sz w:val="28"/>
          <w:szCs w:val="28"/>
        </w:rPr>
        <w:t>ная способность нового газопровода предположит</w:t>
      </w:r>
      <w:r w:rsidR="00145EAC">
        <w:rPr>
          <w:rFonts w:ascii="Times New Roman" w:hAnsi="Times New Roman" w:cs="Times New Roman"/>
          <w:sz w:val="28"/>
          <w:szCs w:val="28"/>
        </w:rPr>
        <w:t xml:space="preserve">ельно 63 млрд м³ газа в год. Из </w:t>
      </w:r>
      <w:r w:rsidRPr="00B95BF3">
        <w:rPr>
          <w:rFonts w:ascii="Times New Roman" w:hAnsi="Times New Roman" w:cs="Times New Roman"/>
          <w:sz w:val="28"/>
          <w:szCs w:val="28"/>
        </w:rPr>
        <w:t>этого объёма 14 млрд м³ будут получать турецкие потребители (этот объём нынепоставляется по трансбалканскому газопроводу</w:t>
      </w:r>
      <w:r w:rsidR="00145EAC">
        <w:rPr>
          <w:rFonts w:ascii="Times New Roman" w:hAnsi="Times New Roman" w:cs="Times New Roman"/>
          <w:sz w:val="28"/>
          <w:szCs w:val="28"/>
        </w:rPr>
        <w:t xml:space="preserve"> в Турцию), </w:t>
      </w:r>
      <w:r w:rsidR="00145EAC">
        <w:rPr>
          <w:rFonts w:ascii="Times New Roman" w:hAnsi="Times New Roman" w:cs="Times New Roman"/>
          <w:sz w:val="28"/>
          <w:szCs w:val="28"/>
        </w:rPr>
        <w:lastRenderedPageBreak/>
        <w:t xml:space="preserve">а остальной объём </w:t>
      </w:r>
      <w:r w:rsidRPr="00B95BF3">
        <w:rPr>
          <w:rFonts w:ascii="Times New Roman" w:hAnsi="Times New Roman" w:cs="Times New Roman"/>
          <w:sz w:val="28"/>
          <w:szCs w:val="28"/>
        </w:rPr>
        <w:t>около 50 млрд м³ – будет доставляться на границу Турции и Греции, где б</w:t>
      </w:r>
      <w:r w:rsidR="00145EAC">
        <w:rPr>
          <w:rFonts w:ascii="Times New Roman" w:hAnsi="Times New Roman" w:cs="Times New Roman"/>
          <w:sz w:val="28"/>
          <w:szCs w:val="28"/>
        </w:rPr>
        <w:t xml:space="preserve">удет </w:t>
      </w:r>
      <w:r w:rsidRPr="00B95BF3">
        <w:rPr>
          <w:rFonts w:ascii="Times New Roman" w:hAnsi="Times New Roman" w:cs="Times New Roman"/>
          <w:sz w:val="28"/>
          <w:szCs w:val="28"/>
        </w:rPr>
        <w:t xml:space="preserve">организована «точка сдачи». </w:t>
      </w:r>
    </w:p>
    <w:p w:rsidR="00940F0D" w:rsidRDefault="00CD61BF" w:rsidP="00940F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Предполагается,</w:t>
      </w:r>
      <w:r w:rsidR="00145EAC">
        <w:rPr>
          <w:rFonts w:ascii="Times New Roman" w:hAnsi="Times New Roman" w:cs="Times New Roman"/>
          <w:sz w:val="28"/>
          <w:szCs w:val="28"/>
        </w:rPr>
        <w:t xml:space="preserve"> что формально «Газпром» не бу</w:t>
      </w:r>
      <w:r w:rsidRPr="00B95BF3">
        <w:rPr>
          <w:rFonts w:ascii="Times New Roman" w:hAnsi="Times New Roman" w:cs="Times New Roman"/>
          <w:sz w:val="28"/>
          <w:szCs w:val="28"/>
        </w:rPr>
        <w:t xml:space="preserve">дет участвовать в дальнейшем строительстве </w:t>
      </w:r>
      <w:r w:rsidR="00145EAC">
        <w:rPr>
          <w:rFonts w:ascii="Times New Roman" w:hAnsi="Times New Roman" w:cs="Times New Roman"/>
          <w:sz w:val="28"/>
          <w:szCs w:val="28"/>
        </w:rPr>
        <w:t xml:space="preserve">газопровода от «точки сдачи», а </w:t>
      </w:r>
      <w:r w:rsidRPr="00B95BF3">
        <w:rPr>
          <w:rFonts w:ascii="Times New Roman" w:hAnsi="Times New Roman" w:cs="Times New Roman"/>
          <w:sz w:val="28"/>
          <w:szCs w:val="28"/>
        </w:rPr>
        <w:t>продолжение газопровода будут строить евро</w:t>
      </w:r>
      <w:r w:rsidR="00145EAC">
        <w:rPr>
          <w:rFonts w:ascii="Times New Roman" w:hAnsi="Times New Roman" w:cs="Times New Roman"/>
          <w:sz w:val="28"/>
          <w:szCs w:val="28"/>
        </w:rPr>
        <w:t>пейские компании в каждой заин</w:t>
      </w:r>
      <w:r w:rsidRPr="00B95BF3">
        <w:rPr>
          <w:rFonts w:ascii="Times New Roman" w:hAnsi="Times New Roman" w:cs="Times New Roman"/>
          <w:sz w:val="28"/>
          <w:szCs w:val="28"/>
        </w:rPr>
        <w:t xml:space="preserve">тересованной стране по отдельности – тем </w:t>
      </w:r>
      <w:r w:rsidR="00145EAC">
        <w:rPr>
          <w:rFonts w:ascii="Times New Roman" w:hAnsi="Times New Roman" w:cs="Times New Roman"/>
          <w:sz w:val="28"/>
          <w:szCs w:val="28"/>
        </w:rPr>
        <w:t xml:space="preserve">самым формально будут соблюдены </w:t>
      </w:r>
      <w:r w:rsidRPr="00B95BF3">
        <w:rPr>
          <w:rFonts w:ascii="Times New Roman" w:hAnsi="Times New Roman" w:cs="Times New Roman"/>
          <w:sz w:val="28"/>
          <w:szCs w:val="28"/>
        </w:rPr>
        <w:t>требования «Третьего энергопа</w:t>
      </w:r>
      <w:r w:rsidR="00145EAC">
        <w:rPr>
          <w:rFonts w:ascii="Times New Roman" w:hAnsi="Times New Roman" w:cs="Times New Roman"/>
          <w:sz w:val="28"/>
          <w:szCs w:val="28"/>
        </w:rPr>
        <w:t xml:space="preserve">кета», принятого Еврокомиссией. </w:t>
      </w:r>
      <w:r w:rsidR="00940F0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941F7" w:rsidRDefault="00CD61BF" w:rsidP="00940F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Исключать новых экономических санкций</w:t>
      </w:r>
      <w:r w:rsidR="00145EAC">
        <w:rPr>
          <w:rFonts w:ascii="Times New Roman" w:hAnsi="Times New Roman" w:cs="Times New Roman"/>
          <w:sz w:val="28"/>
          <w:szCs w:val="28"/>
        </w:rPr>
        <w:t xml:space="preserve"> Запада против России в связи с </w:t>
      </w:r>
      <w:r w:rsidR="00940F0D">
        <w:rPr>
          <w:rFonts w:ascii="Times New Roman" w:hAnsi="Times New Roman" w:cs="Times New Roman"/>
          <w:sz w:val="28"/>
          <w:szCs w:val="28"/>
        </w:rPr>
        <w:t xml:space="preserve">событиями на Украине нельзя. </w:t>
      </w:r>
      <w:r w:rsidRPr="00B95BF3">
        <w:rPr>
          <w:rFonts w:ascii="Times New Roman" w:hAnsi="Times New Roman" w:cs="Times New Roman"/>
          <w:sz w:val="28"/>
          <w:szCs w:val="28"/>
        </w:rPr>
        <w:t>Эти санкции</w:t>
      </w:r>
      <w:r w:rsidR="00145EAC">
        <w:rPr>
          <w:rFonts w:ascii="Times New Roman" w:hAnsi="Times New Roman" w:cs="Times New Roman"/>
          <w:sz w:val="28"/>
          <w:szCs w:val="28"/>
        </w:rPr>
        <w:t xml:space="preserve"> являются обоюдоострым оружием, </w:t>
      </w:r>
      <w:r w:rsidRPr="00B95BF3">
        <w:rPr>
          <w:rFonts w:ascii="Times New Roman" w:hAnsi="Times New Roman" w:cs="Times New Roman"/>
          <w:sz w:val="28"/>
          <w:szCs w:val="28"/>
        </w:rPr>
        <w:t>и нужно принимать во внимание растущее безрассудство правящих кругов</w:t>
      </w:r>
      <w:r w:rsidR="00AB026E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США, выступающих «драйвером» экономич</w:t>
      </w:r>
      <w:r w:rsidR="00145EAC">
        <w:rPr>
          <w:rFonts w:ascii="Times New Roman" w:hAnsi="Times New Roman" w:cs="Times New Roman"/>
          <w:sz w:val="28"/>
          <w:szCs w:val="28"/>
        </w:rPr>
        <w:t>еской войны против России. Вос</w:t>
      </w:r>
      <w:r w:rsidRPr="00B95BF3">
        <w:rPr>
          <w:rFonts w:ascii="Times New Roman" w:hAnsi="Times New Roman" w:cs="Times New Roman"/>
          <w:sz w:val="28"/>
          <w:szCs w:val="28"/>
        </w:rPr>
        <w:t>принимать экономические санкции как трагедию</w:t>
      </w:r>
      <w:r w:rsidR="00145EAC">
        <w:rPr>
          <w:rFonts w:ascii="Times New Roman" w:hAnsi="Times New Roman" w:cs="Times New Roman"/>
          <w:sz w:val="28"/>
          <w:szCs w:val="28"/>
        </w:rPr>
        <w:t xml:space="preserve"> не стоит. Скорее, их надо рас</w:t>
      </w:r>
      <w:r w:rsidRPr="00B95BF3">
        <w:rPr>
          <w:rFonts w:ascii="Times New Roman" w:hAnsi="Times New Roman" w:cs="Times New Roman"/>
          <w:sz w:val="28"/>
          <w:szCs w:val="28"/>
        </w:rPr>
        <w:t xml:space="preserve">сматривать как мощный импульс для перехода страны </w:t>
      </w:r>
      <w:r w:rsidR="00145EAC">
        <w:rPr>
          <w:rFonts w:ascii="Times New Roman" w:hAnsi="Times New Roman" w:cs="Times New Roman"/>
          <w:sz w:val="28"/>
          <w:szCs w:val="28"/>
        </w:rPr>
        <w:t xml:space="preserve">на рельсы суверенного </w:t>
      </w:r>
      <w:r w:rsidRPr="00B95BF3">
        <w:rPr>
          <w:rFonts w:ascii="Times New Roman" w:hAnsi="Times New Roman" w:cs="Times New Roman"/>
          <w:sz w:val="28"/>
          <w:szCs w:val="28"/>
        </w:rPr>
        <w:t>социально</w:t>
      </w:r>
      <w:r w:rsidRPr="00B95BF3">
        <w:rPr>
          <w:rFonts w:ascii="Cambria Math" w:hAnsi="Cambria Math" w:cs="Times New Roman"/>
          <w:sz w:val="28"/>
          <w:szCs w:val="28"/>
        </w:rPr>
        <w:t>‐</w:t>
      </w:r>
      <w:r w:rsidRPr="00B95BF3">
        <w:rPr>
          <w:rFonts w:ascii="Times New Roman" w:hAnsi="Times New Roman" w:cs="Times New Roman"/>
          <w:sz w:val="28"/>
          <w:szCs w:val="28"/>
        </w:rPr>
        <w:t xml:space="preserve">экономического развития. </w:t>
      </w:r>
    </w:p>
    <w:p w:rsidR="00CD61BF" w:rsidRDefault="00CD61BF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К эк</w:t>
      </w:r>
      <w:r w:rsidR="00145EAC">
        <w:rPr>
          <w:rFonts w:ascii="Times New Roman" w:hAnsi="Times New Roman" w:cs="Times New Roman"/>
          <w:sz w:val="28"/>
          <w:szCs w:val="28"/>
        </w:rPr>
        <w:t>ономическим санкциям надо гото</w:t>
      </w:r>
      <w:r w:rsidRPr="00B95BF3">
        <w:rPr>
          <w:rFonts w:ascii="Times New Roman" w:hAnsi="Times New Roman" w:cs="Times New Roman"/>
          <w:sz w:val="28"/>
          <w:szCs w:val="28"/>
        </w:rPr>
        <w:t>виться. Совет Федерации уже готовит проек</w:t>
      </w:r>
      <w:r w:rsidR="00145EAC">
        <w:rPr>
          <w:rFonts w:ascii="Times New Roman" w:hAnsi="Times New Roman" w:cs="Times New Roman"/>
          <w:sz w:val="28"/>
          <w:szCs w:val="28"/>
        </w:rPr>
        <w:t xml:space="preserve">т закона, наделяющий Президента </w:t>
      </w:r>
      <w:r w:rsidRPr="00B95BF3">
        <w:rPr>
          <w:rFonts w:ascii="Times New Roman" w:hAnsi="Times New Roman" w:cs="Times New Roman"/>
          <w:sz w:val="28"/>
          <w:szCs w:val="28"/>
        </w:rPr>
        <w:t>РФ правами проводить конфискацию имущества</w:t>
      </w:r>
      <w:r w:rsidR="00145EAC">
        <w:rPr>
          <w:rFonts w:ascii="Times New Roman" w:hAnsi="Times New Roman" w:cs="Times New Roman"/>
          <w:sz w:val="28"/>
          <w:szCs w:val="28"/>
        </w:rPr>
        <w:t xml:space="preserve">, активов и счетов американских </w:t>
      </w:r>
      <w:r w:rsidRPr="00B95BF3">
        <w:rPr>
          <w:rFonts w:ascii="Times New Roman" w:hAnsi="Times New Roman" w:cs="Times New Roman"/>
          <w:sz w:val="28"/>
          <w:szCs w:val="28"/>
        </w:rPr>
        <w:t>и европейских компаний в случае, если Запад</w:t>
      </w:r>
      <w:r w:rsidR="00145EAC">
        <w:rPr>
          <w:rFonts w:ascii="Times New Roman" w:hAnsi="Times New Roman" w:cs="Times New Roman"/>
          <w:sz w:val="28"/>
          <w:szCs w:val="28"/>
        </w:rPr>
        <w:t xml:space="preserve"> объявит об экономических санкциях против РФ. </w:t>
      </w:r>
      <w:r w:rsidRPr="00B95BF3">
        <w:rPr>
          <w:rFonts w:ascii="Times New Roman" w:hAnsi="Times New Roman" w:cs="Times New Roman"/>
          <w:sz w:val="28"/>
          <w:szCs w:val="28"/>
        </w:rPr>
        <w:t xml:space="preserve">Разрешение конфликта возможно только в </w:t>
      </w:r>
      <w:r w:rsidR="00145EAC">
        <w:rPr>
          <w:rFonts w:ascii="Times New Roman" w:hAnsi="Times New Roman" w:cs="Times New Roman"/>
          <w:sz w:val="28"/>
          <w:szCs w:val="28"/>
        </w:rPr>
        <w:t>том случае, если страны, вовле</w:t>
      </w:r>
      <w:r w:rsidRPr="00B95BF3">
        <w:rPr>
          <w:rFonts w:ascii="Times New Roman" w:hAnsi="Times New Roman" w:cs="Times New Roman"/>
          <w:sz w:val="28"/>
          <w:szCs w:val="28"/>
        </w:rPr>
        <w:t>ченные в этот конфликт, подпишут мирный дого</w:t>
      </w:r>
      <w:r w:rsidR="00145EAC">
        <w:rPr>
          <w:rFonts w:ascii="Times New Roman" w:hAnsi="Times New Roman" w:cs="Times New Roman"/>
          <w:sz w:val="28"/>
          <w:szCs w:val="28"/>
        </w:rPr>
        <w:t>вор, уберут санкции или в край</w:t>
      </w:r>
      <w:r w:rsidRPr="00B95BF3">
        <w:rPr>
          <w:rFonts w:ascii="Times New Roman" w:hAnsi="Times New Roman" w:cs="Times New Roman"/>
          <w:sz w:val="28"/>
          <w:szCs w:val="28"/>
        </w:rPr>
        <w:t>нем случае, сократят до минимума.</w:t>
      </w:r>
    </w:p>
    <w:p w:rsidR="006941F7" w:rsidRPr="00B95BF3" w:rsidRDefault="006941F7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7CAD" w:rsidRPr="00337CAD" w:rsidRDefault="00337CAD" w:rsidP="006941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CAD">
        <w:rPr>
          <w:rFonts w:ascii="Times New Roman" w:hAnsi="Times New Roman" w:cs="Times New Roman"/>
          <w:b/>
          <w:sz w:val="28"/>
          <w:szCs w:val="28"/>
        </w:rPr>
        <w:t>2.2.Санкции в современном мире</w:t>
      </w:r>
      <w:r w:rsidR="00B90173">
        <w:rPr>
          <w:rFonts w:ascii="Times New Roman" w:hAnsi="Times New Roman" w:cs="Times New Roman"/>
          <w:b/>
          <w:sz w:val="28"/>
          <w:szCs w:val="28"/>
        </w:rPr>
        <w:t>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Санкции 2014 года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17 марта 2014</w:t>
      </w:r>
    </w:p>
    <w:p w:rsidR="00245A59" w:rsidRDefault="00245A59" w:rsidP="002814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США ввели первый ограничительный список высокопоставленных российских и</w:t>
      </w:r>
      <w:r w:rsidR="00145EAC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украинских политиков, которым запрещается въезд на территорию США, а их финансы и</w:t>
      </w:r>
      <w:r w:rsidR="0028149E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имущество блокируются в случае нахождения в американской юрисдикции.</w:t>
      </w:r>
      <w:r w:rsidR="00AE1D2F" w:rsidRPr="00B95BF3">
        <w:rPr>
          <w:rFonts w:ascii="Times New Roman" w:hAnsi="Times New Roman" w:cs="Times New Roman"/>
          <w:sz w:val="28"/>
          <w:szCs w:val="28"/>
        </w:rPr>
        <w:t xml:space="preserve"> В</w:t>
      </w:r>
      <w:r w:rsidR="00145EAC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Вашингтоне заявили, что санкции будут расширены, если Россия не прекратит попытки</w:t>
      </w:r>
      <w:r w:rsidR="00145EAC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дестабилизации обстановки. Другими словами, от России потребовали не вмешиваться в</w:t>
      </w:r>
      <w:r w:rsidR="00145EAC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украинский переворот, хотя сами США и Евросоюз активно поддерживали свержение</w:t>
      </w:r>
      <w:r w:rsidR="00145EAC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легитимной власти президента Януковича. Российские политики, попавшие в</w:t>
      </w:r>
      <w:r w:rsidR="00145EAC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санкционный список, иронично заявили, что ни финансов, ни имущества за пределами</w:t>
      </w:r>
      <w:r w:rsidR="00145EAC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России не имеют, а также не собираются посещать США. Всего в список попали 11</w:t>
      </w:r>
      <w:r w:rsidR="006941F7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человек, в том числе спикер Верховного совета Республики Крым Владимир</w:t>
      </w:r>
      <w:r w:rsidR="006941F7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Константинов, легитимный президент Украины Виктор Янукович и премьер-министр Крыма Сергей Аксёнов. В тот же день страны Евросоюза договорились о введение</w:t>
      </w:r>
      <w:r w:rsidR="00145EAC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аналогичных санкций. В их список вошли политики из России и Крыма (всего 21</w:t>
      </w:r>
      <w:r w:rsidR="00145EAC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человек).</w:t>
      </w:r>
    </w:p>
    <w:p w:rsidR="006941F7" w:rsidRDefault="006941F7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41F7" w:rsidRPr="00B95BF3" w:rsidRDefault="006941F7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4B72" w:rsidRDefault="00D34B72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lastRenderedPageBreak/>
        <w:t>18 марта 2014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Канада вслед за США ввела визовые ограничения для высокопоставленных</w:t>
      </w:r>
      <w:r w:rsidR="006941F7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представителей России и Крыма. Ранее канадский премьер-министр Стивен Харпер уже</w:t>
      </w:r>
      <w:r w:rsidR="000A3867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заявил, что Канада приостанавливает военное сотрудничество с РФ.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20 марта 2014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После завершения воссоединения Крыма с Россией, власти США, не ожидавшие такого</w:t>
      </w:r>
      <w:r w:rsidR="006941F7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развития событий, поспешно заносят в санкционный список ещё 19 российских граждан.</w:t>
      </w:r>
      <w:r w:rsidR="000A3867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В их число вошло несколько бизнесменов, которые не имеют отношения к политике. По</w:t>
      </w:r>
      <w:r w:rsidR="000A3867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мнению Госдепа, они являются приближёнными к Владимиру Путину. Таким образом</w:t>
      </w:r>
      <w:r w:rsidR="000A3867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власти США планировали надавить на президента России через его окружение.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21 марта 2014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Евросоюз, вслед за США, перешёл на второй уровень санкций. В новый список вошли 12</w:t>
      </w:r>
      <w:r w:rsidR="000A3867">
        <w:rPr>
          <w:rFonts w:ascii="Times New Roman" w:hAnsi="Times New Roman" w:cs="Times New Roman"/>
          <w:sz w:val="28"/>
          <w:szCs w:val="28"/>
        </w:rPr>
        <w:t xml:space="preserve"> </w:t>
      </w:r>
      <w:r w:rsidR="00D34B72">
        <w:rPr>
          <w:rFonts w:ascii="Times New Roman" w:hAnsi="Times New Roman" w:cs="Times New Roman"/>
          <w:sz w:val="28"/>
          <w:szCs w:val="28"/>
        </w:rPr>
        <w:t>граждан России и Украины.</w:t>
      </w:r>
      <w:r w:rsidRPr="00B95BF3">
        <w:rPr>
          <w:rFonts w:ascii="Times New Roman" w:hAnsi="Times New Roman" w:cs="Times New Roman"/>
          <w:sz w:val="28"/>
          <w:szCs w:val="28"/>
        </w:rPr>
        <w:t xml:space="preserve"> В их числе Дмитрий Рогозин, Сергей Глазьев, Валентина</w:t>
      </w:r>
      <w:r w:rsidR="000A3867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Матвиенко, Сергей Нарышкин, Елена Мизулина, Владислав Сурков, Дмитрий Киселёв.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29 марта 2014</w:t>
      </w:r>
    </w:p>
    <w:p w:rsidR="00245A59" w:rsidRPr="00B95BF3" w:rsidRDefault="000A3867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Канада расширила свой санкционн</w:t>
      </w:r>
      <w:r w:rsidR="00245A59" w:rsidRPr="00B95BF3">
        <w:rPr>
          <w:rFonts w:ascii="Times New Roman" w:hAnsi="Times New Roman" w:cs="Times New Roman"/>
          <w:sz w:val="28"/>
          <w:szCs w:val="28"/>
        </w:rPr>
        <w:t>ый список ещё на несколько граждан России. В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5A59" w:rsidRPr="00B95BF3">
        <w:rPr>
          <w:rFonts w:ascii="Times New Roman" w:hAnsi="Times New Roman" w:cs="Times New Roman"/>
          <w:sz w:val="28"/>
          <w:szCs w:val="28"/>
        </w:rPr>
        <w:t>число вошли депутаты Госдумы Владимир Жириновский и Алексей Пушков.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11 апреля 2014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США ввели пакет санкций против крымской нефтегазовой компании «Черноморнефтегаз»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и добавили в санкционный список ряд крымских чиновников.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28 апреля 2014</w:t>
      </w:r>
    </w:p>
    <w:p w:rsidR="00A47417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Власти США в очередной раз расширили свой санкционный список на 7 граждан и 17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госкомпаний РФ. Белый дом без всяких доказательств обвинил России в несоблюдении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«Женевских конвенций», а также в разжигании конфликта на востоке Украины.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4 мая 2014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Канада ввела пакет антироссийских санкций, в него вошли 16 российских банков и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юридических лиц. Премьер-министр Канады Стивен Харпер заявил, что новые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ограничения вводятся по причине оккупации Россией Крыма. Волеизъявление самих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Крымчан Харпер в расчёт не принимает.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В тот же день ЕС внёс в свой ограничительный список ещё 15 граждан России.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12 мая 2014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ЕС расширил санкционный список ещё на 13 человек, а также заморозил активы двух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компаний из Севастополя и Крыма — «Феодосии» и «Черноморнефтегаза».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13 мая 2014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Канада ввела дополнительные санкции против 6 граждан России. В их число вошли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 xml:space="preserve">начальник российского генштаба Валерий Герасимов и </w:t>
      </w:r>
      <w:r w:rsidRPr="00B95BF3">
        <w:rPr>
          <w:rFonts w:ascii="Times New Roman" w:hAnsi="Times New Roman" w:cs="Times New Roman"/>
          <w:sz w:val="28"/>
          <w:szCs w:val="28"/>
        </w:rPr>
        <w:lastRenderedPageBreak/>
        <w:t>командующий вооружёнными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силами Донецкой народной республики Игорь Стрелков.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21 июня 2014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Канада ввела дополнительные экономические санкции и расширила свой</w:t>
      </w:r>
      <w:r w:rsidR="006941F7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ограничительный список на 11 граждан РФ.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16 июля 2014</w:t>
      </w:r>
    </w:p>
    <w:p w:rsidR="00A47417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США расширили санкционный список гражданами РФ, которые ранее были внесены в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ограничительный список ЕС. Кроме этого санкции распространились на ДНР и ЛНР.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Также новый пакет санкций был введён против российских оборонных и сырьевых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предприятий: «Алмаз-Антей», Уралвагонза</w:t>
      </w:r>
      <w:r w:rsidR="000136D2">
        <w:rPr>
          <w:rFonts w:ascii="Times New Roman" w:hAnsi="Times New Roman" w:cs="Times New Roman"/>
          <w:sz w:val="28"/>
          <w:szCs w:val="28"/>
        </w:rPr>
        <w:t xml:space="preserve">вод, НПО Машиностроения, концер </w:t>
      </w:r>
      <w:r w:rsidRPr="00B95BF3">
        <w:rPr>
          <w:rFonts w:ascii="Times New Roman" w:hAnsi="Times New Roman" w:cs="Times New Roman"/>
          <w:sz w:val="28"/>
          <w:szCs w:val="28"/>
        </w:rPr>
        <w:t>«Калашников» (бывший «Ижмаш»), «Созвездие», «Радиоэлектронные технологии»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(КРЭТ), «Базальт», Конструкторское бюро приборостроения, «Роснефть», «Новатэк»,</w:t>
      </w:r>
    </w:p>
    <w:p w:rsidR="00245A59" w:rsidRPr="00B95BF3" w:rsidRDefault="00245A59" w:rsidP="006941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нефтяной терминал Феодосии, «Внешэкономбанк», «Газпромбанк». Санкции против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российских банков запрещают им получать американские кредиты более чем 90 дней.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25 июля 2014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Канада повторила действия США и ввела пакет санкций против российских оборонных и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сырьевых предприятий.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26 июля 201</w:t>
      </w:r>
      <w:r w:rsidR="00A47417" w:rsidRPr="00B95BF3">
        <w:rPr>
          <w:rFonts w:ascii="Times New Roman" w:hAnsi="Times New Roman" w:cs="Times New Roman"/>
          <w:sz w:val="28"/>
          <w:szCs w:val="28"/>
        </w:rPr>
        <w:t>4</w:t>
      </w:r>
    </w:p>
    <w:p w:rsidR="00B9017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ЕС расширил свой санкционный список ещё на 15 имён и 18 юридических лиц.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Среди них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глава Чеченской Республики Рамзан Кадыров и заместитель секретаря Совета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безопасности Борис Грызлов.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29 июля 2014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ЕС заявил, что согласовал новый пакет ограничительных мер, которые вступят в силу с 1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августа.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Минфин США ввёл санкции против нескольких российских банков и Объединённой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судостроительной корпорации РФ.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30 июля 2014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ЕС обнародовал имена 8 человек и 3 юридических лиц, которые включили в санкционный</w:t>
      </w:r>
      <w:r w:rsidR="003C2B2F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список днём ранее. Среди них глава МВД Крыма и несколько российских бизнесменов.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6 августа 2014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Канада расширила санкционный список ещё на 19 граждан России и Украины и 5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наиболее крупных российских банков. Также в список попали ряд лиц из органов власти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ДНР и ЛНР, а также командиров воинских формирований ополчения «Восток» и «Армия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Юго-Востока». Затронули канадские санкции и крупные корпорации Крыма.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11 августа 2014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К санкциям против России присоединилась Норвегия, поддержав ограничительный пакет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Евросоюза от 31-го июля.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14 августа 2014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Верховная Рада Украины приняла закон о санкциях против России, который позволяет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вводить более 20-ти ограничительных мер, одним из видов которых является прекращение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 xml:space="preserve">транзита энергоресурсов. Также был </w:t>
      </w:r>
      <w:r w:rsidRPr="00B95BF3">
        <w:rPr>
          <w:rFonts w:ascii="Times New Roman" w:hAnsi="Times New Roman" w:cs="Times New Roman"/>
          <w:sz w:val="28"/>
          <w:szCs w:val="28"/>
        </w:rPr>
        <w:lastRenderedPageBreak/>
        <w:t>составлен список из 172 физических и 65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юридических лиц, против которых предлагается ввести персональный ограничительные меры.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12 сентября 2014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ЕС обнародовал новые санкции против России, и это на фоне относительного успеха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Минского перемирия. Данный шаг показался ряду экспертов абсолютно абсурдным и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нелогичным. Новый пакет ограничил доступ российским компаниям к финансовым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капиталам ЕС, при этом кредиты частным лицам и компаниям будут выдаваться на срок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не более 30 дней. Кроме этого в запретный список ЕС попали ещё 24 гражданина РФ.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Таким образом, всего в индивидуальный санкционный список попали 119 человек.</w:t>
      </w:r>
    </w:p>
    <w:p w:rsidR="000136D2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16 сентября 2014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Канада ввела новый пакет санкций против российских научных предприятий и запретила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выдавать кредиты российским компания</w:t>
      </w:r>
      <w:r w:rsidR="00A47417" w:rsidRPr="00B95BF3">
        <w:rPr>
          <w:rFonts w:ascii="Times New Roman" w:hAnsi="Times New Roman" w:cs="Times New Roman"/>
          <w:sz w:val="28"/>
          <w:szCs w:val="28"/>
        </w:rPr>
        <w:t>м на срок более 30 дней.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12 декабря 2014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Сенат США принял закон о санкциях против России, который разрешает вводить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президенту страны новые санкции с ц</w:t>
      </w:r>
      <w:r w:rsidR="00A47417" w:rsidRPr="00B95BF3">
        <w:rPr>
          <w:rFonts w:ascii="Times New Roman" w:hAnsi="Times New Roman" w:cs="Times New Roman"/>
          <w:sz w:val="28"/>
          <w:szCs w:val="28"/>
        </w:rPr>
        <w:t xml:space="preserve">елью давления на Россию. </w:t>
      </w:r>
      <w:r w:rsidRPr="00B95BF3">
        <w:rPr>
          <w:rFonts w:ascii="Times New Roman" w:hAnsi="Times New Roman" w:cs="Times New Roman"/>
          <w:sz w:val="28"/>
          <w:szCs w:val="28"/>
        </w:rPr>
        <w:t>Барак Обама подписал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данный закон 18 декабря, но при этом заявил, что новые ограничительные меры пока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применяться не будут.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18 декабря 2014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ЕС принял новый пакет санкций в отношение Крыма, которые начнут действовать с 20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декабря. После этой даты все инвестиции в Крым и Севастополь считаются незаконными.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20 декабря 2014</w:t>
      </w:r>
    </w:p>
    <w:p w:rsidR="00A47417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США и Канада вслед за ЕС ввели пакет санкций против Крыма и Севастополя с целью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полной финансовой и экономической блокады полуострова. Весь экспорт услуг,</w:t>
      </w:r>
      <w:r w:rsidR="000136D2">
        <w:rPr>
          <w:rFonts w:ascii="Times New Roman" w:hAnsi="Times New Roman" w:cs="Times New Roman"/>
          <w:sz w:val="28"/>
          <w:szCs w:val="28"/>
        </w:rPr>
        <w:t xml:space="preserve"> т</w:t>
      </w:r>
      <w:r w:rsidRPr="00B95BF3">
        <w:rPr>
          <w:rFonts w:ascii="Times New Roman" w:hAnsi="Times New Roman" w:cs="Times New Roman"/>
          <w:sz w:val="28"/>
          <w:szCs w:val="28"/>
        </w:rPr>
        <w:t>ехнологий и товаров попал под запрет, а американские инвесторы не смогут вести в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Крыму никакую деятельность. Новый пакет также предоставляет министру финансов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США право применять санкции против частных лиц и компаний, работающих в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Крыму.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Примечательно, что незадолго до этого Обама заявил, что наложенные на Кубу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санкции не принесли результата и наносили ущерб самим Штатам (санкции против Кубы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действовали более полувека, с 1960 г.). Таким образом президент признал политику</w:t>
      </w:r>
      <w:r w:rsidR="003C2B2F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санкций ошибочной, но от новых ограничений против России не отказался.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28 января 2014</w:t>
      </w:r>
    </w:p>
    <w:p w:rsidR="00245A59" w:rsidRPr="00B95BF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BF3">
        <w:rPr>
          <w:rFonts w:ascii="Times New Roman" w:hAnsi="Times New Roman" w:cs="Times New Roman"/>
          <w:sz w:val="28"/>
          <w:szCs w:val="28"/>
        </w:rPr>
        <w:t>Страны ЕС договорились о продлении антироссийских санкций, введённых в марте 2014</w:t>
      </w:r>
      <w:r w:rsidR="003C2B2F">
        <w:rPr>
          <w:rFonts w:ascii="Times New Roman" w:hAnsi="Times New Roman" w:cs="Times New Roman"/>
          <w:sz w:val="28"/>
          <w:szCs w:val="28"/>
        </w:rPr>
        <w:t xml:space="preserve"> </w:t>
      </w:r>
      <w:r w:rsidRPr="00B95BF3">
        <w:rPr>
          <w:rFonts w:ascii="Times New Roman" w:hAnsi="Times New Roman" w:cs="Times New Roman"/>
          <w:sz w:val="28"/>
          <w:szCs w:val="28"/>
        </w:rPr>
        <w:t>года, до декабря 2015 года.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29 января 2014</w:t>
      </w:r>
    </w:p>
    <w:p w:rsidR="003C2B2F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 xml:space="preserve">Греция заставила убрать фразу о новом пакете антироссийских санкциях из заявления </w:t>
      </w:r>
      <w:r w:rsidR="003C2B2F">
        <w:rPr>
          <w:rFonts w:ascii="Times New Roman" w:hAnsi="Times New Roman" w:cs="Times New Roman"/>
          <w:sz w:val="28"/>
          <w:szCs w:val="28"/>
        </w:rPr>
        <w:t xml:space="preserve"> </w:t>
      </w:r>
      <w:r w:rsidRPr="00B54F17">
        <w:rPr>
          <w:rFonts w:ascii="Times New Roman" w:hAnsi="Times New Roman" w:cs="Times New Roman"/>
          <w:sz w:val="28"/>
          <w:szCs w:val="28"/>
        </w:rPr>
        <w:t xml:space="preserve">глав МИД ЕС. Однако главы МИД стран ЕС ранее договорились о продлении уже </w:t>
      </w:r>
      <w:r w:rsidR="003C2B2F">
        <w:rPr>
          <w:rFonts w:ascii="Times New Roman" w:hAnsi="Times New Roman" w:cs="Times New Roman"/>
          <w:sz w:val="28"/>
          <w:szCs w:val="28"/>
        </w:rPr>
        <w:t xml:space="preserve"> </w:t>
      </w:r>
      <w:r w:rsidRPr="00B54F17">
        <w:rPr>
          <w:rFonts w:ascii="Times New Roman" w:hAnsi="Times New Roman" w:cs="Times New Roman"/>
          <w:sz w:val="28"/>
          <w:szCs w:val="28"/>
        </w:rPr>
        <w:t xml:space="preserve">введённых санкций против России на </w:t>
      </w:r>
      <w:r w:rsidRPr="00B54F17">
        <w:rPr>
          <w:rFonts w:ascii="Times New Roman" w:hAnsi="Times New Roman" w:cs="Times New Roman"/>
          <w:sz w:val="28"/>
          <w:szCs w:val="28"/>
        </w:rPr>
        <w:lastRenderedPageBreak/>
        <w:t>полгода.</w:t>
      </w:r>
      <w:r w:rsidR="006941F7">
        <w:rPr>
          <w:rFonts w:ascii="Times New Roman" w:hAnsi="Times New Roman" w:cs="Times New Roman"/>
          <w:sz w:val="28"/>
          <w:szCs w:val="28"/>
        </w:rPr>
        <w:t xml:space="preserve"> </w:t>
      </w:r>
      <w:r w:rsidRPr="00B54F17">
        <w:rPr>
          <w:rFonts w:ascii="Times New Roman" w:hAnsi="Times New Roman" w:cs="Times New Roman"/>
          <w:sz w:val="28"/>
          <w:szCs w:val="28"/>
        </w:rPr>
        <w:t xml:space="preserve">Вскоре стало известно, Россия рассмотрит </w:t>
      </w:r>
      <w:r w:rsidR="003C2B2F">
        <w:rPr>
          <w:rFonts w:ascii="Times New Roman" w:hAnsi="Times New Roman" w:cs="Times New Roman"/>
          <w:sz w:val="28"/>
          <w:szCs w:val="28"/>
        </w:rPr>
        <w:t xml:space="preserve"> </w:t>
      </w:r>
      <w:r w:rsidRPr="00B54F17">
        <w:rPr>
          <w:rFonts w:ascii="Times New Roman" w:hAnsi="Times New Roman" w:cs="Times New Roman"/>
          <w:sz w:val="28"/>
          <w:szCs w:val="28"/>
        </w:rPr>
        <w:t>вопрос о предостав</w:t>
      </w:r>
      <w:r w:rsidR="003C2B2F">
        <w:rPr>
          <w:rFonts w:ascii="Times New Roman" w:hAnsi="Times New Roman" w:cs="Times New Roman"/>
          <w:sz w:val="28"/>
          <w:szCs w:val="28"/>
        </w:rPr>
        <w:t>лении финансовой помощи Греции.</w:t>
      </w:r>
    </w:p>
    <w:p w:rsidR="00B90173" w:rsidRDefault="003C2B2F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Санкции 2015 года</w:t>
      </w:r>
    </w:p>
    <w:p w:rsidR="00B90173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16 февраля 2015</w:t>
      </w:r>
    </w:p>
    <w:p w:rsidR="000136D2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ЕС, несмотря на мирные соглашения по Украине, подписанные в Минске, расширил санкционный список на 19 физических и 9 юридических лиц, из которых 5 граждане России. Из граждан Новороссии в список попал известный ополченец Арсений Павлов с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54F17">
        <w:rPr>
          <w:rFonts w:ascii="Times New Roman" w:hAnsi="Times New Roman" w:cs="Times New Roman"/>
          <w:sz w:val="28"/>
          <w:szCs w:val="28"/>
        </w:rPr>
        <w:t>позывным «Моторола», а также главнокомандующий «народной милицией» ЛНР Сергей Игнатов и министр юстиции ЛНР Александр Шубин.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4 марта 2015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 xml:space="preserve">Президент США Барак Обама продлил действие своего указа от 6 марта 2014 года о введении режима чрезвычайной ситуации в отношении России. Согласно его заявлению Россия своей позицией по украинскому кризису создаёт ситуацию, при которой имеется «необычная и экстраординарная угроза безопасности и внешней политике США». Таким образом действие американских санкций в отношение РФ продлено ещё на год. Но </w:t>
      </w:r>
      <w:r w:rsidR="00341E23" w:rsidRPr="00B54F17">
        <w:rPr>
          <w:rFonts w:ascii="Times New Roman" w:hAnsi="Times New Roman" w:cs="Times New Roman"/>
          <w:sz w:val="28"/>
          <w:szCs w:val="28"/>
        </w:rPr>
        <w:t>по-прежнему</w:t>
      </w:r>
      <w:r w:rsidRPr="00B54F17">
        <w:rPr>
          <w:rFonts w:ascii="Times New Roman" w:hAnsi="Times New Roman" w:cs="Times New Roman"/>
          <w:sz w:val="28"/>
          <w:szCs w:val="28"/>
        </w:rPr>
        <w:t xml:space="preserve"> никаких конкретных претензий или доказательств присутствия российских военных на территории Донбасса предъявлено не было.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6 марта 2015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 xml:space="preserve">Швейцария, на фоне продления антироссийских санкций со стороны США и </w:t>
      </w:r>
      <w:r w:rsidR="000136D2">
        <w:rPr>
          <w:rFonts w:ascii="Times New Roman" w:hAnsi="Times New Roman" w:cs="Times New Roman"/>
          <w:sz w:val="28"/>
          <w:szCs w:val="28"/>
        </w:rPr>
        <w:t>о</w:t>
      </w:r>
      <w:r w:rsidRPr="00B54F17">
        <w:rPr>
          <w:rFonts w:ascii="Times New Roman" w:hAnsi="Times New Roman" w:cs="Times New Roman"/>
          <w:sz w:val="28"/>
          <w:szCs w:val="28"/>
        </w:rPr>
        <w:t>тносительного перемирия в Новороссии, внесла в санкционный чёрный список ещё 28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54F17">
        <w:rPr>
          <w:rFonts w:ascii="Times New Roman" w:hAnsi="Times New Roman" w:cs="Times New Roman"/>
          <w:sz w:val="28"/>
          <w:szCs w:val="28"/>
        </w:rPr>
        <w:t>граждан РФ. Новые ограничительные меры вступают в силу с 18:00 того же дня. Ранее Швейцария подержала санкции ЕС принятые 27 августа 2014 года против Крыма и Севастополя, которые запрещают любую инвестиционную деятельность в регионе.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11 марта 2015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 xml:space="preserve">США расширила санкционный чёрный список граждан по украинскому кризису ещё на 14 лиц, 5 из которых граждане РФ, </w:t>
      </w:r>
      <w:r w:rsidR="00341E23" w:rsidRPr="00B54F17">
        <w:rPr>
          <w:rFonts w:ascii="Times New Roman" w:hAnsi="Times New Roman" w:cs="Times New Roman"/>
          <w:sz w:val="28"/>
          <w:szCs w:val="28"/>
        </w:rPr>
        <w:t>остальные граждане Украины,</w:t>
      </w:r>
      <w:r w:rsidRPr="00B54F17">
        <w:rPr>
          <w:rFonts w:ascii="Times New Roman" w:hAnsi="Times New Roman" w:cs="Times New Roman"/>
          <w:sz w:val="28"/>
          <w:szCs w:val="28"/>
        </w:rPr>
        <w:t xml:space="preserve"> представляющие правительство Виктора Януковича и самопровозглашённые республики ДНР и ЛНР. Кроме того санкции были наложены на российскую организацию Евразийский союз молодёжи и троих её лидеров (Александр Дугин, Павел Каниищев, Андрей Коваленко), а также Российский национальный коммерческий банк (РНКБ), который ведёт свою деятельность в Крыму. Заместитель главы МИД РФ Сергей Рябков в комментарии о новых санкциях заявил, что они в первую очередь связаны с выходом России из специальной консультативной группы по ДОВСЕ.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13 марта 2015</w:t>
      </w:r>
    </w:p>
    <w:p w:rsidR="00245A59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Совет Евросоюза принял решение о продление санкций в отношение России до 15 сентября 2015 года. Постановление вступает в силу 14 марта. Всего, на данный момент, ограничения распространяются на 150 частных л</w:t>
      </w:r>
      <w:r w:rsidR="00790952" w:rsidRPr="00B54F17">
        <w:rPr>
          <w:rFonts w:ascii="Times New Roman" w:hAnsi="Times New Roman" w:cs="Times New Roman"/>
          <w:sz w:val="28"/>
          <w:szCs w:val="28"/>
        </w:rPr>
        <w:t>иц и 37 организаций.</w:t>
      </w:r>
    </w:p>
    <w:p w:rsidR="006941F7" w:rsidRPr="00B54F17" w:rsidRDefault="006941F7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lastRenderedPageBreak/>
        <w:t>31 марта 2015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Австралия ввела новый пакет экономических санкций против России. По заявлению руководства страны ограничительные меры полностью повторяют санкции Евросоюза и США принятые в 2014 году. Ограничения касаются импорта или экспорта оружия, поставку оборудования для добычи нефти, а также ограничены инвестиции в Крым и Севастополь.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20 апреля 2015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Росфинмониторинг ввёл банковские санкции против 41 страны — банки обязаны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54F17">
        <w:rPr>
          <w:rFonts w:ascii="Times New Roman" w:hAnsi="Times New Roman" w:cs="Times New Roman"/>
          <w:sz w:val="28"/>
          <w:szCs w:val="28"/>
        </w:rPr>
        <w:t>сообщать о всех операциях клиентов, которые являются резидентами стран, принявших антироссийские санкции, поддерживающих терроризм и не борющихся с коррупцией.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25 апреля 2015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 xml:space="preserve">Норвегия вслед </w:t>
      </w:r>
      <w:r w:rsidR="00790952" w:rsidRPr="00B54F17">
        <w:rPr>
          <w:rFonts w:ascii="Times New Roman" w:hAnsi="Times New Roman" w:cs="Times New Roman"/>
          <w:sz w:val="28"/>
          <w:szCs w:val="28"/>
        </w:rPr>
        <w:t>за Евросоюзом расширила санкцио</w:t>
      </w:r>
      <w:r w:rsidRPr="00B54F17">
        <w:rPr>
          <w:rFonts w:ascii="Times New Roman" w:hAnsi="Times New Roman" w:cs="Times New Roman"/>
          <w:sz w:val="28"/>
          <w:szCs w:val="28"/>
        </w:rPr>
        <w:t>н</w:t>
      </w:r>
      <w:r w:rsidR="00790952" w:rsidRPr="00B54F17">
        <w:rPr>
          <w:rFonts w:ascii="Times New Roman" w:hAnsi="Times New Roman" w:cs="Times New Roman"/>
          <w:sz w:val="28"/>
          <w:szCs w:val="28"/>
        </w:rPr>
        <w:t>н</w:t>
      </w:r>
      <w:r w:rsidRPr="00B54F17">
        <w:rPr>
          <w:rFonts w:ascii="Times New Roman" w:hAnsi="Times New Roman" w:cs="Times New Roman"/>
          <w:sz w:val="28"/>
          <w:szCs w:val="28"/>
        </w:rPr>
        <w:t>ый список против российских и украинских граждан на 19 физ</w:t>
      </w:r>
      <w:r w:rsidR="000136D2">
        <w:rPr>
          <w:rFonts w:ascii="Times New Roman" w:hAnsi="Times New Roman" w:cs="Times New Roman"/>
          <w:sz w:val="28"/>
          <w:szCs w:val="28"/>
        </w:rPr>
        <w:t>ических и 9 юридических лиц.</w:t>
      </w:r>
      <w:r w:rsidRPr="00B54F17">
        <w:rPr>
          <w:rFonts w:ascii="Times New Roman" w:hAnsi="Times New Roman" w:cs="Times New Roman"/>
          <w:sz w:val="28"/>
          <w:szCs w:val="28"/>
        </w:rPr>
        <w:t xml:space="preserve"> В новую редакцию «чёрного списка» внесены 5 россиян, это зам. министра обороны РФ Анатолий Антонов, первый зам. министра обороны РФ Аркадий Бахин, депутаты Гос. думы Иосиф Кобзон и Валерий Рашкин, а также начальник главного оперативного управления российского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54F17">
        <w:rPr>
          <w:rFonts w:ascii="Times New Roman" w:hAnsi="Times New Roman" w:cs="Times New Roman"/>
          <w:sz w:val="28"/>
          <w:szCs w:val="28"/>
        </w:rPr>
        <w:t>Генштаба Андрей Картаполов.</w:t>
      </w:r>
    </w:p>
    <w:p w:rsidR="000136D2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23 мая 2015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 xml:space="preserve">США открыли жителям Крыма доступ к бесплатным веб-сервисам, который был ограничен с введением антироссийских санкций. Запрет будет снят на ряд сетевых функций таких как: обмен мгновенными сообщениями, чаты и электронная почта, социальные сети, обмен фотографиями и фильмами, просмотр веб-страниц и блогов, но только </w:t>
      </w:r>
      <w:r w:rsidR="00341E23" w:rsidRPr="00B54F17">
        <w:rPr>
          <w:rFonts w:ascii="Times New Roman" w:hAnsi="Times New Roman" w:cs="Times New Roman"/>
          <w:sz w:val="28"/>
          <w:szCs w:val="28"/>
        </w:rPr>
        <w:t>при условии, что</w:t>
      </w:r>
      <w:r w:rsidRPr="00B54F17">
        <w:rPr>
          <w:rFonts w:ascii="Times New Roman" w:hAnsi="Times New Roman" w:cs="Times New Roman"/>
          <w:sz w:val="28"/>
          <w:szCs w:val="28"/>
        </w:rPr>
        <w:t xml:space="preserve"> такие услуги доступны на безвозмездной для пользователя основе.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22 июня 2015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Европейские санкции против России были продлены до 31 января 2016 года. В ответ Россия продлила на год ответные ограничения против стран принявших санкции.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29 июля 2015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 xml:space="preserve">К продлению антироссийских санкций от 22 июня 2015 года присоединились ещё шесть </w:t>
      </w:r>
      <w:r w:rsidR="000136D2">
        <w:rPr>
          <w:rFonts w:ascii="Times New Roman" w:hAnsi="Times New Roman" w:cs="Times New Roman"/>
          <w:sz w:val="28"/>
          <w:szCs w:val="28"/>
        </w:rPr>
        <w:t xml:space="preserve"> с</w:t>
      </w:r>
      <w:r w:rsidRPr="00B54F17">
        <w:rPr>
          <w:rFonts w:ascii="Times New Roman" w:hAnsi="Times New Roman" w:cs="Times New Roman"/>
          <w:sz w:val="28"/>
          <w:szCs w:val="28"/>
        </w:rPr>
        <w:t xml:space="preserve">тран 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54F17">
        <w:rPr>
          <w:rFonts w:ascii="Times New Roman" w:hAnsi="Times New Roman" w:cs="Times New Roman"/>
          <w:sz w:val="28"/>
          <w:szCs w:val="28"/>
        </w:rPr>
        <w:t xml:space="preserve">Европы, это Албания, Исландия, Лихтенштейн, Норвегия, Черногория и Украина. Также к ограничениям против Крыма, от 19 </w:t>
      </w:r>
      <w:r w:rsidR="00790952" w:rsidRPr="00B54F17">
        <w:rPr>
          <w:rFonts w:ascii="Times New Roman" w:hAnsi="Times New Roman" w:cs="Times New Roman"/>
          <w:sz w:val="28"/>
          <w:szCs w:val="28"/>
        </w:rPr>
        <w:t>июня, присоединилась Грузия.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30 июля 2015</w:t>
      </w:r>
    </w:p>
    <w:p w:rsidR="00245A59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США ввели новый пакет санкций против против ещё 11 граждан России и Украины, а также 15 компаний. По заявлению американских властей это связано с деятельностью данных лиц в крымском регионе. Среди юридических лиц, под действие новых санкций попали также компании Финляндии и Кипра, что вызвало некоторое непонимание между этими странами и США.</w:t>
      </w:r>
    </w:p>
    <w:p w:rsidR="006941F7" w:rsidRDefault="006941F7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41F7" w:rsidRPr="00B54F17" w:rsidRDefault="006941F7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lastRenderedPageBreak/>
        <w:t>2 сентября 2015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 xml:space="preserve">США ввели новые санкции против российский компаний. В «черный список» включены тульское Конструкторское бюро приборостроения, компания «Катод», «НПО машиностроения», корпорация «МиГ», «Рособоронэкспорт». В то же время страны ЕС решили продлить санкции против РФ до марта, а Совет национальной безопасности 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54F17">
        <w:rPr>
          <w:rFonts w:ascii="Times New Roman" w:hAnsi="Times New Roman" w:cs="Times New Roman"/>
          <w:sz w:val="28"/>
          <w:szCs w:val="28"/>
        </w:rPr>
        <w:t>Украины расширил перечень лиц, против которых вводятся санкции.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14 сентября 2015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Евросоюз решил продлить санкции против граждан России до 15 марта 2016 года.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16 сентября 2015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Украина ввела новый пакет санкций против России сроком на один год. В запретный список попали 400 физических и 90 юридических лиц из России и частично других стран. Российские авиакомпании «Аэрофлот», её три дочерние авиакомпании — «Донавиа», «Оренбургские авиалинии» и «Россия», а также десяток других, попавшие под санкции, не смогут летать на Украину с 25 октября.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9 октября 2015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Евросоюз смягчил часть антироссийских санкций против российских космический предприятий, необходимых ЕС для реализации своей космической программы.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22 ноября 2015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Информационное агентство Reuters сообщило о том, что лидеры стран Запада договорились на саммите G20 в Турции о продлении санкций против России на полгода.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22 декабря 2015</w:t>
      </w:r>
    </w:p>
    <w:p w:rsidR="000136D2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США ввели новый пакет санкций против России. Под ограничительные меры попали 34 физических и юридических лица из России и Украины, которые по мнению американских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54F17">
        <w:rPr>
          <w:rFonts w:ascii="Times New Roman" w:hAnsi="Times New Roman" w:cs="Times New Roman"/>
          <w:sz w:val="28"/>
          <w:szCs w:val="28"/>
        </w:rPr>
        <w:t>властей причастны либо оказывали содействие при вмешательстве во внутренние дела Украины. В список внесены дочерние компания банка ВТБ и Сбербанка за рубежом, негосударственные пенсионные фонды (НПФ) Сбербанка, ВТБ, банк ВТБ24, а также винодельческие компании из Крыма и Ялтинская киностудия.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Санкции 2016 года</w:t>
      </w:r>
    </w:p>
    <w:p w:rsidR="000136D2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3 марта 2016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Президент США Барак Обама продлил санкции против России по украинскому кризису на неопределённый срок. В указе президента говорится, что действия России на Украине продолжают представлять «необычайную и чрезвычайную угрозу национальной безопасности и зарубежной политике США».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18 марта 2016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Канада расширила список антироссийских санкций на четырнадцать компаний и пять физических лиц, активы которых будут заморожены, а въезд на территорию страны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54F17">
        <w:rPr>
          <w:rFonts w:ascii="Times New Roman" w:hAnsi="Times New Roman" w:cs="Times New Roman"/>
          <w:sz w:val="28"/>
          <w:szCs w:val="28"/>
        </w:rPr>
        <w:t>запрещён.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lastRenderedPageBreak/>
        <w:t>30 марта 2016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Украинский президент Пётр Порошенко подписал указ о вступление в законную силу</w:t>
      </w:r>
      <w:r w:rsidR="000136D2">
        <w:rPr>
          <w:rFonts w:ascii="Times New Roman" w:hAnsi="Times New Roman" w:cs="Times New Roman"/>
          <w:sz w:val="28"/>
          <w:szCs w:val="28"/>
        </w:rPr>
        <w:t xml:space="preserve"> </w:t>
      </w:r>
      <w:r w:rsidRPr="00B54F17">
        <w:rPr>
          <w:rFonts w:ascii="Times New Roman" w:hAnsi="Times New Roman" w:cs="Times New Roman"/>
          <w:sz w:val="28"/>
          <w:szCs w:val="28"/>
        </w:rPr>
        <w:t>санкций в отношении россиян, которые причастны к делам украинской лётчицы Надежды Савченко, а также режиссёра Олега Сенцова и его подельника Александра Кольченко.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5 июля 2016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США впервые отменили часть санкций против Крыма.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15 июля 2016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Законопроект, предусматривающий ужесточение санкций против России, одобрил комитет палаты представителей конгресса США.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31 августа 2016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Украина внесла в свой санкционный список ещё 250 физических и 46 юридических лиц из России.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1 сентября 2016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Правительство США расширило список российских физических и юридических лиц, в отношении которых действуют односторонние американские экономические санкции из-за конфликта на Украине. Список лиц и компаний, к которым будут применяться разного рода ограничения, пополнился 17 фамилиями и 19 компаниями.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6 сентября 2016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Министерство торговли США расширило список российских компаний к которым будут применены санкции. По некоторым данным новые ограничительные меры коснутся 81 компанию и организацию, из них 7 находятся в Крыму. В то же время американские власти отменили часть санкций против Рособоронэкспорта, которые затрагивают контракты на техническое обслуживание верт</w:t>
      </w:r>
      <w:r w:rsidR="00790952" w:rsidRPr="00B54F17">
        <w:rPr>
          <w:rFonts w:ascii="Times New Roman" w:hAnsi="Times New Roman" w:cs="Times New Roman"/>
          <w:sz w:val="28"/>
          <w:szCs w:val="28"/>
        </w:rPr>
        <w:t>олетов Ми-17 в Афганистане.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15 сентября 2016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Власти Евросоюза в очередной раз продлили санкции против 146 граждан и 37 юридических лиц России и Украины.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14 ноября 2016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США ввели новые персональные санкции против граждан России в связи с украинским кризисом. Под ограничительные меры попали шесть депутатов Госдумы от Крыма: Руслан Бальбек, Константин Бахарев, Андрей Козенко, Павел Шперов, Дмитрий Белик и Светлана Савченко.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17 ноября 2016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Швейцария расширила персональные санкции против Российских граждан, в связи с украинским кризисом. В новый ограничительный список вошли шесть человек, являющихся депутатами Госдумы VII созыва от Крыма и Севастополя.</w:t>
      </w:r>
    </w:p>
    <w:p w:rsidR="00245A59" w:rsidRPr="00B54F17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28 ноября 2016</w:t>
      </w:r>
    </w:p>
    <w:p w:rsidR="00CE6900" w:rsidRDefault="00245A59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t>Канада ввела санкции против 6 российских депутатов Госдумы от Крыма. В заявлении говориться, что власти Канады считают эту территорию вместе с Севастополем «аннексированной» и не признают её частью России.</w:t>
      </w:r>
      <w:r w:rsidR="00D55C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1F7" w:rsidRDefault="00813527" w:rsidP="008D68A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F17">
        <w:rPr>
          <w:rFonts w:ascii="Times New Roman" w:hAnsi="Times New Roman" w:cs="Times New Roman"/>
          <w:sz w:val="28"/>
          <w:szCs w:val="28"/>
        </w:rPr>
        <w:lastRenderedPageBreak/>
        <w:t>Нужно отметить, что США с самого начала дестабилизации обстановки в бывшей союзной республике поддерживали оппозицию. Целью являлось завладение украинским плацдармом при предполагаемой смене государственного строя и использование выгодной близостью Украины с РФ. Таким образом, ко времени начала аннексии Крыма сложилась такая обстановка, при которой оспаривать суверенитет Украины пришлось новоявленному правительству, легитимность власти которого российская сторона по понятным причинам признать не могла.</w:t>
      </w:r>
      <w:r w:rsidR="00D55C59">
        <w:rPr>
          <w:rFonts w:ascii="Times New Roman" w:hAnsi="Times New Roman" w:cs="Times New Roman"/>
          <w:sz w:val="28"/>
          <w:szCs w:val="28"/>
        </w:rPr>
        <w:t xml:space="preserve"> </w:t>
      </w:r>
      <w:r w:rsidRPr="00B54F17">
        <w:rPr>
          <w:rFonts w:ascii="Times New Roman" w:hAnsi="Times New Roman" w:cs="Times New Roman"/>
          <w:sz w:val="28"/>
          <w:szCs w:val="28"/>
        </w:rPr>
        <w:t>В связи с этим Россия не могла рассматривать и новых правителей, которые пришли к власти посредством военного государственного переворота, как полноправных субъектов</w:t>
      </w:r>
      <w:r w:rsidR="00D55C59">
        <w:rPr>
          <w:rFonts w:ascii="Times New Roman" w:hAnsi="Times New Roman" w:cs="Times New Roman"/>
          <w:sz w:val="28"/>
          <w:szCs w:val="28"/>
        </w:rPr>
        <w:t xml:space="preserve"> </w:t>
      </w:r>
      <w:r w:rsidRPr="00B54F17">
        <w:rPr>
          <w:rFonts w:ascii="Times New Roman" w:hAnsi="Times New Roman" w:cs="Times New Roman"/>
          <w:sz w:val="28"/>
          <w:szCs w:val="28"/>
        </w:rPr>
        <w:t>международного права.  А также принимать к рассмотрению их претензии по поводу неправомерности действий Крымской республики, которая приняла политически значимое решение о выходе из состава Украины путем всенародного голосования.</w:t>
      </w:r>
      <w:r w:rsidR="00D55C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527" w:rsidRDefault="008D68AE" w:rsidP="008D68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13527" w:rsidRPr="00B54F17">
        <w:rPr>
          <w:rFonts w:ascii="Times New Roman" w:hAnsi="Times New Roman" w:cs="Times New Roman"/>
          <w:sz w:val="28"/>
          <w:szCs w:val="28"/>
        </w:rPr>
        <w:t>По неясной причине Штаты в вопросе правомерности притязаний новой украинской власти в отношении Крыма всячески ее поддерживали. Как раз в этом и прослеживается интерес сверхдержавы, которую, в отличии от российской стороны, почему-то не смущал факт совершенного госпереворота. США признали новое правительство Украины законным.</w:t>
      </w:r>
      <w:r w:rsidR="00D55C59">
        <w:rPr>
          <w:rFonts w:ascii="Times New Roman" w:hAnsi="Times New Roman" w:cs="Times New Roman"/>
          <w:sz w:val="28"/>
          <w:szCs w:val="28"/>
        </w:rPr>
        <w:t xml:space="preserve"> </w:t>
      </w:r>
      <w:r w:rsidR="00813527" w:rsidRPr="00B54F17">
        <w:rPr>
          <w:rFonts w:ascii="Times New Roman" w:hAnsi="Times New Roman" w:cs="Times New Roman"/>
          <w:sz w:val="28"/>
          <w:szCs w:val="28"/>
        </w:rPr>
        <w:t>Таким образом действия РФ автоматически попали в разряд противоречащих нормам международного права, со всеми вытекающими последствиями. А США фактически подтвердила свою причастность и содействие в дестабилизации обстановки в Украине с целью добиться смены правящего режима.</w:t>
      </w:r>
    </w:p>
    <w:p w:rsidR="00CE6900" w:rsidRPr="00CE6900" w:rsidRDefault="00CE6900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6900">
        <w:rPr>
          <w:rFonts w:ascii="Times New Roman" w:hAnsi="Times New Roman" w:cs="Times New Roman"/>
          <w:sz w:val="28"/>
          <w:szCs w:val="28"/>
        </w:rPr>
        <w:t>20 декабря 2016</w:t>
      </w:r>
    </w:p>
    <w:p w:rsidR="00CE6900" w:rsidRPr="00CE6900" w:rsidRDefault="00CE6900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6900">
        <w:rPr>
          <w:rFonts w:ascii="Times New Roman" w:hAnsi="Times New Roman" w:cs="Times New Roman"/>
          <w:sz w:val="28"/>
          <w:szCs w:val="28"/>
        </w:rPr>
        <w:t>США добавили в антироссийский санкционный список 7 граждан, 26 организац</w:t>
      </w:r>
      <w:r>
        <w:rPr>
          <w:rFonts w:ascii="Times New Roman" w:hAnsi="Times New Roman" w:cs="Times New Roman"/>
          <w:sz w:val="28"/>
          <w:szCs w:val="28"/>
        </w:rPr>
        <w:t>ий и два водных судна.</w:t>
      </w:r>
    </w:p>
    <w:p w:rsidR="00CE6900" w:rsidRPr="00CE6900" w:rsidRDefault="00CE6900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6900">
        <w:rPr>
          <w:rFonts w:ascii="Times New Roman" w:hAnsi="Times New Roman" w:cs="Times New Roman"/>
          <w:sz w:val="28"/>
          <w:szCs w:val="28"/>
        </w:rPr>
        <w:t>29 декабря 2016</w:t>
      </w:r>
    </w:p>
    <w:p w:rsidR="00CE6900" w:rsidRPr="00B54F17" w:rsidRDefault="00CE6900" w:rsidP="00694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6900">
        <w:rPr>
          <w:rFonts w:ascii="Times New Roman" w:hAnsi="Times New Roman" w:cs="Times New Roman"/>
          <w:sz w:val="28"/>
          <w:szCs w:val="28"/>
        </w:rPr>
        <w:t xml:space="preserve">Президент США Барак Обама ввёл санкции против ФСБ, ГРУ, еще ряда российских организаций, а также шести физических лиц, объяснив это якобы имевшими место кибератаками на избирательную систему США со </w:t>
      </w:r>
      <w:r>
        <w:rPr>
          <w:rFonts w:ascii="Times New Roman" w:hAnsi="Times New Roman" w:cs="Times New Roman"/>
          <w:sz w:val="28"/>
          <w:szCs w:val="28"/>
        </w:rPr>
        <w:t>стороны России.</w:t>
      </w:r>
      <w:r w:rsidRPr="00CE6900">
        <w:rPr>
          <w:rFonts w:ascii="Times New Roman" w:hAnsi="Times New Roman" w:cs="Times New Roman"/>
          <w:sz w:val="28"/>
          <w:szCs w:val="28"/>
        </w:rPr>
        <w:t xml:space="preserve"> Также США решили выслать 35 российских дипломатов и закрыть доступ к двум объектам, используемым российскими работниками (в Нью-Йорке и Мэриленде) — по словам представителя США, это сделано в ответ «на кампанию притеснения американских дипломатов в Москве со стороны властей России».</w:t>
      </w:r>
    </w:p>
    <w:p w:rsidR="00122188" w:rsidRPr="00B54F17" w:rsidRDefault="00122188" w:rsidP="00B54F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2188" w:rsidRDefault="00122188" w:rsidP="00B54F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13E8" w:rsidRDefault="001813E8" w:rsidP="00B54F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13E8" w:rsidRPr="00B54F17" w:rsidRDefault="001813E8" w:rsidP="00B54F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2188" w:rsidRPr="00B54F17" w:rsidRDefault="00122188" w:rsidP="00B54F1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000" w:firstRow="0" w:lastRow="0" w:firstColumn="0" w:lastColumn="0" w:noHBand="0" w:noVBand="0"/>
      </w:tblPr>
      <w:tblGrid>
        <w:gridCol w:w="2368"/>
        <w:gridCol w:w="6"/>
        <w:gridCol w:w="3263"/>
        <w:gridCol w:w="3934"/>
      </w:tblGrid>
      <w:tr w:rsidR="00653B79" w:rsidTr="001813E8">
        <w:trPr>
          <w:trHeight w:val="525"/>
        </w:trPr>
        <w:tc>
          <w:tcPr>
            <w:tcW w:w="2368" w:type="dxa"/>
          </w:tcPr>
          <w:p w:rsidR="00653B79" w:rsidRPr="001813E8" w:rsidRDefault="001813E8" w:rsidP="00181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Страна.</w:t>
            </w:r>
          </w:p>
        </w:tc>
        <w:tc>
          <w:tcPr>
            <w:tcW w:w="3269" w:type="dxa"/>
            <w:gridSpan w:val="2"/>
          </w:tcPr>
          <w:p w:rsidR="00653B79" w:rsidRPr="001813E8" w:rsidRDefault="001813E8" w:rsidP="00181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E8">
              <w:rPr>
                <w:rFonts w:ascii="Times New Roman" w:hAnsi="Times New Roman" w:cs="Times New Roman"/>
                <w:b/>
                <w:sz w:val="24"/>
                <w:szCs w:val="24"/>
              </w:rPr>
              <w:t>Продукты, запрещенные на ввоз в Россию.</w:t>
            </w:r>
          </w:p>
        </w:tc>
        <w:tc>
          <w:tcPr>
            <w:tcW w:w="3934" w:type="dxa"/>
          </w:tcPr>
          <w:p w:rsidR="00653B79" w:rsidRPr="001813E8" w:rsidRDefault="001813E8" w:rsidP="00181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Возможная гепотеза.</w:t>
            </w:r>
          </w:p>
        </w:tc>
      </w:tr>
      <w:tr w:rsidR="00834427" w:rsidTr="001813E8">
        <w:tblPrEx>
          <w:tblLook w:val="04A0" w:firstRow="1" w:lastRow="0" w:firstColumn="1" w:lastColumn="0" w:noHBand="0" w:noVBand="1"/>
        </w:tblPrEx>
        <w:tc>
          <w:tcPr>
            <w:tcW w:w="2374" w:type="dxa"/>
            <w:gridSpan w:val="2"/>
          </w:tcPr>
          <w:p w:rsidR="00834427" w:rsidRDefault="00834427" w:rsidP="00653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3" w:type="dxa"/>
          </w:tcPr>
          <w:p w:rsidR="00834427" w:rsidRPr="00834427" w:rsidRDefault="00834427" w:rsidP="00653B79">
            <w:pPr>
              <w:rPr>
                <w:rFonts w:ascii="Times New Roman" w:hAnsi="Times New Roman" w:cs="Times New Roman"/>
              </w:rPr>
            </w:pPr>
            <w:r w:rsidRPr="00834427">
              <w:rPr>
                <w:rFonts w:ascii="Times New Roman" w:hAnsi="Times New Roman" w:cs="Times New Roman"/>
              </w:rPr>
              <w:t>Мясо круп</w:t>
            </w:r>
            <w:r>
              <w:rPr>
                <w:rFonts w:ascii="Times New Roman" w:hAnsi="Times New Roman" w:cs="Times New Roman"/>
              </w:rPr>
              <w:t xml:space="preserve">ного рогатого скота, свежее, </w:t>
            </w:r>
            <w:r w:rsidRPr="00834427">
              <w:rPr>
                <w:rFonts w:ascii="Times New Roman" w:hAnsi="Times New Roman" w:cs="Times New Roman"/>
              </w:rPr>
              <w:t>охлажденное</w:t>
            </w:r>
            <w:r>
              <w:rPr>
                <w:rFonts w:ascii="Times New Roman" w:hAnsi="Times New Roman" w:cs="Times New Roman"/>
              </w:rPr>
              <w:t xml:space="preserve"> или замороженное.</w:t>
            </w:r>
          </w:p>
        </w:tc>
        <w:tc>
          <w:tcPr>
            <w:tcW w:w="3934" w:type="dxa"/>
          </w:tcPr>
          <w:p w:rsidR="00834427" w:rsidRPr="00653B79" w:rsidRDefault="00653B79" w:rsidP="00653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Выращивание  крупного рогатого скота.</w:t>
            </w:r>
          </w:p>
        </w:tc>
      </w:tr>
      <w:tr w:rsidR="00834427" w:rsidTr="001813E8">
        <w:tblPrEx>
          <w:tblLook w:val="04A0" w:firstRow="1" w:lastRow="0" w:firstColumn="1" w:lastColumn="0" w:noHBand="0" w:noVBand="1"/>
        </w:tblPrEx>
        <w:tc>
          <w:tcPr>
            <w:tcW w:w="2374" w:type="dxa"/>
            <w:gridSpan w:val="2"/>
          </w:tcPr>
          <w:p w:rsidR="00834427" w:rsidRDefault="00834427" w:rsidP="00653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3" w:type="dxa"/>
          </w:tcPr>
          <w:p w:rsidR="00834427" w:rsidRPr="00653B79" w:rsidRDefault="00834427" w:rsidP="00653B79">
            <w:pPr>
              <w:rPr>
                <w:rFonts w:ascii="Times New Roman" w:hAnsi="Times New Roman" w:cs="Times New Roman"/>
              </w:rPr>
            </w:pPr>
            <w:r w:rsidRPr="00653B79">
              <w:rPr>
                <w:rFonts w:ascii="Times New Roman" w:hAnsi="Times New Roman" w:cs="Times New Roman"/>
              </w:rPr>
              <w:t>Свинина свежая, охлажденная или замороженная</w:t>
            </w:r>
          </w:p>
        </w:tc>
        <w:tc>
          <w:tcPr>
            <w:tcW w:w="3934" w:type="dxa"/>
          </w:tcPr>
          <w:p w:rsidR="00834427" w:rsidRPr="00653B79" w:rsidRDefault="00653B79" w:rsidP="00653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Выращивание свинины.</w:t>
            </w:r>
          </w:p>
        </w:tc>
      </w:tr>
      <w:tr w:rsidR="00834427" w:rsidTr="001813E8">
        <w:tblPrEx>
          <w:tblLook w:val="04A0" w:firstRow="1" w:lastRow="0" w:firstColumn="1" w:lastColumn="0" w:noHBand="0" w:noVBand="1"/>
        </w:tblPrEx>
        <w:tc>
          <w:tcPr>
            <w:tcW w:w="2374" w:type="dxa"/>
            <w:gridSpan w:val="2"/>
          </w:tcPr>
          <w:p w:rsidR="00834427" w:rsidRDefault="00834427" w:rsidP="00653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3" w:type="dxa"/>
          </w:tcPr>
          <w:p w:rsidR="00834427" w:rsidRPr="00653B79" w:rsidRDefault="00834427" w:rsidP="00653B79">
            <w:pPr>
              <w:rPr>
                <w:rFonts w:ascii="Times New Roman" w:hAnsi="Times New Roman" w:cs="Times New Roman"/>
              </w:rPr>
            </w:pPr>
            <w:r w:rsidRPr="00653B79">
              <w:rPr>
                <w:rFonts w:ascii="Times New Roman" w:hAnsi="Times New Roman" w:cs="Times New Roman"/>
              </w:rPr>
              <w:t>Овощи, съедобные корнеплоды и клубнеплоды</w:t>
            </w:r>
          </w:p>
        </w:tc>
        <w:tc>
          <w:tcPr>
            <w:tcW w:w="3934" w:type="dxa"/>
          </w:tcPr>
          <w:p w:rsidR="00834427" w:rsidRPr="00653B79" w:rsidRDefault="00653B79" w:rsidP="00653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Выращивание</w:t>
            </w:r>
            <w:r w:rsidR="001813E8">
              <w:rPr>
                <w:rFonts w:ascii="Times New Roman" w:hAnsi="Times New Roman" w:cs="Times New Roman"/>
              </w:rPr>
              <w:t xml:space="preserve"> овощей,</w:t>
            </w:r>
            <w:r>
              <w:rPr>
                <w:rFonts w:ascii="Times New Roman" w:hAnsi="Times New Roman" w:cs="Times New Roman"/>
              </w:rPr>
              <w:t xml:space="preserve"> съедобных корнеплодов </w:t>
            </w:r>
            <w:r w:rsidR="001813E8"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</w:rPr>
              <w:t>клубне</w:t>
            </w:r>
            <w:r w:rsidR="001813E8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лодов</w:t>
            </w:r>
          </w:p>
        </w:tc>
      </w:tr>
      <w:tr w:rsidR="00834427" w:rsidTr="001813E8">
        <w:tblPrEx>
          <w:tblLook w:val="04A0" w:firstRow="1" w:lastRow="0" w:firstColumn="1" w:lastColumn="0" w:noHBand="0" w:noVBand="1"/>
        </w:tblPrEx>
        <w:tc>
          <w:tcPr>
            <w:tcW w:w="2374" w:type="dxa"/>
            <w:gridSpan w:val="2"/>
          </w:tcPr>
          <w:p w:rsidR="00834427" w:rsidRDefault="00834427" w:rsidP="00653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3" w:type="dxa"/>
          </w:tcPr>
          <w:p w:rsidR="00834427" w:rsidRPr="00653B79" w:rsidRDefault="00834427" w:rsidP="00653B79">
            <w:pPr>
              <w:rPr>
                <w:rFonts w:ascii="Times New Roman" w:hAnsi="Times New Roman" w:cs="Times New Roman"/>
              </w:rPr>
            </w:pPr>
            <w:r w:rsidRPr="00653B79">
              <w:rPr>
                <w:rFonts w:ascii="Times New Roman" w:hAnsi="Times New Roman" w:cs="Times New Roman"/>
              </w:rPr>
              <w:t>Фрукты и орехи</w:t>
            </w:r>
          </w:p>
        </w:tc>
        <w:tc>
          <w:tcPr>
            <w:tcW w:w="3934" w:type="dxa"/>
          </w:tcPr>
          <w:p w:rsidR="00834427" w:rsidRPr="001813E8" w:rsidRDefault="001813E8" w:rsidP="00653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Выращивание фруктовых и ореховых деревьев.</w:t>
            </w:r>
          </w:p>
        </w:tc>
      </w:tr>
      <w:tr w:rsidR="00834427" w:rsidTr="001813E8">
        <w:tblPrEx>
          <w:tblLook w:val="04A0" w:firstRow="1" w:lastRow="0" w:firstColumn="1" w:lastColumn="0" w:noHBand="0" w:noVBand="1"/>
        </w:tblPrEx>
        <w:tc>
          <w:tcPr>
            <w:tcW w:w="2374" w:type="dxa"/>
            <w:gridSpan w:val="2"/>
          </w:tcPr>
          <w:p w:rsidR="00834427" w:rsidRDefault="00834427" w:rsidP="00653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3" w:type="dxa"/>
          </w:tcPr>
          <w:p w:rsidR="00834427" w:rsidRPr="00653B79" w:rsidRDefault="00834427" w:rsidP="00653B79">
            <w:pPr>
              <w:rPr>
                <w:rFonts w:ascii="Times New Roman" w:hAnsi="Times New Roman" w:cs="Times New Roman"/>
              </w:rPr>
            </w:pPr>
            <w:r w:rsidRPr="00653B79">
              <w:rPr>
                <w:rFonts w:ascii="Times New Roman" w:hAnsi="Times New Roman" w:cs="Times New Roman"/>
              </w:rPr>
              <w:t>Колбасы и аналогичные продукты из мяса, мясных субпродуктов или крови; готовые пищевые продукты, изготовленные на их основе</w:t>
            </w:r>
          </w:p>
        </w:tc>
        <w:tc>
          <w:tcPr>
            <w:tcW w:w="3934" w:type="dxa"/>
          </w:tcPr>
          <w:p w:rsidR="00834427" w:rsidRPr="001813E8" w:rsidRDefault="001813E8" w:rsidP="00653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Основание заводов по производству колбасы и аналогичных продуктов из мяса, мясных субпродуктов или крови; готовых пищевых продуктов, изготовленных на их основе.</w:t>
            </w:r>
          </w:p>
        </w:tc>
      </w:tr>
      <w:tr w:rsidR="00834427" w:rsidTr="001813E8">
        <w:tblPrEx>
          <w:tblLook w:val="04A0" w:firstRow="1" w:lastRow="0" w:firstColumn="1" w:lastColumn="0" w:noHBand="0" w:noVBand="1"/>
        </w:tblPrEx>
        <w:tc>
          <w:tcPr>
            <w:tcW w:w="2374" w:type="dxa"/>
            <w:gridSpan w:val="2"/>
          </w:tcPr>
          <w:p w:rsidR="00834427" w:rsidRDefault="00834427" w:rsidP="00653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3" w:type="dxa"/>
          </w:tcPr>
          <w:p w:rsidR="00834427" w:rsidRPr="00653B79" w:rsidRDefault="00834427" w:rsidP="00653B79">
            <w:pPr>
              <w:rPr>
                <w:rFonts w:ascii="Times New Roman" w:hAnsi="Times New Roman" w:cs="Times New Roman"/>
              </w:rPr>
            </w:pPr>
            <w:r w:rsidRPr="00653B79">
              <w:rPr>
                <w:rFonts w:ascii="Times New Roman" w:hAnsi="Times New Roman" w:cs="Times New Roman"/>
              </w:rPr>
              <w:t>Готовые продукты, включая сыры и творог на основе растительных жиров</w:t>
            </w:r>
          </w:p>
        </w:tc>
        <w:tc>
          <w:tcPr>
            <w:tcW w:w="3934" w:type="dxa"/>
          </w:tcPr>
          <w:p w:rsidR="00834427" w:rsidRPr="001813E8" w:rsidRDefault="001813E8" w:rsidP="00653B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Основание заводов по производству сыра и творога на основе растительных жиров.</w:t>
            </w:r>
          </w:p>
        </w:tc>
      </w:tr>
    </w:tbl>
    <w:p w:rsidR="0022333D" w:rsidRDefault="0022333D">
      <w:pPr>
        <w:rPr>
          <w:rFonts w:ascii="Times New Roman" w:hAnsi="Times New Roman" w:cs="Times New Roman"/>
          <w:sz w:val="28"/>
          <w:szCs w:val="28"/>
        </w:rPr>
      </w:pPr>
    </w:p>
    <w:p w:rsidR="001813E8" w:rsidRDefault="001813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 Возможно через 10 лет Россия станет очень развитой страной в плане продовольствия и в сфере промышленности, так как  продовольствие и промышленность будут развиваться внутри страны. Тем самым Россия станет сильно развитым государством в этой сфере.</w:t>
      </w:r>
    </w:p>
    <w:p w:rsidR="0022333D" w:rsidRDefault="0022333D">
      <w:pPr>
        <w:rPr>
          <w:rFonts w:ascii="Times New Roman" w:hAnsi="Times New Roman" w:cs="Times New Roman"/>
          <w:sz w:val="28"/>
          <w:szCs w:val="28"/>
        </w:rPr>
      </w:pPr>
    </w:p>
    <w:p w:rsidR="0022333D" w:rsidRDefault="0022333D">
      <w:pPr>
        <w:rPr>
          <w:rFonts w:ascii="Times New Roman" w:hAnsi="Times New Roman" w:cs="Times New Roman"/>
          <w:sz w:val="28"/>
          <w:szCs w:val="28"/>
        </w:rPr>
      </w:pPr>
    </w:p>
    <w:p w:rsidR="0022333D" w:rsidRDefault="0022333D">
      <w:pPr>
        <w:rPr>
          <w:rFonts w:ascii="Times New Roman" w:hAnsi="Times New Roman" w:cs="Times New Roman"/>
          <w:sz w:val="28"/>
          <w:szCs w:val="28"/>
        </w:rPr>
      </w:pPr>
    </w:p>
    <w:p w:rsidR="0022333D" w:rsidRDefault="0022333D">
      <w:pPr>
        <w:rPr>
          <w:rFonts w:ascii="Times New Roman" w:hAnsi="Times New Roman" w:cs="Times New Roman"/>
          <w:sz w:val="28"/>
          <w:szCs w:val="28"/>
        </w:rPr>
      </w:pPr>
    </w:p>
    <w:p w:rsidR="0022333D" w:rsidRDefault="0022333D">
      <w:pPr>
        <w:rPr>
          <w:rFonts w:ascii="Times New Roman" w:hAnsi="Times New Roman" w:cs="Times New Roman"/>
          <w:sz w:val="28"/>
          <w:szCs w:val="28"/>
        </w:rPr>
      </w:pPr>
    </w:p>
    <w:p w:rsidR="0022333D" w:rsidRDefault="0022333D">
      <w:pPr>
        <w:rPr>
          <w:rFonts w:ascii="Times New Roman" w:hAnsi="Times New Roman" w:cs="Times New Roman"/>
          <w:sz w:val="28"/>
          <w:szCs w:val="28"/>
        </w:rPr>
      </w:pPr>
    </w:p>
    <w:p w:rsidR="00467DCF" w:rsidRDefault="00467DCF" w:rsidP="002233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DCF" w:rsidRDefault="00467DCF" w:rsidP="002233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DCF" w:rsidRDefault="00467DCF" w:rsidP="002233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DCF" w:rsidRDefault="00467DCF" w:rsidP="002233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DCF" w:rsidRDefault="00467DCF" w:rsidP="002233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DCF" w:rsidRDefault="00467DCF" w:rsidP="002233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3E8" w:rsidRDefault="001813E8" w:rsidP="002233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33D" w:rsidRPr="0022333D" w:rsidRDefault="0022333D" w:rsidP="002233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33D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22333D" w:rsidRPr="0022333D" w:rsidRDefault="001813E8" w:rsidP="002233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2333D" w:rsidRPr="0022333D">
        <w:rPr>
          <w:rFonts w:ascii="Times New Roman" w:hAnsi="Times New Roman" w:cs="Times New Roman"/>
          <w:sz w:val="28"/>
          <w:szCs w:val="28"/>
        </w:rPr>
        <w:t>Санкции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333D" w:rsidRPr="0022333D">
        <w:rPr>
          <w:rFonts w:ascii="Times New Roman" w:hAnsi="Times New Roman" w:cs="Times New Roman"/>
          <w:sz w:val="28"/>
          <w:szCs w:val="28"/>
        </w:rPr>
        <w:t>- это элемент правовой нормы, предусматривающий неблагоприятные последствия для лица, нарушившего содержащееся в такой норме права. И их видами: политический и экономический.</w:t>
      </w:r>
    </w:p>
    <w:p w:rsidR="0022333D" w:rsidRPr="0022333D" w:rsidRDefault="0022333D" w:rsidP="001813E8">
      <w:pPr>
        <w:tabs>
          <w:tab w:val="left" w:pos="3615"/>
        </w:tabs>
        <w:rPr>
          <w:rFonts w:ascii="Times New Roman" w:hAnsi="Times New Roman" w:cs="Times New Roman"/>
          <w:sz w:val="28"/>
          <w:szCs w:val="28"/>
        </w:rPr>
      </w:pPr>
      <w:r w:rsidRPr="0022333D">
        <w:rPr>
          <w:rFonts w:ascii="Times New Roman" w:hAnsi="Times New Roman" w:cs="Times New Roman"/>
          <w:sz w:val="28"/>
          <w:szCs w:val="28"/>
        </w:rPr>
        <w:t>Политические санкции:</w:t>
      </w:r>
      <w:r w:rsidR="001813E8">
        <w:rPr>
          <w:rFonts w:ascii="Times New Roman" w:hAnsi="Times New Roman" w:cs="Times New Roman"/>
          <w:sz w:val="28"/>
          <w:szCs w:val="28"/>
        </w:rPr>
        <w:tab/>
      </w:r>
    </w:p>
    <w:p w:rsidR="0022333D" w:rsidRPr="0022333D" w:rsidRDefault="0022333D" w:rsidP="0022333D">
      <w:pPr>
        <w:rPr>
          <w:rFonts w:ascii="Times New Roman" w:hAnsi="Times New Roman" w:cs="Times New Roman"/>
          <w:sz w:val="28"/>
          <w:szCs w:val="28"/>
        </w:rPr>
      </w:pPr>
      <w:r w:rsidRPr="0022333D">
        <w:rPr>
          <w:rFonts w:ascii="Times New Roman" w:hAnsi="Times New Roman" w:cs="Times New Roman"/>
          <w:sz w:val="28"/>
          <w:szCs w:val="28"/>
        </w:rPr>
        <w:t>– дипломатические (аннулирование дипломатических виз или отзыв сотрудников дипломатических представительств);</w:t>
      </w:r>
    </w:p>
    <w:p w:rsidR="0022333D" w:rsidRPr="0022333D" w:rsidRDefault="0022333D" w:rsidP="0022333D">
      <w:pPr>
        <w:rPr>
          <w:rFonts w:ascii="Times New Roman" w:hAnsi="Times New Roman" w:cs="Times New Roman"/>
          <w:sz w:val="28"/>
          <w:szCs w:val="28"/>
        </w:rPr>
      </w:pPr>
      <w:r w:rsidRPr="0022333D">
        <w:rPr>
          <w:rFonts w:ascii="Times New Roman" w:hAnsi="Times New Roman" w:cs="Times New Roman"/>
          <w:sz w:val="28"/>
          <w:szCs w:val="28"/>
        </w:rPr>
        <w:t>– спортивные (запрет на участие в спортивных мероприятиях, отмена спортивных мероприятий или прекращение сотрудничества);</w:t>
      </w:r>
    </w:p>
    <w:p w:rsidR="0022333D" w:rsidRPr="0022333D" w:rsidRDefault="0022333D" w:rsidP="0022333D">
      <w:pPr>
        <w:rPr>
          <w:rFonts w:ascii="Times New Roman" w:hAnsi="Times New Roman" w:cs="Times New Roman"/>
          <w:sz w:val="28"/>
          <w:szCs w:val="28"/>
        </w:rPr>
      </w:pPr>
      <w:r w:rsidRPr="0022333D">
        <w:rPr>
          <w:rFonts w:ascii="Times New Roman" w:hAnsi="Times New Roman" w:cs="Times New Roman"/>
          <w:sz w:val="28"/>
          <w:szCs w:val="28"/>
        </w:rPr>
        <w:t>– культурные (прекращение научно-технического и культурного сотрудничества, отмена мероприятий);</w:t>
      </w:r>
    </w:p>
    <w:p w:rsidR="0022333D" w:rsidRPr="0022333D" w:rsidRDefault="0022333D" w:rsidP="0022333D">
      <w:pPr>
        <w:rPr>
          <w:rFonts w:ascii="Times New Roman" w:hAnsi="Times New Roman" w:cs="Times New Roman"/>
          <w:sz w:val="28"/>
          <w:szCs w:val="28"/>
        </w:rPr>
      </w:pPr>
      <w:r w:rsidRPr="0022333D">
        <w:rPr>
          <w:rFonts w:ascii="Times New Roman" w:hAnsi="Times New Roman" w:cs="Times New Roman"/>
          <w:sz w:val="28"/>
          <w:szCs w:val="28"/>
        </w:rPr>
        <w:t>– персонифицированные (запрет на въезд в страну или ограниченный доступ для отдельных граждан).</w:t>
      </w:r>
    </w:p>
    <w:p w:rsidR="0022333D" w:rsidRPr="0022333D" w:rsidRDefault="0022333D" w:rsidP="0022333D">
      <w:pPr>
        <w:rPr>
          <w:rFonts w:ascii="Times New Roman" w:hAnsi="Times New Roman" w:cs="Times New Roman"/>
          <w:sz w:val="28"/>
          <w:szCs w:val="28"/>
        </w:rPr>
      </w:pPr>
      <w:r w:rsidRPr="0022333D">
        <w:rPr>
          <w:rFonts w:ascii="Times New Roman" w:hAnsi="Times New Roman" w:cs="Times New Roman"/>
          <w:sz w:val="28"/>
          <w:szCs w:val="28"/>
        </w:rPr>
        <w:t>Экономические санкции:</w:t>
      </w:r>
    </w:p>
    <w:p w:rsidR="0022333D" w:rsidRPr="0022333D" w:rsidRDefault="0022333D" w:rsidP="0022333D">
      <w:pPr>
        <w:rPr>
          <w:rFonts w:ascii="Times New Roman" w:hAnsi="Times New Roman" w:cs="Times New Roman"/>
          <w:sz w:val="28"/>
          <w:szCs w:val="28"/>
        </w:rPr>
      </w:pPr>
      <w:r w:rsidRPr="0022333D">
        <w:rPr>
          <w:rFonts w:ascii="Times New Roman" w:hAnsi="Times New Roman" w:cs="Times New Roman"/>
          <w:sz w:val="28"/>
          <w:szCs w:val="28"/>
        </w:rPr>
        <w:t>– коммерческие (торговое эмбарго, запрет или ограничение доступа к рынкам, финансовым ресурсам и инфраструктуре);</w:t>
      </w:r>
    </w:p>
    <w:p w:rsidR="0022333D" w:rsidRPr="0022333D" w:rsidRDefault="0022333D" w:rsidP="0022333D">
      <w:pPr>
        <w:rPr>
          <w:rFonts w:ascii="Times New Roman" w:hAnsi="Times New Roman" w:cs="Times New Roman"/>
          <w:sz w:val="28"/>
          <w:szCs w:val="28"/>
        </w:rPr>
      </w:pPr>
      <w:r w:rsidRPr="0022333D">
        <w:rPr>
          <w:rFonts w:ascii="Times New Roman" w:hAnsi="Times New Roman" w:cs="Times New Roman"/>
          <w:sz w:val="28"/>
          <w:szCs w:val="28"/>
        </w:rPr>
        <w:t>– технологические (запрет или ограничение доступа к технологиям и ресурсам, прекращение технического обслуживания и т.д.);</w:t>
      </w:r>
    </w:p>
    <w:p w:rsidR="001813E8" w:rsidRDefault="0022333D" w:rsidP="0022333D">
      <w:pPr>
        <w:rPr>
          <w:rFonts w:ascii="Times New Roman" w:hAnsi="Times New Roman" w:cs="Times New Roman"/>
          <w:sz w:val="28"/>
          <w:szCs w:val="28"/>
        </w:rPr>
      </w:pPr>
      <w:r w:rsidRPr="0022333D">
        <w:rPr>
          <w:rFonts w:ascii="Times New Roman" w:hAnsi="Times New Roman" w:cs="Times New Roman"/>
          <w:sz w:val="28"/>
          <w:szCs w:val="28"/>
        </w:rPr>
        <w:t>– финансовые (арест и замораживание счетов, блокирование активов за рубежом, ограничение досту</w:t>
      </w:r>
      <w:r w:rsidR="001813E8">
        <w:rPr>
          <w:rFonts w:ascii="Times New Roman" w:hAnsi="Times New Roman" w:cs="Times New Roman"/>
          <w:sz w:val="28"/>
          <w:szCs w:val="28"/>
        </w:rPr>
        <w:t>па на финансовые рынки и т.д.).</w:t>
      </w:r>
    </w:p>
    <w:p w:rsidR="0022333D" w:rsidRPr="0022333D" w:rsidRDefault="001813E8" w:rsidP="002233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Уровни международных санкций.  </w:t>
      </w:r>
      <w:r w:rsidR="0022333D" w:rsidRPr="0022333D">
        <w:rPr>
          <w:rFonts w:ascii="Times New Roman" w:hAnsi="Times New Roman" w:cs="Times New Roman"/>
          <w:sz w:val="28"/>
          <w:szCs w:val="28"/>
        </w:rPr>
        <w:t>Их всего пять:</w:t>
      </w:r>
    </w:p>
    <w:p w:rsidR="0022333D" w:rsidRPr="0022333D" w:rsidRDefault="0022333D" w:rsidP="0022333D">
      <w:pPr>
        <w:rPr>
          <w:rFonts w:ascii="Times New Roman" w:hAnsi="Times New Roman" w:cs="Times New Roman"/>
          <w:sz w:val="28"/>
          <w:szCs w:val="28"/>
        </w:rPr>
      </w:pPr>
      <w:r w:rsidRPr="0022333D">
        <w:rPr>
          <w:rFonts w:ascii="Times New Roman" w:hAnsi="Times New Roman" w:cs="Times New Roman"/>
          <w:sz w:val="28"/>
          <w:szCs w:val="28"/>
        </w:rPr>
        <w:t>1) глобальный уровень, где санкции вводятся международными организациями, такими как ООН, МВФ, G7 и др.;</w:t>
      </w:r>
    </w:p>
    <w:p w:rsidR="0022333D" w:rsidRPr="0022333D" w:rsidRDefault="0022333D" w:rsidP="0022333D">
      <w:pPr>
        <w:rPr>
          <w:rFonts w:ascii="Times New Roman" w:hAnsi="Times New Roman" w:cs="Times New Roman"/>
          <w:sz w:val="28"/>
          <w:szCs w:val="28"/>
        </w:rPr>
      </w:pPr>
      <w:r w:rsidRPr="0022333D">
        <w:rPr>
          <w:rFonts w:ascii="Times New Roman" w:hAnsi="Times New Roman" w:cs="Times New Roman"/>
          <w:sz w:val="28"/>
          <w:szCs w:val="28"/>
        </w:rPr>
        <w:t>2) межгосударственный уровень, на котором международные санкции вводятся отдельными государствами или объединениями союзных государств;</w:t>
      </w:r>
    </w:p>
    <w:p w:rsidR="0022333D" w:rsidRPr="0022333D" w:rsidRDefault="0022333D" w:rsidP="0022333D">
      <w:pPr>
        <w:rPr>
          <w:rFonts w:ascii="Times New Roman" w:hAnsi="Times New Roman" w:cs="Times New Roman"/>
          <w:sz w:val="28"/>
          <w:szCs w:val="28"/>
        </w:rPr>
      </w:pPr>
      <w:r w:rsidRPr="0022333D">
        <w:rPr>
          <w:rFonts w:ascii="Times New Roman" w:hAnsi="Times New Roman" w:cs="Times New Roman"/>
          <w:sz w:val="28"/>
          <w:szCs w:val="28"/>
        </w:rPr>
        <w:t>3) отраслевый уровень – уровень отдельных государственных институтов, секторов или отраслей экономики, задействованных в межгосударственном сотрудничестве;</w:t>
      </w:r>
    </w:p>
    <w:p w:rsidR="0022333D" w:rsidRPr="0022333D" w:rsidRDefault="0022333D" w:rsidP="0022333D">
      <w:pPr>
        <w:rPr>
          <w:rFonts w:ascii="Times New Roman" w:hAnsi="Times New Roman" w:cs="Times New Roman"/>
          <w:sz w:val="28"/>
          <w:szCs w:val="28"/>
        </w:rPr>
      </w:pPr>
      <w:r w:rsidRPr="0022333D">
        <w:rPr>
          <w:rFonts w:ascii="Times New Roman" w:hAnsi="Times New Roman" w:cs="Times New Roman"/>
          <w:sz w:val="28"/>
          <w:szCs w:val="28"/>
        </w:rPr>
        <w:lastRenderedPageBreak/>
        <w:t>4) корпоративный уровень, включающий транснациональные, государственные и частные компании и корпорации, ведущие внешнеторговую деятельность;</w:t>
      </w:r>
    </w:p>
    <w:p w:rsidR="001813E8" w:rsidRDefault="0022333D" w:rsidP="0022333D">
      <w:pPr>
        <w:rPr>
          <w:rFonts w:ascii="Times New Roman" w:hAnsi="Times New Roman" w:cs="Times New Roman"/>
          <w:sz w:val="28"/>
          <w:szCs w:val="28"/>
        </w:rPr>
      </w:pPr>
      <w:r w:rsidRPr="0022333D">
        <w:rPr>
          <w:rFonts w:ascii="Times New Roman" w:hAnsi="Times New Roman" w:cs="Times New Roman"/>
          <w:sz w:val="28"/>
          <w:szCs w:val="28"/>
        </w:rPr>
        <w:t xml:space="preserve"> 5) индивидуальный уровень – уровень отдельных граждан, лиц, принимающих решения, видных политиков, общественных деятелей или лиц, подозрева</w:t>
      </w:r>
      <w:r w:rsidR="001813E8">
        <w:rPr>
          <w:rFonts w:ascii="Times New Roman" w:hAnsi="Times New Roman" w:cs="Times New Roman"/>
          <w:sz w:val="28"/>
          <w:szCs w:val="28"/>
        </w:rPr>
        <w:t>емых в совершении преступлений.</w:t>
      </w:r>
    </w:p>
    <w:p w:rsidR="0022333D" w:rsidRPr="0022333D" w:rsidRDefault="001813E8" w:rsidP="002233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Положите</w:t>
      </w:r>
      <w:r w:rsidR="0022333D" w:rsidRPr="0022333D">
        <w:rPr>
          <w:rFonts w:ascii="Times New Roman" w:hAnsi="Times New Roman" w:cs="Times New Roman"/>
          <w:sz w:val="28"/>
          <w:szCs w:val="28"/>
        </w:rPr>
        <w:t>льные и отрицательные последствия санкций для России.</w:t>
      </w:r>
    </w:p>
    <w:p w:rsidR="0022333D" w:rsidRPr="0022333D" w:rsidRDefault="0022333D" w:rsidP="0022333D">
      <w:pPr>
        <w:rPr>
          <w:rFonts w:ascii="Times New Roman" w:hAnsi="Times New Roman" w:cs="Times New Roman"/>
          <w:sz w:val="28"/>
          <w:szCs w:val="28"/>
        </w:rPr>
      </w:pPr>
      <w:r w:rsidRPr="0022333D">
        <w:rPr>
          <w:rFonts w:ascii="Times New Roman" w:hAnsi="Times New Roman" w:cs="Times New Roman"/>
          <w:sz w:val="28"/>
          <w:szCs w:val="28"/>
        </w:rPr>
        <w:t>Отрицательные последствия:</w:t>
      </w:r>
    </w:p>
    <w:p w:rsidR="0022333D" w:rsidRPr="0022333D" w:rsidRDefault="001813E8" w:rsidP="002233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2333D" w:rsidRPr="001813E8">
        <w:rPr>
          <w:rFonts w:ascii="Times New Roman" w:hAnsi="Times New Roman" w:cs="Times New Roman"/>
          <w:sz w:val="28"/>
          <w:szCs w:val="28"/>
          <w:u w:val="single"/>
        </w:rPr>
        <w:t>В сфере промышленности</w:t>
      </w:r>
      <w:r w:rsidR="0022333D" w:rsidRPr="0022333D">
        <w:rPr>
          <w:rFonts w:ascii="Times New Roman" w:hAnsi="Times New Roman" w:cs="Times New Roman"/>
          <w:sz w:val="28"/>
          <w:szCs w:val="28"/>
        </w:rPr>
        <w:t xml:space="preserve">. Многие немецкие компании прекратили сотрудничество с Россией, некоторые Французские и Итальянские компании приостановили разработку совместных проектов с Россией. К сентябрю 2014 года американская нефтяная компания ExxonMobil, являющаяся крупнейшей частной нефтяной компанией в мире, остановила работы по девяти из десяти проектов в России. </w:t>
      </w:r>
    </w:p>
    <w:p w:rsidR="0022333D" w:rsidRPr="0022333D" w:rsidRDefault="001813E8" w:rsidP="002233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2333D" w:rsidRPr="001813E8">
        <w:rPr>
          <w:rFonts w:ascii="Times New Roman" w:hAnsi="Times New Roman" w:cs="Times New Roman"/>
          <w:sz w:val="28"/>
          <w:szCs w:val="28"/>
          <w:u w:val="single"/>
        </w:rPr>
        <w:t>В сфере  IT-бизнеса</w:t>
      </w:r>
      <w:r w:rsidR="0022333D" w:rsidRPr="0022333D">
        <w:rPr>
          <w:rFonts w:ascii="Times New Roman" w:hAnsi="Times New Roman" w:cs="Times New Roman"/>
          <w:sz w:val="28"/>
          <w:szCs w:val="28"/>
        </w:rPr>
        <w:t>. 30 апреля американские IT</w:t>
      </w:r>
      <w:r w:rsidR="0022333D" w:rsidRPr="0022333D">
        <w:rPr>
          <w:rFonts w:ascii="Cambria Math" w:hAnsi="Cambria Math" w:cs="Cambria Math"/>
          <w:sz w:val="28"/>
          <w:szCs w:val="28"/>
        </w:rPr>
        <w:t>‐</w:t>
      </w:r>
      <w:r w:rsidR="0022333D" w:rsidRPr="0022333D">
        <w:rPr>
          <w:rFonts w:ascii="Times New Roman" w:hAnsi="Times New Roman" w:cs="Times New Roman"/>
          <w:sz w:val="28"/>
          <w:szCs w:val="28"/>
        </w:rPr>
        <w:t>компании, в том числе Microsoft, Oracle, Symantec и Hewlett</w:t>
      </w:r>
      <w:r w:rsidR="0022333D" w:rsidRPr="0022333D">
        <w:rPr>
          <w:rFonts w:ascii="Cambria Math" w:hAnsi="Cambria Math" w:cs="Cambria Math"/>
          <w:sz w:val="28"/>
          <w:szCs w:val="28"/>
        </w:rPr>
        <w:t>‐</w:t>
      </w:r>
      <w:r w:rsidR="0022333D" w:rsidRPr="0022333D">
        <w:rPr>
          <w:rFonts w:ascii="Times New Roman" w:hAnsi="Times New Roman" w:cs="Times New Roman"/>
          <w:sz w:val="28"/>
          <w:szCs w:val="28"/>
        </w:rPr>
        <w:t>Packard, прекратили сотрудничество с российскими банками и компаниями, в отношении которых власти США ввели санкции .</w:t>
      </w:r>
    </w:p>
    <w:p w:rsidR="0022333D" w:rsidRPr="0022333D" w:rsidRDefault="001813E8" w:rsidP="002233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813E8">
        <w:rPr>
          <w:rFonts w:ascii="Times New Roman" w:hAnsi="Times New Roman" w:cs="Times New Roman"/>
          <w:sz w:val="28"/>
          <w:szCs w:val="28"/>
          <w:u w:val="single"/>
        </w:rPr>
        <w:t>В ф</w:t>
      </w:r>
      <w:r w:rsidR="0022333D" w:rsidRPr="001813E8">
        <w:rPr>
          <w:rFonts w:ascii="Times New Roman" w:hAnsi="Times New Roman" w:cs="Times New Roman"/>
          <w:sz w:val="28"/>
          <w:szCs w:val="28"/>
          <w:u w:val="single"/>
        </w:rPr>
        <w:t>инансово</w:t>
      </w:r>
      <w:r w:rsidR="0022333D" w:rsidRPr="001813E8">
        <w:rPr>
          <w:rFonts w:ascii="Cambria Math" w:hAnsi="Cambria Math" w:cs="Cambria Math"/>
          <w:sz w:val="28"/>
          <w:szCs w:val="28"/>
          <w:u w:val="single"/>
        </w:rPr>
        <w:t>‐</w:t>
      </w:r>
      <w:r w:rsidR="0022333D" w:rsidRPr="001813E8">
        <w:rPr>
          <w:rFonts w:ascii="Times New Roman" w:hAnsi="Times New Roman" w:cs="Times New Roman"/>
          <w:sz w:val="28"/>
          <w:szCs w:val="28"/>
          <w:u w:val="single"/>
        </w:rPr>
        <w:t>экономической сфере</w:t>
      </w:r>
      <w:r w:rsidR="0022333D" w:rsidRPr="0022333D">
        <w:rPr>
          <w:rFonts w:ascii="Times New Roman" w:hAnsi="Times New Roman" w:cs="Times New Roman"/>
          <w:sz w:val="28"/>
          <w:szCs w:val="28"/>
        </w:rPr>
        <w:t>. 21 марта 2014 года международные платёжные системы Visa и MasterCard прекратили обслуживание карт, выпущенных российскими банками, аффилированными с лицами из списка санкций США. 16 апреля Банк Кипра прекратил работу всех своих отделений в Крыму «в связи с последними событиями на Крымском полуострове». От участия в Петербургском международном экономическом форуме отказались руководители более 30 компаний.</w:t>
      </w:r>
    </w:p>
    <w:p w:rsidR="0022333D" w:rsidRPr="0022333D" w:rsidRDefault="001813E8" w:rsidP="002233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2333D" w:rsidRPr="001813E8">
        <w:rPr>
          <w:rFonts w:ascii="Times New Roman" w:hAnsi="Times New Roman" w:cs="Times New Roman"/>
          <w:sz w:val="28"/>
          <w:szCs w:val="28"/>
          <w:u w:val="single"/>
        </w:rPr>
        <w:t>В сфере туризма</w:t>
      </w:r>
      <w:r w:rsidR="0022333D" w:rsidRPr="0022333D">
        <w:rPr>
          <w:rFonts w:ascii="Times New Roman" w:hAnsi="Times New Roman" w:cs="Times New Roman"/>
          <w:sz w:val="28"/>
          <w:szCs w:val="28"/>
        </w:rPr>
        <w:t xml:space="preserve"> . Круизные компании отменили заходы своих лайнеров в крымские порты. В частности, о таком решении официально заявили Costa Crociere, Azamara, Oceania Cruises, Regent Seven Seas Cruises, Windstar Cruises, MSC Cruises, Червона Рута. Тем не менее, санкции США и ЕС оказали большое негативное влияние на экономические, политические и другие сферы деятельности, но нельзя не заметить, что также санкции спровоцировали Россию на создание и развитие многих сфер внутри страны. Например, часть людей, которые привыкли хранить свои сбережения и даже выносили целые бизнесы за границу, в оффшоры теперь уже задумались над </w:t>
      </w:r>
      <w:r w:rsidR="0022333D" w:rsidRPr="0022333D">
        <w:rPr>
          <w:rFonts w:ascii="Times New Roman" w:hAnsi="Times New Roman" w:cs="Times New Roman"/>
          <w:sz w:val="28"/>
          <w:szCs w:val="28"/>
        </w:rPr>
        <w:lastRenderedPageBreak/>
        <w:t>тем, а не надежнее ли осуществлять свою деятельность и иметь регистрацию «на родной территории».</w:t>
      </w:r>
    </w:p>
    <w:p w:rsidR="0022333D" w:rsidRPr="0022333D" w:rsidRDefault="0022333D" w:rsidP="0022333D">
      <w:pPr>
        <w:rPr>
          <w:rFonts w:ascii="Times New Roman" w:hAnsi="Times New Roman" w:cs="Times New Roman"/>
          <w:sz w:val="28"/>
          <w:szCs w:val="28"/>
        </w:rPr>
      </w:pPr>
      <w:r w:rsidRPr="0022333D">
        <w:rPr>
          <w:rFonts w:ascii="Times New Roman" w:hAnsi="Times New Roman" w:cs="Times New Roman"/>
          <w:sz w:val="28"/>
          <w:szCs w:val="28"/>
        </w:rPr>
        <w:t>Положительные последствия:</w:t>
      </w:r>
    </w:p>
    <w:p w:rsidR="0022333D" w:rsidRPr="0022333D" w:rsidRDefault="001813E8" w:rsidP="002233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2333D" w:rsidRPr="0022333D">
        <w:rPr>
          <w:rFonts w:ascii="Times New Roman" w:hAnsi="Times New Roman" w:cs="Times New Roman"/>
          <w:sz w:val="28"/>
          <w:szCs w:val="28"/>
        </w:rPr>
        <w:t>Спровоцирование России на создание и развитие многих сфер внутри страны. Например, часть людей, которые привыкли хранить свои сбережения и даже выносили целые бизнесы за границу, в оффшоры теперь уже задумались над тем, а не надежнее ли осуществлять свою деятельность и иметь регистрацию «на родной территории». «Но если говорить о деоффшоризации, то перед российскими властями стоит задача, которая заключается, прежде всего, в том, чтобы внутри страны создавать благоприятные условия для ведения бизнеса. Это касается и налоговой системы, и борьбы с излишней бюрократизированностью, борьбы с коррупцией» Возвращаясь к положительному эффекту от санкций можно отметить, они ускорили процесс создания внутри страны собственной национальной платежной системы.</w:t>
      </w:r>
    </w:p>
    <w:p w:rsidR="0022333D" w:rsidRPr="0022333D" w:rsidRDefault="001813E8" w:rsidP="001813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2333D" w:rsidRPr="0022333D">
        <w:rPr>
          <w:rFonts w:ascii="Times New Roman" w:hAnsi="Times New Roman" w:cs="Times New Roman"/>
          <w:sz w:val="28"/>
          <w:szCs w:val="28"/>
        </w:rPr>
        <w:t>Ограничительные политические и экономические меры, введённые в отношении России и ряда российских и украинских лиц и организаций, которые, по мнению международных организаций и отдельных государств, причастны к дестабилизации ситуации на Украине, а также ответные действия России. Инициатором введения санкций с целью международной изоляции России стало руководство США, под давлением которого, рискуя понести экономический ущерб, к санкциям присоединились страны Евросоюза.</w:t>
      </w:r>
    </w:p>
    <w:p w:rsidR="0022333D" w:rsidRDefault="0022333D" w:rsidP="0022333D">
      <w:pPr>
        <w:rPr>
          <w:rFonts w:ascii="Times New Roman" w:hAnsi="Times New Roman" w:cs="Times New Roman"/>
          <w:sz w:val="28"/>
          <w:szCs w:val="28"/>
        </w:rPr>
      </w:pPr>
      <w:r w:rsidRPr="0022333D">
        <w:rPr>
          <w:rFonts w:ascii="Times New Roman" w:hAnsi="Times New Roman" w:cs="Times New Roman"/>
          <w:sz w:val="28"/>
          <w:szCs w:val="28"/>
        </w:rPr>
        <w:t>Перспективы дальнейшего исследования можно связать с изучением влияния санкций на развитие мировой экономике.</w:t>
      </w:r>
    </w:p>
    <w:p w:rsidR="00B24635" w:rsidRDefault="00B24635" w:rsidP="0022333D">
      <w:pPr>
        <w:rPr>
          <w:rFonts w:ascii="Times New Roman" w:hAnsi="Times New Roman" w:cs="Times New Roman"/>
          <w:sz w:val="28"/>
          <w:szCs w:val="28"/>
        </w:rPr>
      </w:pPr>
    </w:p>
    <w:p w:rsidR="00B24635" w:rsidRDefault="00B24635" w:rsidP="0022333D">
      <w:pPr>
        <w:rPr>
          <w:rFonts w:ascii="Times New Roman" w:hAnsi="Times New Roman" w:cs="Times New Roman"/>
          <w:sz w:val="28"/>
          <w:szCs w:val="28"/>
        </w:rPr>
      </w:pPr>
    </w:p>
    <w:p w:rsidR="00B24635" w:rsidRDefault="00B24635" w:rsidP="0022333D">
      <w:pPr>
        <w:rPr>
          <w:rFonts w:ascii="Times New Roman" w:hAnsi="Times New Roman" w:cs="Times New Roman"/>
          <w:sz w:val="28"/>
          <w:szCs w:val="28"/>
        </w:rPr>
      </w:pPr>
    </w:p>
    <w:p w:rsidR="00B24635" w:rsidRDefault="00B24635" w:rsidP="0022333D">
      <w:pPr>
        <w:rPr>
          <w:rFonts w:ascii="Times New Roman" w:hAnsi="Times New Roman" w:cs="Times New Roman"/>
          <w:sz w:val="28"/>
          <w:szCs w:val="28"/>
        </w:rPr>
      </w:pPr>
    </w:p>
    <w:p w:rsidR="00B24635" w:rsidRDefault="00B24635" w:rsidP="0022333D">
      <w:pPr>
        <w:rPr>
          <w:rFonts w:ascii="Times New Roman" w:hAnsi="Times New Roman" w:cs="Times New Roman"/>
          <w:sz w:val="28"/>
          <w:szCs w:val="28"/>
        </w:rPr>
      </w:pPr>
    </w:p>
    <w:p w:rsidR="00B24635" w:rsidRDefault="00B24635" w:rsidP="0022333D">
      <w:pPr>
        <w:rPr>
          <w:rFonts w:ascii="Times New Roman" w:hAnsi="Times New Roman" w:cs="Times New Roman"/>
          <w:sz w:val="28"/>
          <w:szCs w:val="28"/>
        </w:rPr>
      </w:pPr>
    </w:p>
    <w:p w:rsidR="00B24635" w:rsidRDefault="00B24635" w:rsidP="0022333D">
      <w:pPr>
        <w:rPr>
          <w:rFonts w:ascii="Times New Roman" w:hAnsi="Times New Roman" w:cs="Times New Roman"/>
          <w:sz w:val="28"/>
          <w:szCs w:val="28"/>
        </w:rPr>
      </w:pPr>
    </w:p>
    <w:p w:rsidR="00B24635" w:rsidRPr="00B24635" w:rsidRDefault="00B24635" w:rsidP="00B246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635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</w:t>
      </w:r>
    </w:p>
    <w:p w:rsidR="00B24635" w:rsidRPr="00B24635" w:rsidRDefault="00B24635" w:rsidP="00B24635">
      <w:pPr>
        <w:rPr>
          <w:rFonts w:ascii="Times New Roman" w:hAnsi="Times New Roman" w:cs="Times New Roman"/>
          <w:sz w:val="28"/>
          <w:szCs w:val="28"/>
        </w:rPr>
      </w:pPr>
      <w:r w:rsidRPr="00B24635">
        <w:rPr>
          <w:rFonts w:ascii="Times New Roman" w:hAnsi="Times New Roman" w:cs="Times New Roman"/>
          <w:sz w:val="28"/>
          <w:szCs w:val="28"/>
        </w:rPr>
        <w:t>1.</w:t>
      </w:r>
      <w:r w:rsidRPr="00B24635">
        <w:rPr>
          <w:rFonts w:ascii="Times New Roman" w:hAnsi="Times New Roman" w:cs="Times New Roman"/>
          <w:sz w:val="28"/>
          <w:szCs w:val="28"/>
        </w:rPr>
        <w:tab/>
        <w:t>Антироссийские санкции [Электронный ресурс]. – Режим доступа: http://ruxpert.ru/Антироссийские_санкции#.D0.A1.D0.B0.D0.BD.D0.BA.D1.86.D0.B8.D0.B8_2014_.D0.B3.D0.BE.D0.B4.D0.B0 (дата обращения: 15.03.17)</w:t>
      </w:r>
    </w:p>
    <w:p w:rsidR="00B24635" w:rsidRPr="00B24635" w:rsidRDefault="00B24635" w:rsidP="00B24635">
      <w:pPr>
        <w:rPr>
          <w:rFonts w:ascii="Times New Roman" w:hAnsi="Times New Roman" w:cs="Times New Roman"/>
          <w:sz w:val="28"/>
          <w:szCs w:val="28"/>
        </w:rPr>
      </w:pPr>
      <w:r w:rsidRPr="00B24635">
        <w:rPr>
          <w:rFonts w:ascii="Times New Roman" w:hAnsi="Times New Roman" w:cs="Times New Roman"/>
          <w:sz w:val="28"/>
          <w:szCs w:val="28"/>
        </w:rPr>
        <w:t>2.</w:t>
      </w:r>
      <w:r w:rsidRPr="00B24635">
        <w:rPr>
          <w:rFonts w:ascii="Times New Roman" w:hAnsi="Times New Roman" w:cs="Times New Roman"/>
          <w:sz w:val="28"/>
          <w:szCs w:val="28"/>
        </w:rPr>
        <w:tab/>
        <w:t>Список санкций против России [Электронный ресурс]. – Режим доступа: http://www.aif.ru/dontknows/actual/1159761 (дата обращения: 17.0317)</w:t>
      </w:r>
    </w:p>
    <w:p w:rsidR="00B24635" w:rsidRPr="00B24635" w:rsidRDefault="00B24635" w:rsidP="00B24635">
      <w:pPr>
        <w:rPr>
          <w:rFonts w:ascii="Times New Roman" w:hAnsi="Times New Roman" w:cs="Times New Roman"/>
          <w:sz w:val="28"/>
          <w:szCs w:val="28"/>
        </w:rPr>
      </w:pPr>
      <w:r w:rsidRPr="00B24635">
        <w:rPr>
          <w:rFonts w:ascii="Times New Roman" w:hAnsi="Times New Roman" w:cs="Times New Roman"/>
          <w:sz w:val="28"/>
          <w:szCs w:val="28"/>
        </w:rPr>
        <w:t>3.</w:t>
      </w:r>
      <w:r w:rsidRPr="00B24635">
        <w:rPr>
          <w:rFonts w:ascii="Times New Roman" w:hAnsi="Times New Roman" w:cs="Times New Roman"/>
          <w:sz w:val="28"/>
          <w:szCs w:val="28"/>
        </w:rPr>
        <w:tab/>
        <w:t xml:space="preserve"> Политико-экономические экономические санкции в современном мире [Электронный ресурс]. – Режим доступа: http://cyberleninka.ru/article/n/politiko-ekonomicheskie-sanktsii-v-sovremennyh-mezhdunarodnyh-otnosheniyah (дата обращения: 18.03.17)</w:t>
      </w:r>
    </w:p>
    <w:p w:rsidR="00B24635" w:rsidRPr="00B24635" w:rsidRDefault="00B24635" w:rsidP="00B24635">
      <w:pPr>
        <w:rPr>
          <w:rFonts w:ascii="Times New Roman" w:hAnsi="Times New Roman" w:cs="Times New Roman"/>
          <w:sz w:val="28"/>
          <w:szCs w:val="28"/>
        </w:rPr>
      </w:pPr>
      <w:r w:rsidRPr="00B24635">
        <w:rPr>
          <w:rFonts w:ascii="Times New Roman" w:hAnsi="Times New Roman" w:cs="Times New Roman"/>
          <w:sz w:val="28"/>
          <w:szCs w:val="28"/>
        </w:rPr>
        <w:t>4.</w:t>
      </w:r>
      <w:r w:rsidRPr="00B24635">
        <w:rPr>
          <w:rFonts w:ascii="Times New Roman" w:hAnsi="Times New Roman" w:cs="Times New Roman"/>
          <w:sz w:val="28"/>
          <w:szCs w:val="28"/>
        </w:rPr>
        <w:tab/>
        <w:t>Что такое санкции? [Электронный ресурс]. – Режим доступа:  https://ru.wikipedia.org/wiki/%D0%A1%D0%B0%D0%BD%D0%BA%D1%86%D0%B8%D1%8F (дата обращения: 19.03.17)</w:t>
      </w:r>
    </w:p>
    <w:p w:rsidR="00B24635" w:rsidRDefault="00B24635" w:rsidP="00B24635">
      <w:pPr>
        <w:rPr>
          <w:rFonts w:ascii="Times New Roman" w:hAnsi="Times New Roman" w:cs="Times New Roman"/>
          <w:sz w:val="28"/>
          <w:szCs w:val="28"/>
        </w:rPr>
      </w:pPr>
      <w:r w:rsidRPr="00B24635">
        <w:rPr>
          <w:rFonts w:ascii="Times New Roman" w:hAnsi="Times New Roman" w:cs="Times New Roman"/>
          <w:sz w:val="28"/>
          <w:szCs w:val="28"/>
        </w:rPr>
        <w:t>5.</w:t>
      </w:r>
      <w:r w:rsidRPr="00B24635">
        <w:rPr>
          <w:rFonts w:ascii="Times New Roman" w:hAnsi="Times New Roman" w:cs="Times New Roman"/>
          <w:sz w:val="28"/>
          <w:szCs w:val="28"/>
        </w:rPr>
        <w:tab/>
        <w:t>Экономические санкции [Электронный ресурс]. – Режим доступа: https://fortrader.org/learn/fundamentalniy-analiz-forex/ekonomicheskie-sankcii-oruzhie-strelyayushhee-v-obe-storony.html (дата обращения: 20.03.17)</w:t>
      </w:r>
    </w:p>
    <w:p w:rsidR="00EB20C3" w:rsidRPr="0022333D" w:rsidRDefault="00EB20C3" w:rsidP="00B2463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B20C3" w:rsidRPr="0022333D" w:rsidSect="00753322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CA5" w:rsidRDefault="00375CA5" w:rsidP="00F941A8">
      <w:pPr>
        <w:spacing w:after="0" w:line="240" w:lineRule="auto"/>
      </w:pPr>
      <w:r>
        <w:separator/>
      </w:r>
    </w:p>
  </w:endnote>
  <w:endnote w:type="continuationSeparator" w:id="0">
    <w:p w:rsidR="00375CA5" w:rsidRDefault="00375CA5" w:rsidP="00F94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03940"/>
      <w:docPartObj>
        <w:docPartGallery w:val="Page Numbers (Bottom of Page)"/>
        <w:docPartUnique/>
      </w:docPartObj>
    </w:sdtPr>
    <w:sdtEndPr/>
    <w:sdtContent>
      <w:p w:rsidR="00316BB5" w:rsidRDefault="00316BB5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20C3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316BB5" w:rsidRDefault="00316B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CA5" w:rsidRDefault="00375CA5" w:rsidP="00F941A8">
      <w:pPr>
        <w:spacing w:after="0" w:line="240" w:lineRule="auto"/>
      </w:pPr>
      <w:r>
        <w:separator/>
      </w:r>
    </w:p>
  </w:footnote>
  <w:footnote w:type="continuationSeparator" w:id="0">
    <w:p w:rsidR="00375CA5" w:rsidRDefault="00375CA5" w:rsidP="00F941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C08E2"/>
    <w:multiLevelType w:val="multilevel"/>
    <w:tmpl w:val="D5362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D9495B"/>
    <w:multiLevelType w:val="hybridMultilevel"/>
    <w:tmpl w:val="B9849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C58FB"/>
    <w:multiLevelType w:val="hybridMultilevel"/>
    <w:tmpl w:val="05526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11730"/>
    <w:multiLevelType w:val="hybridMultilevel"/>
    <w:tmpl w:val="8000E2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AD6CC3"/>
    <w:multiLevelType w:val="hybridMultilevel"/>
    <w:tmpl w:val="9C9C9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E5F40"/>
    <w:multiLevelType w:val="multilevel"/>
    <w:tmpl w:val="DF78BE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BCA7341"/>
    <w:multiLevelType w:val="hybridMultilevel"/>
    <w:tmpl w:val="5ECE9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424907"/>
    <w:multiLevelType w:val="multilevel"/>
    <w:tmpl w:val="9D1CDC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8C46E27"/>
    <w:multiLevelType w:val="multilevel"/>
    <w:tmpl w:val="183400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E4B76FF"/>
    <w:multiLevelType w:val="hybridMultilevel"/>
    <w:tmpl w:val="B8449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9"/>
  </w:num>
  <w:num w:numId="6">
    <w:abstractNumId w:val="3"/>
  </w:num>
  <w:num w:numId="7">
    <w:abstractNumId w:val="8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74F3"/>
    <w:rsid w:val="00002A54"/>
    <w:rsid w:val="00012842"/>
    <w:rsid w:val="000136D2"/>
    <w:rsid w:val="00064D1A"/>
    <w:rsid w:val="00075813"/>
    <w:rsid w:val="000A3867"/>
    <w:rsid w:val="000D202C"/>
    <w:rsid w:val="000D2ED3"/>
    <w:rsid w:val="000E4EB2"/>
    <w:rsid w:val="000F0AB4"/>
    <w:rsid w:val="00122188"/>
    <w:rsid w:val="00141CE2"/>
    <w:rsid w:val="00145EAC"/>
    <w:rsid w:val="001548EF"/>
    <w:rsid w:val="001813E8"/>
    <w:rsid w:val="00192394"/>
    <w:rsid w:val="001A1FEE"/>
    <w:rsid w:val="001D2F21"/>
    <w:rsid w:val="00201309"/>
    <w:rsid w:val="0021000C"/>
    <w:rsid w:val="0022333D"/>
    <w:rsid w:val="00245A59"/>
    <w:rsid w:val="0028149E"/>
    <w:rsid w:val="0028294C"/>
    <w:rsid w:val="00294F4F"/>
    <w:rsid w:val="00316BB5"/>
    <w:rsid w:val="00336D80"/>
    <w:rsid w:val="00337CAD"/>
    <w:rsid w:val="00341E23"/>
    <w:rsid w:val="00343F3E"/>
    <w:rsid w:val="00361213"/>
    <w:rsid w:val="00375CA5"/>
    <w:rsid w:val="00384009"/>
    <w:rsid w:val="003842BF"/>
    <w:rsid w:val="003A0F48"/>
    <w:rsid w:val="003B6A83"/>
    <w:rsid w:val="003B6B05"/>
    <w:rsid w:val="003C2B2F"/>
    <w:rsid w:val="003C43C7"/>
    <w:rsid w:val="003F3B16"/>
    <w:rsid w:val="00413096"/>
    <w:rsid w:val="00444F40"/>
    <w:rsid w:val="00467DCF"/>
    <w:rsid w:val="00482779"/>
    <w:rsid w:val="004B09F6"/>
    <w:rsid w:val="004F2FC6"/>
    <w:rsid w:val="00531EAC"/>
    <w:rsid w:val="00535FAD"/>
    <w:rsid w:val="005A6908"/>
    <w:rsid w:val="005B4478"/>
    <w:rsid w:val="00603983"/>
    <w:rsid w:val="0061174A"/>
    <w:rsid w:val="006158D2"/>
    <w:rsid w:val="006158FF"/>
    <w:rsid w:val="00653B79"/>
    <w:rsid w:val="006941F7"/>
    <w:rsid w:val="006A100D"/>
    <w:rsid w:val="006F0A20"/>
    <w:rsid w:val="00753322"/>
    <w:rsid w:val="00784CAC"/>
    <w:rsid w:val="00790952"/>
    <w:rsid w:val="00792E09"/>
    <w:rsid w:val="007B2AA4"/>
    <w:rsid w:val="007D7653"/>
    <w:rsid w:val="007D77C2"/>
    <w:rsid w:val="00813527"/>
    <w:rsid w:val="0082076D"/>
    <w:rsid w:val="008236AA"/>
    <w:rsid w:val="00834427"/>
    <w:rsid w:val="00857D62"/>
    <w:rsid w:val="00883215"/>
    <w:rsid w:val="008D4C11"/>
    <w:rsid w:val="008D68AE"/>
    <w:rsid w:val="008D6DDD"/>
    <w:rsid w:val="00916FF2"/>
    <w:rsid w:val="009174F3"/>
    <w:rsid w:val="00934F0D"/>
    <w:rsid w:val="00940F0D"/>
    <w:rsid w:val="0095502D"/>
    <w:rsid w:val="009578CA"/>
    <w:rsid w:val="009A7E86"/>
    <w:rsid w:val="009E53A8"/>
    <w:rsid w:val="009E594E"/>
    <w:rsid w:val="00A031F9"/>
    <w:rsid w:val="00A221D6"/>
    <w:rsid w:val="00A3210C"/>
    <w:rsid w:val="00A45CF7"/>
    <w:rsid w:val="00A47417"/>
    <w:rsid w:val="00A552AD"/>
    <w:rsid w:val="00A85958"/>
    <w:rsid w:val="00AB026E"/>
    <w:rsid w:val="00AC291F"/>
    <w:rsid w:val="00AE1D2F"/>
    <w:rsid w:val="00B12994"/>
    <w:rsid w:val="00B163A8"/>
    <w:rsid w:val="00B24635"/>
    <w:rsid w:val="00B54F17"/>
    <w:rsid w:val="00B7610E"/>
    <w:rsid w:val="00B90173"/>
    <w:rsid w:val="00B95BF3"/>
    <w:rsid w:val="00BA5957"/>
    <w:rsid w:val="00BB6339"/>
    <w:rsid w:val="00BB6B50"/>
    <w:rsid w:val="00C452C2"/>
    <w:rsid w:val="00CC2A91"/>
    <w:rsid w:val="00CD61BF"/>
    <w:rsid w:val="00CE6900"/>
    <w:rsid w:val="00D16211"/>
    <w:rsid w:val="00D34B72"/>
    <w:rsid w:val="00D37A95"/>
    <w:rsid w:val="00D55C59"/>
    <w:rsid w:val="00DB6DA4"/>
    <w:rsid w:val="00E17D40"/>
    <w:rsid w:val="00E83796"/>
    <w:rsid w:val="00EA2C44"/>
    <w:rsid w:val="00EB0081"/>
    <w:rsid w:val="00EB20C3"/>
    <w:rsid w:val="00F109E1"/>
    <w:rsid w:val="00F64A5B"/>
    <w:rsid w:val="00F941A8"/>
    <w:rsid w:val="00F97A3C"/>
    <w:rsid w:val="00FA6EA0"/>
    <w:rsid w:val="00FC3FD5"/>
    <w:rsid w:val="00FF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F7E86"/>
  <w15:docId w15:val="{29BEA7C1-4C48-4B78-B284-A2F60B1F4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4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41A8"/>
  </w:style>
  <w:style w:type="paragraph" w:styleId="a5">
    <w:name w:val="footer"/>
    <w:basedOn w:val="a"/>
    <w:link w:val="a6"/>
    <w:uiPriority w:val="99"/>
    <w:unhideWhenUsed/>
    <w:rsid w:val="00F94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41A8"/>
  </w:style>
  <w:style w:type="paragraph" w:styleId="a7">
    <w:name w:val="List Paragraph"/>
    <w:basedOn w:val="a"/>
    <w:uiPriority w:val="34"/>
    <w:qFormat/>
    <w:rsid w:val="006F0A2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E6900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D1621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F4A3C-D241-483B-9413-0901D3FA9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6324</Words>
  <Characters>36049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Сотрудник</cp:lastModifiedBy>
  <cp:revision>3</cp:revision>
  <dcterms:created xsi:type="dcterms:W3CDTF">2016-11-23T08:26:00Z</dcterms:created>
  <dcterms:modified xsi:type="dcterms:W3CDTF">2024-03-26T04:43:00Z</dcterms:modified>
</cp:coreProperties>
</file>