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DB" w:rsidRPr="008B72E6" w:rsidRDefault="002469DB" w:rsidP="002469DB">
      <w:pPr>
        <w:pStyle w:val="a4"/>
        <w:shd w:val="clear" w:color="auto" w:fill="FFFFFF"/>
        <w:spacing w:before="0" w:beforeAutospacing="0" w:after="0" w:afterAutospacing="0" w:line="360" w:lineRule="auto"/>
        <w:jc w:val="center"/>
        <w:rPr>
          <w:b/>
          <w:sz w:val="32"/>
          <w:szCs w:val="32"/>
        </w:rPr>
      </w:pPr>
      <w:r w:rsidRPr="00BE7B75">
        <w:rPr>
          <w:b/>
          <w:sz w:val="32"/>
          <w:szCs w:val="32"/>
        </w:rPr>
        <w:t>Формирование патриотических ценностей у молодого поколения через участие в поисковом движении.</w:t>
      </w:r>
      <w:r>
        <w:rPr>
          <w:rFonts w:ascii="Verdana" w:hAnsi="Verdana"/>
          <w:color w:val="3A3A3A"/>
          <w:sz w:val="22"/>
          <w:szCs w:val="22"/>
        </w:rPr>
        <w:br/>
      </w:r>
    </w:p>
    <w:p w:rsidR="002469DB" w:rsidRPr="002469DB" w:rsidRDefault="002469DB" w:rsidP="002469DB">
      <w:pPr>
        <w:shd w:val="clear" w:color="auto" w:fill="FFFFFF"/>
        <w:spacing w:after="0" w:line="360" w:lineRule="auto"/>
        <w:jc w:val="center"/>
        <w:outlineLvl w:val="3"/>
        <w:rPr>
          <w:rFonts w:ascii="Times New Roman" w:hAnsi="Times New Roman" w:cs="Times New Roman"/>
          <w:b/>
          <w:color w:val="000000"/>
          <w:sz w:val="32"/>
          <w:szCs w:val="32"/>
          <w:lang w:val="en-US"/>
        </w:rPr>
      </w:pPr>
      <w:proofErr w:type="gramStart"/>
      <w:r w:rsidRPr="008B72E6">
        <w:rPr>
          <w:rFonts w:ascii="Times New Roman" w:hAnsi="Times New Roman" w:cs="Times New Roman"/>
          <w:b/>
          <w:color w:val="000000"/>
          <w:sz w:val="32"/>
          <w:szCs w:val="32"/>
          <w:lang w:val="en-US"/>
        </w:rPr>
        <w:t>Formation of patriotic values among the younger generation through participation in the search movement.</w:t>
      </w:r>
      <w:proofErr w:type="gramEnd"/>
    </w:p>
    <w:p w:rsidR="002469DB" w:rsidRPr="002469DB" w:rsidRDefault="002469DB" w:rsidP="002469DB">
      <w:pPr>
        <w:shd w:val="clear" w:color="auto" w:fill="FFFFFF"/>
        <w:spacing w:after="0" w:line="360" w:lineRule="auto"/>
        <w:jc w:val="center"/>
        <w:outlineLvl w:val="3"/>
        <w:rPr>
          <w:rFonts w:ascii="Times New Roman" w:hAnsi="Times New Roman" w:cs="Times New Roman"/>
          <w:b/>
          <w:color w:val="000000"/>
          <w:sz w:val="32"/>
          <w:szCs w:val="32"/>
          <w:lang w:val="en-US"/>
        </w:rPr>
      </w:pPr>
    </w:p>
    <w:p w:rsidR="002469DB" w:rsidRDefault="002469DB" w:rsidP="002469DB">
      <w:pPr>
        <w:tabs>
          <w:tab w:val="left" w:pos="0"/>
        </w:tabs>
        <w:spacing w:line="360" w:lineRule="auto"/>
        <w:jc w:val="both"/>
        <w:rPr>
          <w:rFonts w:ascii="Times New Roman" w:hAnsi="Times New Roman" w:cs="Times New Roman"/>
          <w:b/>
          <w:color w:val="000000" w:themeColor="text1"/>
          <w:sz w:val="28"/>
          <w:szCs w:val="28"/>
        </w:rPr>
      </w:pPr>
      <w:r w:rsidRPr="008B72E6">
        <w:rPr>
          <w:rFonts w:ascii="Times New Roman" w:hAnsi="Times New Roman" w:cs="Times New Roman"/>
          <w:b/>
          <w:color w:val="000000" w:themeColor="text1"/>
          <w:sz w:val="28"/>
          <w:szCs w:val="28"/>
        </w:rPr>
        <w:t>Автор:</w:t>
      </w:r>
    </w:p>
    <w:p w:rsidR="002469DB" w:rsidRPr="005766D7" w:rsidRDefault="002469DB" w:rsidP="002469DB">
      <w:pPr>
        <w:tabs>
          <w:tab w:val="left" w:pos="0"/>
        </w:tabs>
        <w:spacing w:line="360" w:lineRule="auto"/>
        <w:jc w:val="both"/>
        <w:rPr>
          <w:rFonts w:ascii="Times New Roman" w:hAnsi="Times New Roman" w:cs="Times New Roman"/>
          <w:sz w:val="28"/>
          <w:szCs w:val="28"/>
        </w:rPr>
      </w:pPr>
      <w:r w:rsidRPr="005766D7">
        <w:rPr>
          <w:rFonts w:ascii="Times New Roman" w:hAnsi="Times New Roman" w:cs="Times New Roman"/>
          <w:sz w:val="28"/>
          <w:szCs w:val="28"/>
        </w:rPr>
        <w:t>Смирнова Любовь Владимировна</w:t>
      </w:r>
    </w:p>
    <w:p w:rsidR="002469DB" w:rsidRPr="005766D7" w:rsidRDefault="002469DB" w:rsidP="002469DB">
      <w:pPr>
        <w:tabs>
          <w:tab w:val="left" w:pos="0"/>
        </w:tabs>
        <w:spacing w:line="360" w:lineRule="auto"/>
        <w:jc w:val="both"/>
        <w:rPr>
          <w:rFonts w:ascii="Times New Roman" w:hAnsi="Times New Roman" w:cs="Times New Roman"/>
          <w:sz w:val="28"/>
          <w:szCs w:val="28"/>
        </w:rPr>
      </w:pPr>
      <w:r w:rsidRPr="005766D7">
        <w:rPr>
          <w:rFonts w:ascii="Times New Roman" w:hAnsi="Times New Roman" w:cs="Times New Roman"/>
          <w:sz w:val="28"/>
          <w:szCs w:val="28"/>
        </w:rPr>
        <w:t xml:space="preserve">МОБУ СОШ № 4 им. В. Ф. Подгурского </w:t>
      </w:r>
      <w:proofErr w:type="gramStart"/>
      <w:r w:rsidRPr="005766D7">
        <w:rPr>
          <w:rFonts w:ascii="Times New Roman" w:hAnsi="Times New Roman" w:cs="Times New Roman"/>
          <w:sz w:val="28"/>
          <w:szCs w:val="28"/>
        </w:rPr>
        <w:t>г</w:t>
      </w:r>
      <w:proofErr w:type="gramEnd"/>
      <w:r w:rsidRPr="005766D7">
        <w:rPr>
          <w:rFonts w:ascii="Times New Roman" w:hAnsi="Times New Roman" w:cs="Times New Roman"/>
          <w:sz w:val="28"/>
          <w:szCs w:val="28"/>
        </w:rPr>
        <w:t>. Сочи, Россия.</w:t>
      </w:r>
    </w:p>
    <w:p w:rsidR="002469DB" w:rsidRPr="008B72E6" w:rsidRDefault="002469DB" w:rsidP="002469DB">
      <w:pPr>
        <w:tabs>
          <w:tab w:val="left" w:pos="0"/>
        </w:tabs>
        <w:spacing w:line="360" w:lineRule="auto"/>
        <w:jc w:val="both"/>
        <w:rPr>
          <w:rFonts w:ascii="Times New Roman" w:hAnsi="Times New Roman" w:cs="Times New Roman"/>
          <w:sz w:val="28"/>
          <w:szCs w:val="28"/>
          <w:lang w:val="en-US"/>
        </w:rPr>
      </w:pPr>
      <w:proofErr w:type="gramStart"/>
      <w:r w:rsidRPr="005766D7">
        <w:rPr>
          <w:rFonts w:ascii="Times New Roman" w:hAnsi="Times New Roman" w:cs="Times New Roman"/>
          <w:sz w:val="28"/>
          <w:szCs w:val="28"/>
          <w:lang w:val="en-US"/>
        </w:rPr>
        <w:t>e-mail</w:t>
      </w:r>
      <w:proofErr w:type="gramEnd"/>
      <w:r w:rsidRPr="005766D7">
        <w:rPr>
          <w:rFonts w:ascii="Times New Roman" w:hAnsi="Times New Roman" w:cs="Times New Roman"/>
          <w:sz w:val="28"/>
          <w:szCs w:val="28"/>
          <w:lang w:val="en-US"/>
        </w:rPr>
        <w:t xml:space="preserve">: </w:t>
      </w:r>
      <w:hyperlink r:id="rId4" w:history="1">
        <w:r w:rsidRPr="005766D7">
          <w:rPr>
            <w:rStyle w:val="a5"/>
            <w:rFonts w:ascii="Times New Roman" w:hAnsi="Times New Roman" w:cs="Times New Roman"/>
            <w:sz w:val="28"/>
            <w:szCs w:val="28"/>
            <w:lang w:val="en-US"/>
          </w:rPr>
          <w:t>ls9201158529@yandex.ru</w:t>
        </w:r>
      </w:hyperlink>
    </w:p>
    <w:p w:rsidR="002469DB" w:rsidRPr="008B72E6" w:rsidRDefault="002469DB" w:rsidP="002469DB">
      <w:pPr>
        <w:tabs>
          <w:tab w:val="left" w:pos="0"/>
        </w:tabs>
        <w:spacing w:line="360" w:lineRule="auto"/>
        <w:jc w:val="both"/>
        <w:rPr>
          <w:rFonts w:ascii="Times New Roman" w:hAnsi="Times New Roman" w:cs="Times New Roman"/>
          <w:color w:val="000000"/>
          <w:sz w:val="28"/>
          <w:szCs w:val="28"/>
          <w:lang w:val="en-US"/>
        </w:rPr>
      </w:pPr>
      <w:proofErr w:type="spellStart"/>
      <w:r>
        <w:rPr>
          <w:rFonts w:ascii="Times New Roman" w:hAnsi="Times New Roman" w:cs="Times New Roman"/>
          <w:color w:val="000000"/>
          <w:sz w:val="28"/>
          <w:szCs w:val="28"/>
          <w:lang w:val="en-US"/>
        </w:rPr>
        <w:t>Smirnova</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Lyubov</w:t>
      </w:r>
      <w:proofErr w:type="spellEnd"/>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Vladimirovna</w:t>
      </w:r>
      <w:proofErr w:type="spellEnd"/>
    </w:p>
    <w:p w:rsidR="002469DB" w:rsidRPr="008B72E6" w:rsidRDefault="002469DB" w:rsidP="002469DB">
      <w:pPr>
        <w:tabs>
          <w:tab w:val="left" w:pos="0"/>
        </w:tabs>
        <w:spacing w:line="360" w:lineRule="auto"/>
        <w:jc w:val="both"/>
        <w:rPr>
          <w:rFonts w:ascii="Times New Roman" w:hAnsi="Times New Roman" w:cs="Times New Roman"/>
          <w:color w:val="000000"/>
          <w:sz w:val="28"/>
          <w:szCs w:val="28"/>
          <w:lang w:val="en-US"/>
        </w:rPr>
      </w:pPr>
      <w:r w:rsidRPr="005766D7">
        <w:rPr>
          <w:rFonts w:ascii="Times New Roman" w:hAnsi="Times New Roman" w:cs="Times New Roman"/>
          <w:color w:val="000000"/>
          <w:sz w:val="28"/>
          <w:szCs w:val="28"/>
          <w:lang w:val="en-US"/>
        </w:rPr>
        <w:t xml:space="preserve">MOBU Secondary School No. 4 named after V. F. </w:t>
      </w:r>
      <w:proofErr w:type="spellStart"/>
      <w:r w:rsidRPr="005766D7">
        <w:rPr>
          <w:rFonts w:ascii="Times New Roman" w:hAnsi="Times New Roman" w:cs="Times New Roman"/>
          <w:color w:val="000000"/>
          <w:sz w:val="28"/>
          <w:szCs w:val="28"/>
          <w:lang w:val="en-US"/>
        </w:rPr>
        <w:t>Podgursky</w:t>
      </w:r>
      <w:proofErr w:type="spellEnd"/>
      <w:r w:rsidRPr="005766D7">
        <w:rPr>
          <w:rFonts w:ascii="Times New Roman" w:hAnsi="Times New Roman" w:cs="Times New Roman"/>
          <w:color w:val="000000"/>
          <w:sz w:val="28"/>
          <w:szCs w:val="28"/>
          <w:lang w:val="en-US"/>
        </w:rPr>
        <w:t>, Sochi, Russia.</w:t>
      </w:r>
    </w:p>
    <w:p w:rsidR="002469DB" w:rsidRPr="005766D7" w:rsidRDefault="002469DB" w:rsidP="002469DB">
      <w:pPr>
        <w:tabs>
          <w:tab w:val="left" w:pos="0"/>
        </w:tabs>
        <w:spacing w:line="360" w:lineRule="auto"/>
        <w:jc w:val="both"/>
        <w:rPr>
          <w:rFonts w:ascii="Times New Roman" w:hAnsi="Times New Roman" w:cs="Times New Roman"/>
          <w:sz w:val="28"/>
          <w:szCs w:val="28"/>
        </w:rPr>
      </w:pPr>
      <w:proofErr w:type="gramStart"/>
      <w:r w:rsidRPr="005766D7">
        <w:rPr>
          <w:rFonts w:ascii="Times New Roman" w:hAnsi="Times New Roman" w:cs="Times New Roman"/>
          <w:sz w:val="28"/>
          <w:szCs w:val="28"/>
          <w:lang w:val="en-US"/>
        </w:rPr>
        <w:t>e</w:t>
      </w:r>
      <w:r w:rsidRPr="002469DB">
        <w:rPr>
          <w:rFonts w:ascii="Times New Roman" w:hAnsi="Times New Roman" w:cs="Times New Roman"/>
          <w:sz w:val="28"/>
          <w:szCs w:val="28"/>
        </w:rPr>
        <w:t>-</w:t>
      </w:r>
      <w:r w:rsidRPr="005766D7">
        <w:rPr>
          <w:rFonts w:ascii="Times New Roman" w:hAnsi="Times New Roman" w:cs="Times New Roman"/>
          <w:sz w:val="28"/>
          <w:szCs w:val="28"/>
          <w:lang w:val="en-US"/>
        </w:rPr>
        <w:t>mail</w:t>
      </w:r>
      <w:proofErr w:type="gramEnd"/>
      <w:r w:rsidRPr="002469DB">
        <w:rPr>
          <w:rFonts w:ascii="Times New Roman" w:hAnsi="Times New Roman" w:cs="Times New Roman"/>
          <w:sz w:val="28"/>
          <w:szCs w:val="28"/>
        </w:rPr>
        <w:t xml:space="preserve">: </w:t>
      </w:r>
      <w:hyperlink r:id="rId5" w:history="1">
        <w:r w:rsidRPr="005766D7">
          <w:rPr>
            <w:rStyle w:val="a5"/>
            <w:rFonts w:ascii="Times New Roman" w:hAnsi="Times New Roman" w:cs="Times New Roman"/>
            <w:sz w:val="28"/>
            <w:szCs w:val="28"/>
            <w:lang w:val="en-US"/>
          </w:rPr>
          <w:t>ls</w:t>
        </w:r>
        <w:r w:rsidRPr="002469DB">
          <w:rPr>
            <w:rStyle w:val="a5"/>
            <w:rFonts w:ascii="Times New Roman" w:hAnsi="Times New Roman" w:cs="Times New Roman"/>
            <w:sz w:val="28"/>
            <w:szCs w:val="28"/>
          </w:rPr>
          <w:t>9201158529@</w:t>
        </w:r>
        <w:r w:rsidRPr="005766D7">
          <w:rPr>
            <w:rStyle w:val="a5"/>
            <w:rFonts w:ascii="Times New Roman" w:hAnsi="Times New Roman" w:cs="Times New Roman"/>
            <w:sz w:val="28"/>
            <w:szCs w:val="28"/>
            <w:lang w:val="en-US"/>
          </w:rPr>
          <w:t>yandex</w:t>
        </w:r>
        <w:r w:rsidRPr="002469DB">
          <w:rPr>
            <w:rStyle w:val="a5"/>
            <w:rFonts w:ascii="Times New Roman" w:hAnsi="Times New Roman" w:cs="Times New Roman"/>
            <w:sz w:val="28"/>
            <w:szCs w:val="28"/>
          </w:rPr>
          <w:t>.</w:t>
        </w:r>
        <w:r w:rsidRPr="005766D7">
          <w:rPr>
            <w:rStyle w:val="a5"/>
            <w:rFonts w:ascii="Times New Roman" w:hAnsi="Times New Roman" w:cs="Times New Roman"/>
            <w:sz w:val="28"/>
            <w:szCs w:val="28"/>
            <w:lang w:val="en-US"/>
          </w:rPr>
          <w:t>ru</w:t>
        </w:r>
      </w:hyperlink>
    </w:p>
    <w:p w:rsidR="002469DB" w:rsidRPr="008B72E6" w:rsidRDefault="002469DB" w:rsidP="002469DB">
      <w:pPr>
        <w:shd w:val="clear" w:color="auto" w:fill="FFFFFF"/>
        <w:spacing w:after="0" w:line="360" w:lineRule="auto"/>
        <w:outlineLvl w:val="3"/>
        <w:rPr>
          <w:rFonts w:ascii="Times New Roman" w:eastAsia="Times New Roman" w:hAnsi="Times New Roman" w:cs="Times New Roman"/>
          <w:b/>
          <w:bCs/>
          <w:sz w:val="32"/>
          <w:szCs w:val="32"/>
          <w:lang w:eastAsia="ru-RU"/>
        </w:rPr>
      </w:pPr>
    </w:p>
    <w:p w:rsidR="002469DB" w:rsidRPr="00E97007" w:rsidRDefault="002469DB" w:rsidP="002469DB">
      <w:pPr>
        <w:shd w:val="clear" w:color="auto" w:fill="FFFFFF"/>
        <w:spacing w:after="0" w:line="360" w:lineRule="auto"/>
        <w:jc w:val="right"/>
        <w:outlineLvl w:val="3"/>
        <w:rPr>
          <w:rFonts w:ascii="Times New Roman" w:eastAsia="Times New Roman" w:hAnsi="Times New Roman" w:cs="Times New Roman"/>
          <w:bCs/>
          <w:sz w:val="28"/>
          <w:szCs w:val="28"/>
          <w:lang w:eastAsia="ru-RU"/>
        </w:rPr>
      </w:pPr>
      <w:r w:rsidRPr="002469DB">
        <w:rPr>
          <w:rFonts w:ascii="Times New Roman" w:eastAsia="Times New Roman" w:hAnsi="Times New Roman" w:cs="Times New Roman"/>
          <w:b/>
          <w:bCs/>
          <w:sz w:val="28"/>
          <w:szCs w:val="28"/>
          <w:lang w:eastAsia="ru-RU"/>
        </w:rPr>
        <w:t xml:space="preserve"> </w:t>
      </w:r>
      <w:r w:rsidRPr="00E97007">
        <w:rPr>
          <w:rFonts w:ascii="Times New Roman" w:eastAsia="Times New Roman" w:hAnsi="Times New Roman" w:cs="Times New Roman"/>
          <w:bCs/>
          <w:sz w:val="28"/>
          <w:szCs w:val="28"/>
          <w:lang w:eastAsia="ru-RU"/>
        </w:rPr>
        <w:t>«России не станет тогда,</w:t>
      </w:r>
    </w:p>
    <w:p w:rsidR="002469DB" w:rsidRPr="00E97007" w:rsidRDefault="002469DB" w:rsidP="002469DB">
      <w:pPr>
        <w:shd w:val="clear" w:color="auto" w:fill="FFFFFF"/>
        <w:spacing w:after="0" w:line="360" w:lineRule="auto"/>
        <w:jc w:val="right"/>
        <w:outlineLvl w:val="3"/>
        <w:rPr>
          <w:rFonts w:ascii="Times New Roman" w:eastAsia="Times New Roman" w:hAnsi="Times New Roman" w:cs="Times New Roman"/>
          <w:bCs/>
          <w:sz w:val="28"/>
          <w:szCs w:val="28"/>
          <w:lang w:eastAsia="ru-RU"/>
        </w:rPr>
      </w:pPr>
      <w:r w:rsidRPr="00E97007">
        <w:rPr>
          <w:rFonts w:ascii="Times New Roman" w:eastAsia="Times New Roman" w:hAnsi="Times New Roman" w:cs="Times New Roman"/>
          <w:bCs/>
          <w:sz w:val="28"/>
          <w:szCs w:val="28"/>
          <w:lang w:eastAsia="ru-RU"/>
        </w:rPr>
        <w:t>когда не останется последнего патриота!»</w:t>
      </w:r>
    </w:p>
    <w:p w:rsidR="002469DB" w:rsidRDefault="002469DB" w:rsidP="002469DB">
      <w:pPr>
        <w:pStyle w:val="a4"/>
        <w:shd w:val="clear" w:color="auto" w:fill="FFFFFF"/>
        <w:spacing w:before="0" w:beforeAutospacing="0" w:after="0" w:afterAutospacing="0" w:line="360" w:lineRule="auto"/>
        <w:jc w:val="right"/>
        <w:rPr>
          <w:sz w:val="28"/>
          <w:szCs w:val="28"/>
        </w:rPr>
      </w:pPr>
      <w:r w:rsidRPr="00E97007">
        <w:rPr>
          <w:sz w:val="28"/>
          <w:szCs w:val="28"/>
        </w:rPr>
        <w:t>Н. М. Карамзин</w:t>
      </w:r>
    </w:p>
    <w:p w:rsidR="002469DB" w:rsidRDefault="002469DB" w:rsidP="002469DB">
      <w:pPr>
        <w:pStyle w:val="a4"/>
        <w:shd w:val="clear" w:color="auto" w:fill="FFFFFF"/>
        <w:spacing w:before="0" w:beforeAutospacing="0" w:after="0" w:afterAutospacing="0" w:line="360" w:lineRule="auto"/>
        <w:jc w:val="right"/>
        <w:rPr>
          <w:sz w:val="28"/>
          <w:szCs w:val="28"/>
        </w:rPr>
      </w:pPr>
    </w:p>
    <w:p w:rsidR="002469DB" w:rsidRPr="001636CB" w:rsidRDefault="002469DB" w:rsidP="002469DB">
      <w:pPr>
        <w:pStyle w:val="a4"/>
        <w:shd w:val="clear" w:color="auto" w:fill="FFFFFF"/>
        <w:spacing w:before="0" w:beforeAutospacing="0" w:after="0" w:afterAutospacing="0" w:line="360" w:lineRule="auto"/>
        <w:rPr>
          <w:b/>
          <w:sz w:val="28"/>
          <w:szCs w:val="28"/>
        </w:rPr>
      </w:pPr>
      <w:r>
        <w:rPr>
          <w:sz w:val="28"/>
          <w:szCs w:val="28"/>
        </w:rPr>
        <w:tab/>
      </w:r>
      <w:r w:rsidRPr="001636CB">
        <w:rPr>
          <w:b/>
          <w:sz w:val="28"/>
          <w:szCs w:val="28"/>
        </w:rPr>
        <w:t>Аннотация:</w:t>
      </w:r>
    </w:p>
    <w:p w:rsidR="002469DB" w:rsidRPr="008171E9" w:rsidRDefault="002469DB" w:rsidP="002469DB">
      <w:pPr>
        <w:pStyle w:val="a4"/>
        <w:shd w:val="clear" w:color="auto" w:fill="FFFFFF"/>
        <w:spacing w:before="0" w:beforeAutospacing="0" w:after="0" w:afterAutospacing="0" w:line="360" w:lineRule="auto"/>
        <w:jc w:val="both"/>
        <w:rPr>
          <w:sz w:val="28"/>
          <w:szCs w:val="28"/>
        </w:rPr>
      </w:pPr>
      <w:r w:rsidRPr="008171E9">
        <w:rPr>
          <w:sz w:val="28"/>
          <w:szCs w:val="28"/>
        </w:rPr>
        <w:tab/>
        <w:t>Память о Великой Отечественной войне</w:t>
      </w:r>
      <w:r>
        <w:rPr>
          <w:sz w:val="28"/>
          <w:szCs w:val="28"/>
        </w:rPr>
        <w:t xml:space="preserve"> </w:t>
      </w:r>
      <w:r w:rsidRPr="008171E9">
        <w:rPr>
          <w:sz w:val="28"/>
          <w:szCs w:val="28"/>
        </w:rPr>
        <w:t xml:space="preserve"> служит объединяющим фактором для людей, помогая сохран</w:t>
      </w:r>
      <w:r>
        <w:rPr>
          <w:sz w:val="28"/>
          <w:szCs w:val="28"/>
        </w:rPr>
        <w:t>и</w:t>
      </w:r>
      <w:r w:rsidRPr="008171E9">
        <w:rPr>
          <w:sz w:val="28"/>
          <w:szCs w:val="28"/>
        </w:rPr>
        <w:t xml:space="preserve">ть </w:t>
      </w:r>
      <w:r>
        <w:rPr>
          <w:sz w:val="28"/>
          <w:szCs w:val="28"/>
        </w:rPr>
        <w:t xml:space="preserve">свою </w:t>
      </w:r>
      <w:r w:rsidRPr="008171E9">
        <w:rPr>
          <w:sz w:val="28"/>
          <w:szCs w:val="28"/>
        </w:rPr>
        <w:t xml:space="preserve">идентичность. В послевоенные годы были созданы следопытские отряды, чьи разрозненные инициативы со временем трансформировались в массовое поисковое движение, направленное на розыск, идентификацию, учет и захоронение павших воинов. Неотъемлемой частью работы является вовлечение молодежи в сохранение исторической памяти о войне. Поисковая деятельность неразрывно связана с воспитательным и </w:t>
      </w:r>
      <w:r w:rsidRPr="008171E9">
        <w:rPr>
          <w:sz w:val="28"/>
          <w:szCs w:val="28"/>
        </w:rPr>
        <w:lastRenderedPageBreak/>
        <w:t xml:space="preserve">образовательным процессом, направленным на формирование патриотических качеств, необходимых для становления нового поколения, </w:t>
      </w:r>
      <w:r w:rsidRPr="008171E9">
        <w:rPr>
          <w:sz w:val="28"/>
          <w:szCs w:val="28"/>
          <w:shd w:val="clear" w:color="auto" w:fill="FFFFFF"/>
        </w:rPr>
        <w:t xml:space="preserve">ответственного за будущее </w:t>
      </w:r>
      <w:r>
        <w:rPr>
          <w:sz w:val="28"/>
          <w:szCs w:val="28"/>
          <w:shd w:val="clear" w:color="auto" w:fill="FFFFFF"/>
        </w:rPr>
        <w:t>страны и</w:t>
      </w:r>
      <w:r w:rsidRPr="008171E9">
        <w:rPr>
          <w:sz w:val="28"/>
          <w:szCs w:val="28"/>
          <w:shd w:val="clear" w:color="auto" w:fill="FFFFFF"/>
        </w:rPr>
        <w:t xml:space="preserve"> имеющего активную гражданскую позицию. </w:t>
      </w:r>
      <w:r w:rsidRPr="008171E9">
        <w:rPr>
          <w:sz w:val="28"/>
          <w:szCs w:val="28"/>
        </w:rPr>
        <w:br/>
      </w:r>
    </w:p>
    <w:p w:rsidR="002469DB" w:rsidRDefault="002469DB" w:rsidP="002469DB">
      <w:pPr>
        <w:pStyle w:val="a4"/>
        <w:shd w:val="clear" w:color="auto" w:fill="FFFFFF"/>
        <w:spacing w:before="0" w:beforeAutospacing="0" w:after="0" w:afterAutospacing="0" w:line="360" w:lineRule="auto"/>
        <w:jc w:val="both"/>
        <w:rPr>
          <w:sz w:val="28"/>
          <w:szCs w:val="28"/>
        </w:rPr>
      </w:pPr>
      <w:r>
        <w:rPr>
          <w:sz w:val="28"/>
          <w:szCs w:val="28"/>
        </w:rPr>
        <w:tab/>
      </w:r>
      <w:r w:rsidRPr="008B72E6">
        <w:rPr>
          <w:b/>
          <w:sz w:val="28"/>
          <w:szCs w:val="28"/>
        </w:rPr>
        <w:t>Ключевые слова:</w:t>
      </w:r>
      <w:r>
        <w:rPr>
          <w:sz w:val="28"/>
          <w:szCs w:val="28"/>
        </w:rPr>
        <w:t xml:space="preserve"> Великая Отечественная война, воин, патриот, поисковик, молодежь.</w:t>
      </w:r>
    </w:p>
    <w:p w:rsidR="002469DB" w:rsidRDefault="002469DB" w:rsidP="002469DB">
      <w:pPr>
        <w:pStyle w:val="a4"/>
        <w:shd w:val="clear" w:color="auto" w:fill="FFFFFF"/>
        <w:spacing w:before="0" w:beforeAutospacing="0" w:after="0" w:afterAutospacing="0" w:line="360" w:lineRule="auto"/>
        <w:jc w:val="both"/>
        <w:rPr>
          <w:sz w:val="28"/>
          <w:szCs w:val="28"/>
        </w:rPr>
      </w:pPr>
    </w:p>
    <w:p w:rsidR="002469DB" w:rsidRPr="002469DB" w:rsidRDefault="002469DB" w:rsidP="002469DB">
      <w:pPr>
        <w:pStyle w:val="a4"/>
        <w:shd w:val="clear" w:color="auto" w:fill="FFFFFF"/>
        <w:spacing w:before="0" w:beforeAutospacing="0" w:after="0" w:afterAutospacing="0" w:line="360" w:lineRule="auto"/>
        <w:jc w:val="both"/>
        <w:rPr>
          <w:b/>
          <w:sz w:val="28"/>
          <w:szCs w:val="28"/>
          <w:lang w:val="en-US"/>
        </w:rPr>
      </w:pPr>
      <w:r w:rsidRPr="008B72E6">
        <w:rPr>
          <w:b/>
          <w:sz w:val="28"/>
          <w:szCs w:val="28"/>
          <w:lang w:val="en-US"/>
        </w:rPr>
        <w:t>Abstract:</w:t>
      </w:r>
    </w:p>
    <w:p w:rsidR="002469DB" w:rsidRPr="002469DB" w:rsidRDefault="002469DB" w:rsidP="002469DB">
      <w:pPr>
        <w:pStyle w:val="a4"/>
        <w:shd w:val="clear" w:color="auto" w:fill="FFFFFF"/>
        <w:spacing w:before="0" w:beforeAutospacing="0" w:after="0" w:afterAutospacing="0" w:line="360" w:lineRule="auto"/>
        <w:jc w:val="both"/>
        <w:rPr>
          <w:sz w:val="28"/>
          <w:szCs w:val="28"/>
          <w:lang w:val="en-US"/>
        </w:rPr>
      </w:pPr>
      <w:r w:rsidRPr="008B72E6">
        <w:rPr>
          <w:sz w:val="28"/>
          <w:szCs w:val="28"/>
          <w:lang w:val="en-US"/>
        </w:rPr>
        <w:t xml:space="preserve"> The memory of the Great Patriotic War serves as a unifying factor for people, helping to preserve their identity. In the post-war years, investigative teams were created, whose disparate initiatives eventually transformed into a massive search movement aimed at tracing, identifying, recording and burying fallen soldiers. An integral part of the work is the involvement of young people in preserving the historical memory of the war. Search activity is inextricably linked with the educational and educational process aimed at the formation of patriotic qualities necessary for the formation of a new generation responsible for the future of the country and having an active civic position. </w:t>
      </w:r>
    </w:p>
    <w:p w:rsidR="002469DB" w:rsidRPr="002469DB" w:rsidRDefault="002469DB" w:rsidP="002469DB">
      <w:pPr>
        <w:pStyle w:val="a4"/>
        <w:shd w:val="clear" w:color="auto" w:fill="FFFFFF"/>
        <w:spacing w:before="0" w:beforeAutospacing="0" w:after="0" w:afterAutospacing="0" w:line="360" w:lineRule="auto"/>
        <w:jc w:val="both"/>
        <w:rPr>
          <w:sz w:val="28"/>
          <w:szCs w:val="28"/>
          <w:lang w:val="en-US"/>
        </w:rPr>
      </w:pPr>
    </w:p>
    <w:p w:rsidR="002469DB" w:rsidRPr="008B72E6" w:rsidRDefault="002469DB" w:rsidP="002469DB">
      <w:pPr>
        <w:pStyle w:val="a4"/>
        <w:shd w:val="clear" w:color="auto" w:fill="FFFFFF"/>
        <w:spacing w:before="0" w:beforeAutospacing="0" w:after="0" w:afterAutospacing="0" w:line="360" w:lineRule="auto"/>
        <w:jc w:val="both"/>
        <w:rPr>
          <w:b/>
          <w:sz w:val="28"/>
          <w:szCs w:val="28"/>
          <w:lang w:val="en-US"/>
        </w:rPr>
      </w:pPr>
      <w:r w:rsidRPr="008B72E6">
        <w:rPr>
          <w:b/>
          <w:sz w:val="28"/>
          <w:szCs w:val="28"/>
          <w:lang w:val="en-US"/>
        </w:rPr>
        <w:t xml:space="preserve">Keywords: </w:t>
      </w:r>
    </w:p>
    <w:p w:rsidR="002469DB" w:rsidRPr="002469DB" w:rsidRDefault="002469DB" w:rsidP="002469DB">
      <w:pPr>
        <w:pStyle w:val="a4"/>
        <w:shd w:val="clear" w:color="auto" w:fill="FFFFFF"/>
        <w:spacing w:before="0" w:beforeAutospacing="0" w:after="0" w:afterAutospacing="0" w:line="360" w:lineRule="auto"/>
        <w:jc w:val="both"/>
        <w:rPr>
          <w:sz w:val="28"/>
          <w:szCs w:val="28"/>
          <w:lang w:val="en-US"/>
        </w:rPr>
      </w:pPr>
      <w:r w:rsidRPr="008B72E6">
        <w:rPr>
          <w:sz w:val="28"/>
          <w:szCs w:val="28"/>
          <w:lang w:val="en-US"/>
        </w:rPr>
        <w:t>Great Patriotic War, warrior, patriot, search engine, youth.</w:t>
      </w:r>
    </w:p>
    <w:p w:rsidR="002469DB" w:rsidRPr="002469DB" w:rsidRDefault="002469DB" w:rsidP="002469DB">
      <w:pPr>
        <w:pStyle w:val="a4"/>
        <w:shd w:val="clear" w:color="auto" w:fill="FFFFFF"/>
        <w:spacing w:before="0" w:beforeAutospacing="0" w:after="0" w:afterAutospacing="0" w:line="360" w:lineRule="auto"/>
        <w:jc w:val="both"/>
        <w:rPr>
          <w:sz w:val="28"/>
          <w:szCs w:val="28"/>
          <w:lang w:val="en-US"/>
        </w:rPr>
      </w:pPr>
    </w:p>
    <w:p w:rsidR="002469DB" w:rsidRPr="008B72E6" w:rsidRDefault="002469DB" w:rsidP="002469DB">
      <w:pPr>
        <w:pStyle w:val="a4"/>
        <w:shd w:val="clear" w:color="auto" w:fill="FFFFFF"/>
        <w:spacing w:before="0" w:beforeAutospacing="0" w:after="0" w:afterAutospacing="0" w:line="360" w:lineRule="auto"/>
        <w:jc w:val="both"/>
        <w:rPr>
          <w:sz w:val="28"/>
          <w:szCs w:val="28"/>
        </w:rPr>
      </w:pPr>
      <w:r w:rsidRPr="00CE78D3">
        <w:rPr>
          <w:b/>
          <w:color w:val="000000" w:themeColor="text1"/>
          <w:sz w:val="28"/>
          <w:szCs w:val="28"/>
        </w:rPr>
        <w:t>Тематическая рубрика:</w:t>
      </w:r>
      <w:r>
        <w:rPr>
          <w:color w:val="000000" w:themeColor="text1"/>
          <w:sz w:val="28"/>
          <w:szCs w:val="28"/>
        </w:rPr>
        <w:t xml:space="preserve"> Средняя школа, СПО.</w:t>
      </w:r>
    </w:p>
    <w:p w:rsidR="002469DB" w:rsidRPr="008B72E6" w:rsidRDefault="002469DB" w:rsidP="002469DB">
      <w:pPr>
        <w:pStyle w:val="a4"/>
        <w:shd w:val="clear" w:color="auto" w:fill="FFFFFF"/>
        <w:spacing w:before="0" w:beforeAutospacing="0" w:after="0" w:afterAutospacing="0" w:line="360" w:lineRule="auto"/>
        <w:jc w:val="both"/>
        <w:rPr>
          <w:sz w:val="28"/>
          <w:szCs w:val="28"/>
        </w:rPr>
      </w:pPr>
    </w:p>
    <w:p w:rsidR="002469DB" w:rsidRPr="008B72E6" w:rsidRDefault="002469DB" w:rsidP="002469DB">
      <w:pPr>
        <w:pStyle w:val="a4"/>
        <w:shd w:val="clear" w:color="auto" w:fill="FFFFFF"/>
        <w:spacing w:before="0" w:beforeAutospacing="0" w:after="0" w:afterAutospacing="0" w:line="360" w:lineRule="auto"/>
        <w:jc w:val="both"/>
        <w:rPr>
          <w:sz w:val="28"/>
          <w:szCs w:val="28"/>
        </w:rPr>
      </w:pPr>
    </w:p>
    <w:p w:rsidR="002469DB" w:rsidRPr="002469DB" w:rsidRDefault="002469DB" w:rsidP="002469DB">
      <w:pPr>
        <w:shd w:val="clear" w:color="auto" w:fill="FFFFFF"/>
        <w:spacing w:after="0" w:line="360" w:lineRule="auto"/>
        <w:jc w:val="right"/>
        <w:outlineLvl w:val="3"/>
        <w:rPr>
          <w:rFonts w:ascii="Times New Roman" w:eastAsia="Times New Roman" w:hAnsi="Times New Roman" w:cs="Times New Roman"/>
          <w:bCs/>
          <w:sz w:val="28"/>
          <w:szCs w:val="28"/>
          <w:lang w:eastAsia="ru-RU"/>
        </w:rPr>
      </w:pPr>
      <w:r w:rsidRPr="002469DB">
        <w:rPr>
          <w:rFonts w:ascii="Times New Roman" w:eastAsia="Times New Roman" w:hAnsi="Times New Roman" w:cs="Times New Roman"/>
          <w:bCs/>
          <w:sz w:val="28"/>
          <w:szCs w:val="28"/>
          <w:lang w:eastAsia="ru-RU"/>
        </w:rPr>
        <w:t>«</w:t>
      </w:r>
      <w:r w:rsidRPr="00E97007">
        <w:rPr>
          <w:rFonts w:ascii="Times New Roman" w:eastAsia="Times New Roman" w:hAnsi="Times New Roman" w:cs="Times New Roman"/>
          <w:bCs/>
          <w:sz w:val="28"/>
          <w:szCs w:val="28"/>
          <w:lang w:eastAsia="ru-RU"/>
        </w:rPr>
        <w:t>России</w:t>
      </w:r>
      <w:r w:rsidRPr="002469DB">
        <w:rPr>
          <w:rFonts w:ascii="Times New Roman" w:eastAsia="Times New Roman" w:hAnsi="Times New Roman" w:cs="Times New Roman"/>
          <w:bCs/>
          <w:sz w:val="28"/>
          <w:szCs w:val="28"/>
          <w:lang w:eastAsia="ru-RU"/>
        </w:rPr>
        <w:t xml:space="preserve"> </w:t>
      </w:r>
      <w:r w:rsidRPr="00E97007">
        <w:rPr>
          <w:rFonts w:ascii="Times New Roman" w:eastAsia="Times New Roman" w:hAnsi="Times New Roman" w:cs="Times New Roman"/>
          <w:bCs/>
          <w:sz w:val="28"/>
          <w:szCs w:val="28"/>
          <w:lang w:eastAsia="ru-RU"/>
        </w:rPr>
        <w:t>не</w:t>
      </w:r>
      <w:r w:rsidRPr="002469DB">
        <w:rPr>
          <w:rFonts w:ascii="Times New Roman" w:eastAsia="Times New Roman" w:hAnsi="Times New Roman" w:cs="Times New Roman"/>
          <w:bCs/>
          <w:sz w:val="28"/>
          <w:szCs w:val="28"/>
          <w:lang w:eastAsia="ru-RU"/>
        </w:rPr>
        <w:t xml:space="preserve"> </w:t>
      </w:r>
      <w:r w:rsidRPr="00E97007">
        <w:rPr>
          <w:rFonts w:ascii="Times New Roman" w:eastAsia="Times New Roman" w:hAnsi="Times New Roman" w:cs="Times New Roman"/>
          <w:bCs/>
          <w:sz w:val="28"/>
          <w:szCs w:val="28"/>
          <w:lang w:eastAsia="ru-RU"/>
        </w:rPr>
        <w:t>станет</w:t>
      </w:r>
      <w:r w:rsidRPr="002469DB">
        <w:rPr>
          <w:rFonts w:ascii="Times New Roman" w:eastAsia="Times New Roman" w:hAnsi="Times New Roman" w:cs="Times New Roman"/>
          <w:bCs/>
          <w:sz w:val="28"/>
          <w:szCs w:val="28"/>
          <w:lang w:eastAsia="ru-RU"/>
        </w:rPr>
        <w:t xml:space="preserve"> </w:t>
      </w:r>
      <w:r w:rsidRPr="00E97007">
        <w:rPr>
          <w:rFonts w:ascii="Times New Roman" w:eastAsia="Times New Roman" w:hAnsi="Times New Roman" w:cs="Times New Roman"/>
          <w:bCs/>
          <w:sz w:val="28"/>
          <w:szCs w:val="28"/>
          <w:lang w:eastAsia="ru-RU"/>
        </w:rPr>
        <w:t>тогда</w:t>
      </w:r>
      <w:r w:rsidRPr="002469DB">
        <w:rPr>
          <w:rFonts w:ascii="Times New Roman" w:eastAsia="Times New Roman" w:hAnsi="Times New Roman" w:cs="Times New Roman"/>
          <w:bCs/>
          <w:sz w:val="28"/>
          <w:szCs w:val="28"/>
          <w:lang w:eastAsia="ru-RU"/>
        </w:rPr>
        <w:t>,</w:t>
      </w:r>
    </w:p>
    <w:p w:rsidR="002469DB" w:rsidRPr="00E97007" w:rsidRDefault="002469DB" w:rsidP="002469DB">
      <w:pPr>
        <w:shd w:val="clear" w:color="auto" w:fill="FFFFFF"/>
        <w:spacing w:after="0" w:line="360" w:lineRule="auto"/>
        <w:jc w:val="right"/>
        <w:outlineLvl w:val="3"/>
        <w:rPr>
          <w:rFonts w:ascii="Times New Roman" w:eastAsia="Times New Roman" w:hAnsi="Times New Roman" w:cs="Times New Roman"/>
          <w:bCs/>
          <w:sz w:val="28"/>
          <w:szCs w:val="28"/>
          <w:lang w:eastAsia="ru-RU"/>
        </w:rPr>
      </w:pPr>
      <w:r w:rsidRPr="00E97007">
        <w:rPr>
          <w:rFonts w:ascii="Times New Roman" w:eastAsia="Times New Roman" w:hAnsi="Times New Roman" w:cs="Times New Roman"/>
          <w:bCs/>
          <w:sz w:val="28"/>
          <w:szCs w:val="28"/>
          <w:lang w:eastAsia="ru-RU"/>
        </w:rPr>
        <w:t>когда не останется последнего патриота!»</w:t>
      </w:r>
    </w:p>
    <w:p w:rsidR="002469DB" w:rsidRDefault="002469DB" w:rsidP="002469DB">
      <w:pPr>
        <w:pStyle w:val="a4"/>
        <w:shd w:val="clear" w:color="auto" w:fill="FFFFFF"/>
        <w:spacing w:before="0" w:beforeAutospacing="0" w:after="0" w:afterAutospacing="0" w:line="360" w:lineRule="auto"/>
        <w:jc w:val="right"/>
        <w:rPr>
          <w:sz w:val="28"/>
          <w:szCs w:val="28"/>
        </w:rPr>
      </w:pPr>
      <w:r w:rsidRPr="00E97007">
        <w:rPr>
          <w:sz w:val="28"/>
          <w:szCs w:val="28"/>
        </w:rPr>
        <w:t>Н. М. Карамзин</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История любого великого народа полна испытаний и триумфами, которые формируют его коллективное сознание и самобытность. Победы и преодоление трудностей объединяют и направляют будущие поколения, вдохновляют на новые свершения и подвиги. Память о таких моментах служит связующей нитью между различными возрастными группами, обеспечивая преемственность традиций и ценностей. Задачей государства</w:t>
      </w:r>
      <w:r>
        <w:rPr>
          <w:sz w:val="28"/>
          <w:szCs w:val="28"/>
        </w:rPr>
        <w:t xml:space="preserve"> является привлечение внимания </w:t>
      </w:r>
      <w:r w:rsidRPr="00E97007">
        <w:rPr>
          <w:sz w:val="28"/>
          <w:szCs w:val="28"/>
        </w:rPr>
        <w:t xml:space="preserve">молодежи к важным общественным проблемам. </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 xml:space="preserve">Ориентиром может послужить величайшее событие в стране, которым в СССР стала Великая Отечественная война. </w:t>
      </w:r>
      <w:r w:rsidRPr="00E97007">
        <w:rPr>
          <w:sz w:val="28"/>
          <w:szCs w:val="28"/>
          <w:shd w:val="clear" w:color="auto" w:fill="FFFFFF"/>
        </w:rPr>
        <w:t xml:space="preserve">Российская Федерация является правопреемником Советского Союза. </w:t>
      </w:r>
      <w:proofErr w:type="gramStart"/>
      <w:r w:rsidRPr="00E97007">
        <w:rPr>
          <w:sz w:val="28"/>
          <w:szCs w:val="28"/>
          <w:shd w:val="clear" w:color="auto" w:fill="FFFFFF"/>
        </w:rPr>
        <w:t>Согласно статьи</w:t>
      </w:r>
      <w:proofErr w:type="gramEnd"/>
      <w:r w:rsidRPr="00E97007">
        <w:rPr>
          <w:sz w:val="28"/>
          <w:szCs w:val="28"/>
          <w:shd w:val="clear" w:color="auto" w:fill="FFFFFF"/>
        </w:rPr>
        <w:t xml:space="preserve"> 67.1 Конституции РФ, наша страна «чтит память защитников Отечества, обеспечивает защиту исторической правды. Умаление значения подвига народа при защите Отечества не допускается».</w:t>
      </w:r>
      <w:r w:rsidRPr="00E97007">
        <w:rPr>
          <w:sz w:val="28"/>
          <w:szCs w:val="28"/>
        </w:rPr>
        <w:t xml:space="preserve"> Каждому народу нужна своя идентичность. Это важный фактор в формировании единства нации. Героические моменты прошлого сближают людей, ставят им указатели для дальнейшего развития.</w:t>
      </w:r>
    </w:p>
    <w:p w:rsidR="002469DB" w:rsidRPr="00E97007" w:rsidRDefault="002469DB" w:rsidP="002469DB">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Образ Победы в войне, представленный </w:t>
      </w:r>
      <w:r w:rsidRPr="00E97007">
        <w:rPr>
          <w:rFonts w:ascii="Times New Roman" w:hAnsi="Times New Roman" w:cs="Times New Roman"/>
          <w:sz w:val="28"/>
          <w:szCs w:val="28"/>
        </w:rPr>
        <w:t xml:space="preserve">как важнейшее событие прошлых лет, был сконструирован в </w:t>
      </w:r>
      <w:proofErr w:type="spellStart"/>
      <w:r w:rsidRPr="00E97007">
        <w:rPr>
          <w:rFonts w:ascii="Times New Roman" w:hAnsi="Times New Roman" w:cs="Times New Roman"/>
          <w:sz w:val="28"/>
          <w:szCs w:val="28"/>
        </w:rPr>
        <w:t>позднесоветский</w:t>
      </w:r>
      <w:proofErr w:type="spellEnd"/>
      <w:r w:rsidRPr="00E97007">
        <w:rPr>
          <w:rFonts w:ascii="Times New Roman" w:hAnsi="Times New Roman" w:cs="Times New Roman"/>
          <w:sz w:val="28"/>
          <w:szCs w:val="28"/>
        </w:rPr>
        <w:t xml:space="preserve"> период</w:t>
      </w:r>
      <w:r w:rsidRPr="00E97007">
        <w:rPr>
          <w:rFonts w:ascii="Times New Roman" w:hAnsi="Times New Roman" w:cs="Times New Roman"/>
          <w:sz w:val="28"/>
          <w:szCs w:val="28"/>
          <w:shd w:val="clear" w:color="auto" w:fill="FFFFFF"/>
        </w:rPr>
        <w:t xml:space="preserve"> [4]</w:t>
      </w:r>
      <w:r>
        <w:rPr>
          <w:rFonts w:ascii="Times New Roman" w:hAnsi="Times New Roman" w:cs="Times New Roman"/>
          <w:sz w:val="28"/>
          <w:szCs w:val="28"/>
        </w:rPr>
        <w:t>. Стратегия</w:t>
      </w:r>
      <w:r w:rsidRPr="00E97007">
        <w:rPr>
          <w:rFonts w:ascii="Times New Roman" w:hAnsi="Times New Roman" w:cs="Times New Roman"/>
          <w:sz w:val="28"/>
          <w:szCs w:val="28"/>
        </w:rPr>
        <w:t xml:space="preserve"> государства нашла отражение в новых традициях празднования Дня Победы, минуте молчания, встречах с ветеранами</w:t>
      </w:r>
      <w:r w:rsidRPr="00E97007">
        <w:rPr>
          <w:rFonts w:ascii="Times New Roman" w:hAnsi="Times New Roman" w:cs="Times New Roman"/>
          <w:sz w:val="28"/>
          <w:szCs w:val="28"/>
          <w:shd w:val="clear" w:color="auto" w:fill="FFFFFF"/>
        </w:rPr>
        <w:t xml:space="preserve"> [2]</w:t>
      </w:r>
      <w:r w:rsidRPr="00E97007">
        <w:rPr>
          <w:rFonts w:ascii="Times New Roman" w:hAnsi="Times New Roman" w:cs="Times New Roman"/>
          <w:sz w:val="28"/>
          <w:szCs w:val="28"/>
        </w:rPr>
        <w:t xml:space="preserve">. Об этом свидетельствуют многочисленные монументы: </w:t>
      </w:r>
      <w:r w:rsidRPr="00E97007">
        <w:rPr>
          <w:rFonts w:ascii="Times New Roman" w:hAnsi="Times New Roman" w:cs="Times New Roman"/>
          <w:sz w:val="28"/>
          <w:szCs w:val="28"/>
          <w:shd w:val="clear" w:color="auto" w:fill="FFFFFF"/>
        </w:rPr>
        <w:t>мемориальный комплекс «Брестская крепость-герой»</w:t>
      </w:r>
      <w:r w:rsidRPr="00E97007">
        <w:rPr>
          <w:rFonts w:ascii="Times New Roman" w:hAnsi="Times New Roman" w:cs="Times New Roman"/>
          <w:b/>
          <w:bCs/>
          <w:sz w:val="28"/>
          <w:szCs w:val="28"/>
          <w:shd w:val="clear" w:color="auto" w:fill="FFFFFF"/>
        </w:rPr>
        <w:t xml:space="preserve"> </w:t>
      </w:r>
      <w:r w:rsidRPr="00E97007">
        <w:rPr>
          <w:rFonts w:ascii="Times New Roman" w:hAnsi="Times New Roman" w:cs="Times New Roman"/>
          <w:bCs/>
          <w:sz w:val="28"/>
          <w:szCs w:val="28"/>
          <w:shd w:val="clear" w:color="auto" w:fill="FFFFFF"/>
        </w:rPr>
        <w:t>(1971 г</w:t>
      </w:r>
      <w:r w:rsidRPr="00E97007">
        <w:rPr>
          <w:rFonts w:ascii="Times New Roman" w:hAnsi="Times New Roman" w:cs="Times New Roman"/>
          <w:sz w:val="28"/>
          <w:szCs w:val="28"/>
          <w:shd w:val="clear" w:color="auto" w:fill="FFFFFF"/>
        </w:rPr>
        <w:t>.), Могила Неизвестного солдата в Москве (1967 г.) [14]; военная проза:</w:t>
      </w:r>
      <w:r w:rsidRPr="00E97007">
        <w:rPr>
          <w:rFonts w:ascii="Times New Roman" w:hAnsi="Times New Roman" w:cs="Times New Roman"/>
          <w:sz w:val="28"/>
          <w:szCs w:val="28"/>
        </w:rPr>
        <w:t xml:space="preserve"> </w:t>
      </w:r>
      <w:r w:rsidRPr="00E97007">
        <w:rPr>
          <w:rFonts w:ascii="Times New Roman" w:hAnsi="Times New Roman" w:cs="Times New Roman"/>
          <w:sz w:val="28"/>
          <w:szCs w:val="28"/>
          <w:shd w:val="clear" w:color="auto" w:fill="FFFFFF"/>
        </w:rPr>
        <w:t xml:space="preserve">В. Астафьев «Звездопад» (1960 г.), </w:t>
      </w:r>
      <w:r w:rsidRPr="00E97007">
        <w:rPr>
          <w:rFonts w:ascii="Times New Roman" w:hAnsi="Times New Roman" w:cs="Times New Roman"/>
          <w:sz w:val="28"/>
          <w:szCs w:val="28"/>
        </w:rPr>
        <w:t>В. Быков «Третья ракета» (1963 г.)</w:t>
      </w:r>
      <w:r w:rsidRPr="00E97007">
        <w:rPr>
          <w:rFonts w:ascii="Times New Roman" w:hAnsi="Times New Roman" w:cs="Times New Roman"/>
          <w:sz w:val="28"/>
          <w:szCs w:val="28"/>
          <w:shd w:val="clear" w:color="auto" w:fill="FFFFFF"/>
        </w:rPr>
        <w:t xml:space="preserve"> [6]</w:t>
      </w:r>
      <w:r w:rsidRPr="00E97007">
        <w:rPr>
          <w:rFonts w:ascii="Times New Roman" w:hAnsi="Times New Roman" w:cs="Times New Roman"/>
          <w:sz w:val="28"/>
          <w:szCs w:val="28"/>
        </w:rPr>
        <w:t xml:space="preserve">; кинофильмы: «Офицеры» режиссера В. Рогова (1971 г.), «А зори здесь тихие…» режиссера В. </w:t>
      </w:r>
      <w:proofErr w:type="spellStart"/>
      <w:r w:rsidRPr="00E97007">
        <w:rPr>
          <w:rFonts w:ascii="Times New Roman" w:hAnsi="Times New Roman" w:cs="Times New Roman"/>
          <w:sz w:val="28"/>
          <w:szCs w:val="28"/>
        </w:rPr>
        <w:t>Ростоцкого</w:t>
      </w:r>
      <w:proofErr w:type="spellEnd"/>
      <w:r w:rsidRPr="00E97007">
        <w:rPr>
          <w:rFonts w:ascii="Times New Roman" w:hAnsi="Times New Roman" w:cs="Times New Roman"/>
          <w:sz w:val="28"/>
          <w:szCs w:val="28"/>
        </w:rPr>
        <w:t xml:space="preserve"> (1972 г.). Широкое распространение получила литература для школьного возраста, повествующая истории из фронтового детства: </w:t>
      </w:r>
      <w:r w:rsidRPr="00E97007">
        <w:rPr>
          <w:rFonts w:ascii="Times New Roman" w:hAnsi="Times New Roman" w:cs="Times New Roman"/>
          <w:sz w:val="28"/>
          <w:szCs w:val="28"/>
          <w:shd w:val="clear" w:color="auto" w:fill="FFFFFF"/>
        </w:rPr>
        <w:t xml:space="preserve">Б. Васильев «Завтра была война» (1972 г.), </w:t>
      </w:r>
      <w:r w:rsidRPr="00E97007">
        <w:rPr>
          <w:rFonts w:ascii="Times New Roman" w:hAnsi="Times New Roman" w:cs="Times New Roman"/>
          <w:sz w:val="28"/>
          <w:szCs w:val="28"/>
        </w:rPr>
        <w:t xml:space="preserve">Л. Кассиль, М. </w:t>
      </w:r>
      <w:proofErr w:type="spellStart"/>
      <w:r w:rsidRPr="00E97007">
        <w:rPr>
          <w:rFonts w:ascii="Times New Roman" w:hAnsi="Times New Roman" w:cs="Times New Roman"/>
          <w:sz w:val="28"/>
          <w:szCs w:val="28"/>
        </w:rPr>
        <w:t>Поляновский</w:t>
      </w:r>
      <w:proofErr w:type="spellEnd"/>
      <w:r w:rsidRPr="00E97007">
        <w:rPr>
          <w:rFonts w:ascii="Times New Roman" w:hAnsi="Times New Roman" w:cs="Times New Roman"/>
          <w:sz w:val="28"/>
          <w:szCs w:val="28"/>
        </w:rPr>
        <w:t xml:space="preserve"> «Улица младшего сына» (1977 г.)</w:t>
      </w:r>
      <w:r>
        <w:rPr>
          <w:rFonts w:ascii="Times New Roman" w:hAnsi="Times New Roman" w:cs="Times New Roman"/>
          <w:sz w:val="28"/>
          <w:szCs w:val="28"/>
        </w:rPr>
        <w:t>.</w:t>
      </w:r>
    </w:p>
    <w:p w:rsidR="002469DB" w:rsidRPr="00E97007" w:rsidRDefault="002469DB" w:rsidP="002469DB">
      <w:pPr>
        <w:autoSpaceDE w:val="0"/>
        <w:autoSpaceDN w:val="0"/>
        <w:adjustRightInd w:val="0"/>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 xml:space="preserve">Общие потери Советского Союза в Великой Отечественной войне составили 26,6 млн. чел., порядка 4 млн. пропали без вести. Останки </w:t>
      </w:r>
      <w:proofErr w:type="spellStart"/>
      <w:r w:rsidRPr="00E97007">
        <w:rPr>
          <w:rFonts w:ascii="Times New Roman" w:hAnsi="Times New Roman" w:cs="Times New Roman"/>
          <w:sz w:val="28"/>
          <w:szCs w:val="28"/>
        </w:rPr>
        <w:t>непогребенных</w:t>
      </w:r>
      <w:proofErr w:type="spellEnd"/>
      <w:r w:rsidRPr="00E97007">
        <w:rPr>
          <w:rFonts w:ascii="Times New Roman" w:hAnsi="Times New Roman" w:cs="Times New Roman"/>
          <w:sz w:val="28"/>
          <w:szCs w:val="28"/>
        </w:rPr>
        <w:t xml:space="preserve"> военнослужащих и мирного населения являлись горестным напоминанием о тяжелой победе. Не только в войну, но и в послевоенные годы неравнодушные люди перезахоранивали тела павших, устанавливая, по возможности, их личность.  Первыми поисковиками-добровольцами становились бывшие фронтовики: Ю. М. Иконников, Н. И. Орлов, М. В. Черепанов и многие другие. Их примеру последовали</w:t>
      </w:r>
      <w:r>
        <w:rPr>
          <w:rFonts w:ascii="Times New Roman" w:hAnsi="Times New Roman" w:cs="Times New Roman"/>
          <w:sz w:val="28"/>
          <w:szCs w:val="28"/>
        </w:rPr>
        <w:t xml:space="preserve"> тысячи людей разного возраста.</w:t>
      </w:r>
    </w:p>
    <w:p w:rsidR="002469DB" w:rsidRPr="00E97007" w:rsidRDefault="002469DB" w:rsidP="002469DB">
      <w:pPr>
        <w:autoSpaceDE w:val="0"/>
        <w:autoSpaceDN w:val="0"/>
        <w:adjustRightInd w:val="0"/>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Для передачи социального опыта молодому поколению в СССР было создано поисково-следопытское движение. Данное направление включало в с</w:t>
      </w:r>
      <w:r>
        <w:rPr>
          <w:rFonts w:ascii="Times New Roman" w:hAnsi="Times New Roman" w:cs="Times New Roman"/>
          <w:sz w:val="28"/>
          <w:szCs w:val="28"/>
        </w:rPr>
        <w:t>ебя краеведческую деятельность,</w:t>
      </w:r>
      <w:r w:rsidRPr="00E97007">
        <w:rPr>
          <w:rFonts w:ascii="Times New Roman" w:hAnsi="Times New Roman" w:cs="Times New Roman"/>
          <w:sz w:val="28"/>
          <w:szCs w:val="28"/>
        </w:rPr>
        <w:t xml:space="preserve"> изучение фронтовых лет и формирование патриотических качеств, основанных на героизме и мужестве защитников Родины. На Всероссийском совещании по народному образованию «О задачах школы в 1946/47 учебном году» (1946 г.) министр просвещения РСФСР А. Г. Калашников определил следующее направление: «В школах и внешкольных учреждениях должна возродиться краеведческая работа, а также детский туризм» </w:t>
      </w:r>
      <w:r w:rsidRPr="00E97007">
        <w:rPr>
          <w:rFonts w:ascii="Times New Roman" w:hAnsi="Times New Roman" w:cs="Times New Roman"/>
          <w:sz w:val="28"/>
          <w:szCs w:val="28"/>
          <w:shd w:val="clear" w:color="auto" w:fill="FFFFFF"/>
        </w:rPr>
        <w:t>[15].</w:t>
      </w:r>
    </w:p>
    <w:p w:rsidR="002469DB" w:rsidRPr="00E97007" w:rsidRDefault="002469DB" w:rsidP="002469DB">
      <w:pPr>
        <w:autoSpaceDE w:val="0"/>
        <w:autoSpaceDN w:val="0"/>
        <w:adjustRightInd w:val="0"/>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Отправной точной в походной деятельности молодежи по местам бывших сражений и организации школьных экспозиций было двадцатилетие Победы в Великой Отечественной войне. Сбор информации о боевых событиях и их участниках, изготовление вручную стенгазет, повествующих о подвигах, способствовали воспитанию у учащихся любви к своей стране и глубокого уважения к народу-победителю</w:t>
      </w:r>
      <w:r w:rsidRPr="00E97007">
        <w:rPr>
          <w:rFonts w:ascii="Times New Roman" w:hAnsi="Times New Roman" w:cs="Times New Roman"/>
          <w:sz w:val="28"/>
          <w:szCs w:val="28"/>
          <w:shd w:val="clear" w:color="auto" w:fill="FFFFFF"/>
        </w:rPr>
        <w:t xml:space="preserve"> [7]</w:t>
      </w:r>
      <w:r w:rsidRPr="00E97007">
        <w:rPr>
          <w:rFonts w:ascii="Times New Roman" w:hAnsi="Times New Roman" w:cs="Times New Roman"/>
          <w:sz w:val="28"/>
          <w:szCs w:val="28"/>
        </w:rPr>
        <w:t>. В 1970 г. прошел Всероссийский смотр школьных музеев страны. В 1974 г. появилось первое Положение о школьных музеях</w:t>
      </w:r>
      <w:r w:rsidRPr="00E97007">
        <w:rPr>
          <w:rFonts w:ascii="Times New Roman" w:hAnsi="Times New Roman" w:cs="Times New Roman"/>
          <w:sz w:val="28"/>
          <w:szCs w:val="28"/>
          <w:shd w:val="clear" w:color="auto" w:fill="FFFFFF"/>
        </w:rPr>
        <w:t xml:space="preserve"> [5].</w:t>
      </w:r>
      <w:r w:rsidRPr="00E97007">
        <w:rPr>
          <w:rFonts w:ascii="Times New Roman" w:hAnsi="Times New Roman" w:cs="Times New Roman"/>
          <w:sz w:val="28"/>
          <w:szCs w:val="28"/>
        </w:rPr>
        <w:t xml:space="preserve"> Итогом стала их паспортизация, оказание помощи по вопросам организации выставок, выработка единых стандартов работы</w:t>
      </w:r>
      <w:r w:rsidRPr="00E97007">
        <w:rPr>
          <w:rFonts w:ascii="Times New Roman" w:hAnsi="Times New Roman" w:cs="Times New Roman"/>
          <w:sz w:val="28"/>
          <w:szCs w:val="28"/>
          <w:shd w:val="clear" w:color="auto" w:fill="FFFFFF"/>
        </w:rPr>
        <w:t xml:space="preserve"> [1].</w:t>
      </w:r>
      <w:r w:rsidRPr="00E97007">
        <w:rPr>
          <w:rFonts w:ascii="Times New Roman" w:hAnsi="Times New Roman" w:cs="Times New Roman"/>
          <w:sz w:val="28"/>
          <w:szCs w:val="28"/>
        </w:rPr>
        <w:t xml:space="preserve"> Среди молодого поколения проводилась широкомасштабная пропаганда поисковой деятельности: написание книг, публикации в журналах, создание атрибутики и песен. Это привело к  массовой мобилизации юных красных следопытов.</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Поисковая работа находилась на контроле пионерской организации и ЦК ВЛКСМ</w:t>
      </w:r>
      <w:r w:rsidRPr="00E97007">
        <w:rPr>
          <w:rFonts w:ascii="Times New Roman" w:hAnsi="Times New Roman" w:cs="Times New Roman"/>
          <w:sz w:val="28"/>
          <w:szCs w:val="28"/>
          <w:shd w:val="clear" w:color="auto" w:fill="FFFFFF"/>
        </w:rPr>
        <w:t xml:space="preserve"> [17].</w:t>
      </w:r>
      <w:r w:rsidRPr="00E97007">
        <w:rPr>
          <w:rFonts w:ascii="Times New Roman" w:hAnsi="Times New Roman" w:cs="Times New Roman"/>
          <w:sz w:val="28"/>
          <w:szCs w:val="28"/>
        </w:rPr>
        <w:t xml:space="preserve"> Особое место в развитии патриотического воспитания молодежи в СССР занимают  «Всесоюзный поход комсомольцев и молодежи по местам революционной, боевой и трудовой славы Коммунистической партии и советского народа», военно-спортивные игры «Зарница», «Орленок», экспедиции пионеров и школьников «Моя Родина- СССР», «Летопись Великой Отечественной», мероприятия по гражданской обороне. В 1960-1980-х г</w:t>
      </w:r>
      <w:r>
        <w:rPr>
          <w:rFonts w:ascii="Times New Roman" w:hAnsi="Times New Roman" w:cs="Times New Roman"/>
          <w:sz w:val="28"/>
          <w:szCs w:val="28"/>
        </w:rPr>
        <w:t>г. в государстве сформировалось</w:t>
      </w:r>
      <w:r w:rsidRPr="00E97007">
        <w:rPr>
          <w:rFonts w:ascii="Times New Roman" w:hAnsi="Times New Roman" w:cs="Times New Roman"/>
          <w:sz w:val="28"/>
          <w:szCs w:val="28"/>
        </w:rPr>
        <w:t xml:space="preserve"> молодежное движение, направленное на сохранение памяти о </w:t>
      </w:r>
      <w:proofErr w:type="spellStart"/>
      <w:r w:rsidRPr="00E97007">
        <w:rPr>
          <w:rFonts w:ascii="Times New Roman" w:hAnsi="Times New Roman" w:cs="Times New Roman"/>
          <w:sz w:val="28"/>
          <w:szCs w:val="28"/>
        </w:rPr>
        <w:t>ВОв</w:t>
      </w:r>
      <w:proofErr w:type="spellEnd"/>
      <w:r w:rsidRPr="00E97007">
        <w:rPr>
          <w:rFonts w:ascii="Times New Roman" w:hAnsi="Times New Roman" w:cs="Times New Roman"/>
          <w:sz w:val="28"/>
          <w:szCs w:val="28"/>
        </w:rPr>
        <w:t xml:space="preserve"> </w:t>
      </w:r>
      <w:r w:rsidRPr="00E97007">
        <w:rPr>
          <w:rFonts w:ascii="Times New Roman" w:hAnsi="Times New Roman" w:cs="Times New Roman"/>
          <w:sz w:val="28"/>
          <w:szCs w:val="28"/>
          <w:shd w:val="clear" w:color="auto" w:fill="FFFFFF"/>
        </w:rPr>
        <w:t>[8].</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hAnsi="Times New Roman" w:cs="Times New Roman"/>
          <w:sz w:val="28"/>
          <w:szCs w:val="28"/>
        </w:rPr>
        <w:tab/>
        <w:t xml:space="preserve">Также в стране полным ходом шло развитие спортивного туризма. Были написаны первые учебные программы по формированию туристических навыков у школьников, таких как чтение карты, подготовка снаряжения. </w:t>
      </w:r>
      <w:r w:rsidRPr="00E97007">
        <w:rPr>
          <w:rFonts w:ascii="Times New Roman" w:eastAsia="Times New Roman" w:hAnsi="Times New Roman" w:cs="Times New Roman"/>
          <w:sz w:val="28"/>
          <w:szCs w:val="28"/>
          <w:lang w:eastAsia="ru-RU"/>
        </w:rPr>
        <w:t xml:space="preserve">Однако методическая литература не касалась вопросов воспитания, подведения итогов экспедиций и развития разносторонних увлечений молодежи. В результате постоянного травматизма усиливалась предстартовая подготовка участников походов </w:t>
      </w:r>
      <w:r w:rsidRPr="00E97007">
        <w:rPr>
          <w:rFonts w:ascii="Times New Roman" w:hAnsi="Times New Roman" w:cs="Times New Roman"/>
          <w:sz w:val="28"/>
          <w:szCs w:val="28"/>
          <w:shd w:val="clear" w:color="auto" w:fill="FFFFFF"/>
        </w:rPr>
        <w:t>[11]</w:t>
      </w:r>
      <w:r w:rsidRPr="00E97007">
        <w:rPr>
          <w:rFonts w:ascii="Times New Roman" w:hAnsi="Times New Roman" w:cs="Times New Roman"/>
          <w:sz w:val="28"/>
          <w:szCs w:val="28"/>
        </w:rPr>
        <w:t>. Данный опыт обучения школьников использовался и в следопытском движении, набирающем обороты.</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 xml:space="preserve">Новый виток </w:t>
      </w:r>
      <w:r>
        <w:rPr>
          <w:sz w:val="28"/>
          <w:szCs w:val="28"/>
        </w:rPr>
        <w:t xml:space="preserve">в развитии поиска получил свое </w:t>
      </w:r>
      <w:r w:rsidRPr="00E97007">
        <w:rPr>
          <w:sz w:val="28"/>
          <w:szCs w:val="28"/>
        </w:rPr>
        <w:t>начало в 1988 г., когда государство признало поисковую деятельность на официальном уровне. Когда 13 марта 106 руководителей добровольческих отрядов из разных уголков страны  встретились на «</w:t>
      </w:r>
      <w:r w:rsidRPr="00E97007">
        <w:rPr>
          <w:sz w:val="28"/>
          <w:szCs w:val="28"/>
          <w:lang w:val="en-US"/>
        </w:rPr>
        <w:t>I</w:t>
      </w:r>
      <w:r w:rsidRPr="00E97007">
        <w:rPr>
          <w:sz w:val="28"/>
          <w:szCs w:val="28"/>
        </w:rPr>
        <w:t xml:space="preserve"> Всесоюзном сборе поисковиков» в </w:t>
      </w:r>
      <w:proofErr w:type="gramStart"/>
      <w:r w:rsidRPr="00E97007">
        <w:rPr>
          <w:sz w:val="28"/>
          <w:szCs w:val="28"/>
        </w:rPr>
        <w:t>г</w:t>
      </w:r>
      <w:proofErr w:type="gramEnd"/>
      <w:r w:rsidRPr="00E97007">
        <w:rPr>
          <w:sz w:val="28"/>
          <w:szCs w:val="28"/>
        </w:rPr>
        <w:t>. Калуга. Также принимали участие ЦК КПСС, Совет министров СССР, ВЦСПС, Министерство обороны, внутренних дел, просвещения, здравоохранения, иностранных дел. Были приглашены представители телевидения, прессы и музеев.</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 xml:space="preserve">В 1988 г. была проведена первая крупная экспедиция </w:t>
      </w:r>
      <w:r>
        <w:rPr>
          <w:sz w:val="28"/>
          <w:szCs w:val="28"/>
        </w:rPr>
        <w:t>под Новгородом под руководством</w:t>
      </w:r>
      <w:r w:rsidRPr="00E97007">
        <w:rPr>
          <w:sz w:val="28"/>
          <w:szCs w:val="28"/>
        </w:rPr>
        <w:t xml:space="preserve"> объединения поисковиков г. Казани. В 1989 г.  Министерство обороны и ЦК ВЛКСМ организовало «Всесоюзную Вахту Памяти» в Новгородской области у деревни Мясной Бор. С этого времени «Вахты Памяти» ежегодно стали проводиться во всех боевых регионах страны.</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 xml:space="preserve">Благодаря участию молодежи, поисковое движение стремительно увеличило свой состав. Внеурочная деятельность зачастую была связана с поиском пропавших солдат, облагораживанием фронтовых захоронений. Командирами поисковых отрядов становились учителя и военнослужащие в </w:t>
      </w:r>
      <w:r>
        <w:rPr>
          <w:rFonts w:ascii="Times New Roman" w:hAnsi="Times New Roman" w:cs="Times New Roman"/>
          <w:sz w:val="28"/>
          <w:szCs w:val="28"/>
        </w:rPr>
        <w:t xml:space="preserve">отставке, связавшие свою жизнь </w:t>
      </w:r>
      <w:r w:rsidRPr="00E97007">
        <w:rPr>
          <w:rFonts w:ascii="Times New Roman" w:hAnsi="Times New Roman" w:cs="Times New Roman"/>
          <w:sz w:val="28"/>
          <w:szCs w:val="28"/>
        </w:rPr>
        <w:t>с воспитанием подростков. Поиск прочно вошел в учебную жизнь. Поисковые отряды зачастую создавались на базе школ. Патриотическое воспитание, подкрепленное практикой, стало неотъемлемой частью образовательного процесса. Привлечение молодежи к поисковой работе способствовало развитию чувства долга, ответственности и уважения к отечественной истории.</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 xml:space="preserve">Учащиеся проявляли энтузиазм в исследованиях, восстанавливали утраченные страницы прошлого. Результаты их труда находили отражение в красочно оформленных стендах, которые рассказывали о достижениях поискового движения, подвигах солдат и офицеров Великой Отечественной войны. В процесс активно включались ветераны, делясь с учащимися своими воспоминаниями о фронтовых буднях. Такие встречи становились живыми уроками мужества и стойкости, передавали молодому поколению искреннюю любовь к Родине. </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С годами движение крепло, захватывая в свои ряды все больше молодых людей, для которых поисковая работа стала символом приверженности к общему делу, стремлением увековечить память о тех, кто пожертвовал собой ради мира и свободы. Это стало основой патриотического воспитания, прививающего школьникам гордость за свою страну.</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eastAsia="Times New Roman" w:hAnsi="Times New Roman" w:cs="Times New Roman"/>
          <w:sz w:val="28"/>
          <w:szCs w:val="28"/>
          <w:lang w:eastAsia="ru-RU"/>
        </w:rPr>
        <w:tab/>
        <w:t>Государственные реформы 1990-х гг. внесли корректировки в школьную развитие, что изменило и структуру поисковой работы. П</w:t>
      </w:r>
      <w:r>
        <w:rPr>
          <w:rFonts w:ascii="Times New Roman" w:eastAsia="Times New Roman" w:hAnsi="Times New Roman" w:cs="Times New Roman"/>
          <w:sz w:val="28"/>
          <w:szCs w:val="28"/>
          <w:lang w:eastAsia="ru-RU"/>
        </w:rPr>
        <w:t xml:space="preserve">одверглись слиянию </w:t>
      </w:r>
      <w:r w:rsidRPr="00E97007">
        <w:rPr>
          <w:rFonts w:ascii="Times New Roman" w:eastAsia="Times New Roman" w:hAnsi="Times New Roman" w:cs="Times New Roman"/>
          <w:sz w:val="28"/>
          <w:szCs w:val="28"/>
          <w:lang w:eastAsia="ru-RU"/>
        </w:rPr>
        <w:t>или частично были упразднены профильные внешкольные учреждения. Но при участии нового ведомства «Управления</w:t>
      </w:r>
      <w:r>
        <w:rPr>
          <w:rFonts w:ascii="Times New Roman" w:eastAsia="Times New Roman" w:hAnsi="Times New Roman" w:cs="Times New Roman"/>
          <w:sz w:val="28"/>
          <w:szCs w:val="28"/>
          <w:lang w:eastAsia="ru-RU"/>
        </w:rPr>
        <w:t xml:space="preserve"> </w:t>
      </w:r>
      <w:hyperlink r:id="rId6" w:tooltip="Дополнительное образование" w:history="1">
        <w:r w:rsidRPr="00E97007">
          <w:rPr>
            <w:rFonts w:ascii="Times New Roman" w:eastAsia="Times New Roman" w:hAnsi="Times New Roman" w:cs="Times New Roman"/>
            <w:sz w:val="28"/>
            <w:szCs w:val="28"/>
            <w:lang w:eastAsia="ru-RU"/>
          </w:rPr>
          <w:t>дополнительного образования</w:t>
        </w:r>
      </w:hyperlink>
      <w:r w:rsidRPr="00E97007">
        <w:rPr>
          <w:rFonts w:ascii="Times New Roman" w:hAnsi="Times New Roman" w:cs="Times New Roman"/>
          <w:sz w:val="28"/>
          <w:szCs w:val="28"/>
        </w:rPr>
        <w:t xml:space="preserve">» </w:t>
      </w:r>
      <w:r w:rsidRPr="00E97007">
        <w:rPr>
          <w:rFonts w:ascii="Times New Roman" w:eastAsia="Times New Roman" w:hAnsi="Times New Roman" w:cs="Times New Roman"/>
          <w:sz w:val="28"/>
          <w:szCs w:val="28"/>
          <w:lang w:eastAsia="ru-RU"/>
        </w:rPr>
        <w:t>процесс был приостановлен. Благодаря соз</w:t>
      </w:r>
      <w:r>
        <w:rPr>
          <w:rFonts w:ascii="Times New Roman" w:eastAsia="Times New Roman" w:hAnsi="Times New Roman" w:cs="Times New Roman"/>
          <w:sz w:val="28"/>
          <w:szCs w:val="28"/>
          <w:lang w:eastAsia="ru-RU"/>
        </w:rPr>
        <w:t xml:space="preserve">данию в вузах учебных программ </w:t>
      </w:r>
      <w:r w:rsidRPr="00E97007">
        <w:rPr>
          <w:rFonts w:ascii="Times New Roman" w:eastAsia="Times New Roman" w:hAnsi="Times New Roman" w:cs="Times New Roman"/>
          <w:sz w:val="28"/>
          <w:szCs w:val="28"/>
          <w:lang w:eastAsia="ru-RU"/>
        </w:rPr>
        <w:t>в конце 1990-х гг. появились дипломированные специалист</w:t>
      </w:r>
      <w:proofErr w:type="gramStart"/>
      <w:r w:rsidRPr="00E97007">
        <w:rPr>
          <w:rFonts w:ascii="Times New Roman" w:eastAsia="Times New Roman" w:hAnsi="Times New Roman" w:cs="Times New Roman"/>
          <w:sz w:val="28"/>
          <w:szCs w:val="28"/>
          <w:lang w:eastAsia="ru-RU"/>
        </w:rPr>
        <w:t>ы-</w:t>
      </w:r>
      <w:proofErr w:type="gramEnd"/>
      <w:r w:rsidRPr="00E97007">
        <w:rPr>
          <w:rFonts w:ascii="Times New Roman" w:eastAsia="Times New Roman" w:hAnsi="Times New Roman" w:cs="Times New Roman"/>
          <w:sz w:val="28"/>
          <w:szCs w:val="28"/>
          <w:lang w:eastAsia="ru-RU"/>
        </w:rPr>
        <w:t xml:space="preserve"> </w:t>
      </w:r>
      <w:r w:rsidRPr="00E97007">
        <w:rPr>
          <w:rFonts w:ascii="Times New Roman" w:eastAsia="Times New Roman" w:hAnsi="Times New Roman" w:cs="Times New Roman"/>
          <w:bCs/>
          <w:sz w:val="28"/>
          <w:szCs w:val="28"/>
          <w:lang w:eastAsia="ru-RU"/>
        </w:rPr>
        <w:t>социальные педагоги-организаторы детско-юношеского туризма</w:t>
      </w:r>
      <w:r w:rsidRPr="00E97007">
        <w:rPr>
          <w:rFonts w:ascii="Times New Roman" w:eastAsia="Times New Roman" w:hAnsi="Times New Roman" w:cs="Times New Roman"/>
          <w:sz w:val="28"/>
          <w:szCs w:val="28"/>
          <w:lang w:eastAsia="ru-RU"/>
        </w:rPr>
        <w:t>.</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eastAsia="Times New Roman" w:hAnsi="Times New Roman" w:cs="Times New Roman"/>
          <w:sz w:val="28"/>
          <w:szCs w:val="28"/>
          <w:lang w:eastAsia="ru-RU"/>
        </w:rPr>
        <w:tab/>
        <w:t xml:space="preserve">В ХХ столетии нормативно-правовые основы регулирования данного направления представлены в </w:t>
      </w:r>
      <w:r w:rsidRPr="00E97007">
        <w:rPr>
          <w:rFonts w:ascii="Times New Roman" w:hAnsi="Times New Roman" w:cs="Times New Roman"/>
          <w:sz w:val="28"/>
          <w:szCs w:val="28"/>
        </w:rPr>
        <w:t>государственных программах «Патриотическое воспитание граждан Российской Федерации» сроком на пять лет.</w:t>
      </w:r>
      <w:r w:rsidRPr="00E97007">
        <w:rPr>
          <w:rFonts w:ascii="Times New Roman" w:eastAsia="Times New Roman" w:hAnsi="Times New Roman" w:cs="Times New Roman"/>
          <w:sz w:val="28"/>
          <w:szCs w:val="28"/>
          <w:lang w:eastAsia="ru-RU"/>
        </w:rPr>
        <w:t xml:space="preserve"> В них отражены основные методы, необходимые для формирования и развития патриотических качеств. </w:t>
      </w:r>
      <w:proofErr w:type="gramStart"/>
      <w:r w:rsidRPr="00E97007">
        <w:rPr>
          <w:rFonts w:ascii="Times New Roman" w:eastAsia="Times New Roman" w:hAnsi="Times New Roman" w:cs="Times New Roman"/>
          <w:sz w:val="28"/>
          <w:szCs w:val="28"/>
          <w:lang w:eastAsia="ru-RU"/>
        </w:rPr>
        <w:t>Работа, направленная на сохранение истории Великой Отечественной войны, осуществляется в рамках «Соглашения о сотрудничестве между Министерством обороны Российской Федерации и Общероссийским общественным движением по увековечиванию памяти погибших при защите Отечества «Пои</w:t>
      </w:r>
      <w:r>
        <w:rPr>
          <w:rFonts w:ascii="Times New Roman" w:eastAsia="Times New Roman" w:hAnsi="Times New Roman" w:cs="Times New Roman"/>
          <w:sz w:val="28"/>
          <w:szCs w:val="28"/>
          <w:lang w:eastAsia="ru-RU"/>
        </w:rPr>
        <w:t xml:space="preserve">сковое движение России» (ПДР), </w:t>
      </w:r>
      <w:r w:rsidRPr="00E97007">
        <w:rPr>
          <w:rFonts w:ascii="Times New Roman" w:eastAsia="Times New Roman" w:hAnsi="Times New Roman" w:cs="Times New Roman"/>
          <w:sz w:val="28"/>
          <w:szCs w:val="28"/>
          <w:lang w:eastAsia="ru-RU"/>
        </w:rPr>
        <w:t xml:space="preserve">Общероссийской общественно-государственной организацией </w:t>
      </w:r>
      <w:r w:rsidRPr="00E97007">
        <w:rPr>
          <w:rStyle w:val="a3"/>
          <w:rFonts w:ascii="Times New Roman" w:hAnsi="Times New Roman" w:cs="Times New Roman"/>
          <w:b w:val="0"/>
          <w:sz w:val="28"/>
          <w:szCs w:val="28"/>
          <w:shd w:val="clear" w:color="auto" w:fill="FFFFFF"/>
        </w:rPr>
        <w:t>«Добровольное общество содействия армии, авиации и флоту России» (ДОСААФ России), Всероссийским общественным движением «Волонтеры Победы», вошедшего в силу 14 декабря 2016 г</w:t>
      </w:r>
      <w:r w:rsidRPr="00E97007">
        <w:rPr>
          <w:rFonts w:ascii="Times New Roman" w:hAnsi="Times New Roman" w:cs="Times New Roman"/>
          <w:sz w:val="28"/>
          <w:szCs w:val="28"/>
          <w:shd w:val="clear" w:color="auto" w:fill="FFFFFF"/>
        </w:rPr>
        <w:t>.</w:t>
      </w:r>
      <w:proofErr w:type="gramEnd"/>
    </w:p>
    <w:p w:rsidR="002469DB" w:rsidRPr="00E97007" w:rsidRDefault="002469DB" w:rsidP="002469DB">
      <w:pPr>
        <w:spacing w:after="0" w:line="360" w:lineRule="auto"/>
        <w:jc w:val="both"/>
        <w:rPr>
          <w:rFonts w:ascii="Times New Roman" w:hAnsi="Times New Roman" w:cs="Times New Roman"/>
          <w:bCs/>
          <w:iCs/>
          <w:sz w:val="28"/>
          <w:szCs w:val="28"/>
          <w:shd w:val="clear" w:color="auto" w:fill="FFFFFF"/>
        </w:rPr>
      </w:pPr>
      <w:r w:rsidRPr="00E97007">
        <w:rPr>
          <w:rFonts w:ascii="Times New Roman" w:hAnsi="Times New Roman" w:cs="Times New Roman"/>
          <w:bCs/>
          <w:iCs/>
          <w:sz w:val="28"/>
          <w:szCs w:val="28"/>
          <w:shd w:val="clear" w:color="auto" w:fill="FFFFFF"/>
        </w:rPr>
        <w:tab/>
        <w:t xml:space="preserve">Одним из организаторов экспедиций «Вахты Памяти» выступает ДОСААФ России. Как правопреемница </w:t>
      </w:r>
      <w:r w:rsidRPr="00E97007">
        <w:rPr>
          <w:rFonts w:ascii="Times New Roman" w:hAnsi="Times New Roman" w:cs="Times New Roman"/>
          <w:sz w:val="28"/>
          <w:szCs w:val="28"/>
          <w:shd w:val="clear" w:color="auto" w:fill="FFFFFF"/>
        </w:rPr>
        <w:t xml:space="preserve">ОСОАВИАХИМ и </w:t>
      </w:r>
      <w:r w:rsidRPr="00E97007">
        <w:rPr>
          <w:rFonts w:ascii="Times New Roman" w:hAnsi="Times New Roman" w:cs="Times New Roman"/>
          <w:bCs/>
          <w:iCs/>
          <w:sz w:val="28"/>
          <w:szCs w:val="28"/>
          <w:shd w:val="clear" w:color="auto" w:fill="FFFFFF"/>
        </w:rPr>
        <w:t>ДОСААФ СССР, данная  государственная организация имеет самый большой поисковый опыт. Первые работы по разминированию территории, обнаружению и захоронению бойцов Красной армии были еще в 1943</w:t>
      </w:r>
      <w:r>
        <w:rPr>
          <w:rFonts w:ascii="Times New Roman" w:hAnsi="Times New Roman" w:cs="Times New Roman"/>
          <w:bCs/>
          <w:iCs/>
          <w:sz w:val="28"/>
          <w:szCs w:val="28"/>
          <w:shd w:val="clear" w:color="auto" w:fill="FFFFFF"/>
        </w:rPr>
        <w:t xml:space="preserve"> г. после Сталинградской битвы.</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hAnsi="Times New Roman" w:cs="Times New Roman"/>
          <w:bCs/>
          <w:iCs/>
          <w:sz w:val="28"/>
          <w:szCs w:val="28"/>
          <w:shd w:val="clear" w:color="auto" w:fill="FFFFFF"/>
        </w:rPr>
        <w:tab/>
        <w:t>В настоящее время в объединение входят несколько тысяч поисковиков. В раскопках наравне со старшим поколением принимают участие и молодежные военно-патриотические клубы. Примером может послужи</w:t>
      </w:r>
      <w:r>
        <w:rPr>
          <w:rFonts w:ascii="Times New Roman" w:hAnsi="Times New Roman" w:cs="Times New Roman"/>
          <w:bCs/>
          <w:iCs/>
          <w:sz w:val="28"/>
          <w:szCs w:val="28"/>
          <w:shd w:val="clear" w:color="auto" w:fill="FFFFFF"/>
        </w:rPr>
        <w:t>ть «Вахта Памяти ДОСААФ России-</w:t>
      </w:r>
      <w:r w:rsidRPr="00E97007">
        <w:rPr>
          <w:rFonts w:ascii="Times New Roman" w:hAnsi="Times New Roman" w:cs="Times New Roman"/>
          <w:bCs/>
          <w:iCs/>
          <w:sz w:val="28"/>
          <w:szCs w:val="28"/>
          <w:shd w:val="clear" w:color="auto" w:fill="FFFFFF"/>
        </w:rPr>
        <w:t>2023» в Волгоградской области, где принимали участие члены Всероссийского детско-юношеского движения «</w:t>
      </w:r>
      <w:proofErr w:type="spellStart"/>
      <w:r w:rsidRPr="00E97007">
        <w:rPr>
          <w:rFonts w:ascii="Times New Roman" w:hAnsi="Times New Roman" w:cs="Times New Roman"/>
          <w:bCs/>
          <w:iCs/>
          <w:sz w:val="28"/>
          <w:szCs w:val="28"/>
          <w:shd w:val="clear" w:color="auto" w:fill="FFFFFF"/>
        </w:rPr>
        <w:t>Юнармия</w:t>
      </w:r>
      <w:proofErr w:type="spellEnd"/>
      <w:r w:rsidRPr="00E97007">
        <w:rPr>
          <w:rFonts w:ascii="Times New Roman" w:hAnsi="Times New Roman" w:cs="Times New Roman"/>
          <w:bCs/>
          <w:iCs/>
          <w:sz w:val="28"/>
          <w:szCs w:val="28"/>
          <w:shd w:val="clear" w:color="auto" w:fill="FFFFFF"/>
        </w:rPr>
        <w:t>».</w:t>
      </w:r>
      <w:r w:rsidRPr="00E97007">
        <w:rPr>
          <w:rFonts w:ascii="Times New Roman" w:hAnsi="Times New Roman" w:cs="Times New Roman"/>
          <w:sz w:val="28"/>
          <w:szCs w:val="28"/>
          <w:shd w:val="clear" w:color="auto" w:fill="FFFFFF"/>
        </w:rPr>
        <w:t xml:space="preserve"> </w:t>
      </w:r>
      <w:r w:rsidRPr="00E97007">
        <w:rPr>
          <w:rFonts w:ascii="Times New Roman" w:hAnsi="Times New Roman" w:cs="Times New Roman"/>
          <w:bCs/>
          <w:iCs/>
          <w:sz w:val="28"/>
          <w:szCs w:val="28"/>
          <w:shd w:val="clear" w:color="auto" w:fill="FFFFFF"/>
        </w:rPr>
        <w:t>По итогу экспедиции были обнаружены и перезахоронены останки 101 бойца РККА. Также для молодого поколения проводилось обучение азам полевых и архивных работ, методам установления личности солдата. Патриотическая составляющая проекта объединила несколько поколений, что является важной частью в консолидации общества. Отдавая дань памяти защитникам прошлого, юные поисковики писали письма бойцам СВО. Помимо раскопок на местах бывших полей сражений ДОСААФ является инициатором проведения «Уроков мужества» для школьников, на которых рассказы о героическом наследии подкреплены подлинными артефактами времен войны.</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hAnsi="Times New Roman" w:cs="Times New Roman"/>
          <w:bCs/>
          <w:iCs/>
          <w:sz w:val="28"/>
          <w:szCs w:val="28"/>
          <w:shd w:val="clear" w:color="auto" w:fill="FFFFFF"/>
        </w:rPr>
        <w:tab/>
      </w:r>
      <w:r w:rsidRPr="00E97007">
        <w:rPr>
          <w:rFonts w:ascii="Times New Roman" w:eastAsia="Times New Roman" w:hAnsi="Times New Roman" w:cs="Times New Roman"/>
          <w:sz w:val="28"/>
          <w:szCs w:val="28"/>
          <w:lang w:eastAsia="ru-RU"/>
        </w:rPr>
        <w:t>В 2013 г. было создано общероссийское общественное движение по увековечиванию памяти погибших при защите Отечества «Поисковое движение России». Данная добровольческая организация собрала более 45 тысяч поисковиков всех возрастов. На сегодняшний момент розыскная полевая работа ведется во всех 37 боевых регионах страны, которая не обходится без архивной деятельности, глубокого знания военной истории и упорного труда поисковиков. Результаты работы - это новые имена погибших</w:t>
      </w:r>
      <w:r>
        <w:rPr>
          <w:rFonts w:ascii="Times New Roman" w:eastAsia="Times New Roman" w:hAnsi="Times New Roman" w:cs="Times New Roman"/>
          <w:sz w:val="28"/>
          <w:szCs w:val="28"/>
          <w:lang w:eastAsia="ru-RU"/>
        </w:rPr>
        <w:t xml:space="preserve"> защитников Родины, записанные </w:t>
      </w:r>
      <w:r w:rsidRPr="00E97007">
        <w:rPr>
          <w:rFonts w:ascii="Times New Roman" w:eastAsia="Times New Roman" w:hAnsi="Times New Roman" w:cs="Times New Roman"/>
          <w:sz w:val="28"/>
          <w:szCs w:val="28"/>
          <w:lang w:eastAsia="ru-RU"/>
        </w:rPr>
        <w:t>в «Книгах Памяти», создание воинских захоронений, возвращение памяти о солдате его потомкам, и непременно, единение нашего народа, связанного общим прошлым.</w:t>
      </w:r>
    </w:p>
    <w:p w:rsidR="002469DB" w:rsidRPr="00E97007" w:rsidRDefault="002469DB" w:rsidP="002469DB">
      <w:pPr>
        <w:spacing w:after="0" w:line="360" w:lineRule="auto"/>
        <w:jc w:val="both"/>
        <w:rPr>
          <w:rFonts w:ascii="Times New Roman" w:eastAsia="Times New Roman" w:hAnsi="Times New Roman" w:cs="Times New Roman"/>
          <w:sz w:val="28"/>
          <w:szCs w:val="28"/>
          <w:lang w:eastAsia="ru-RU"/>
        </w:rPr>
      </w:pPr>
      <w:r w:rsidRPr="00E97007">
        <w:rPr>
          <w:rFonts w:ascii="Times New Roman" w:eastAsia="Times New Roman" w:hAnsi="Times New Roman" w:cs="Times New Roman"/>
          <w:sz w:val="28"/>
          <w:szCs w:val="28"/>
          <w:lang w:eastAsia="ru-RU"/>
        </w:rPr>
        <w:tab/>
        <w:t>Регулярные встречи со школьниками привлекают новых членов движения. ПДР разработало множество проектов, на</w:t>
      </w:r>
      <w:r>
        <w:rPr>
          <w:rFonts w:ascii="Times New Roman" w:eastAsia="Times New Roman" w:hAnsi="Times New Roman" w:cs="Times New Roman"/>
          <w:sz w:val="28"/>
          <w:szCs w:val="28"/>
          <w:lang w:eastAsia="ru-RU"/>
        </w:rPr>
        <w:t xml:space="preserve">правленных на активное участие </w:t>
      </w:r>
      <w:r w:rsidRPr="00E97007">
        <w:rPr>
          <w:rFonts w:ascii="Times New Roman" w:eastAsia="Times New Roman" w:hAnsi="Times New Roman" w:cs="Times New Roman"/>
          <w:sz w:val="28"/>
          <w:szCs w:val="28"/>
          <w:lang w:eastAsia="ru-RU"/>
        </w:rPr>
        <w:t>молодого поколения. К примеру: уход за воинскими захо</w:t>
      </w:r>
      <w:r>
        <w:rPr>
          <w:rFonts w:ascii="Times New Roman" w:eastAsia="Times New Roman" w:hAnsi="Times New Roman" w:cs="Times New Roman"/>
          <w:sz w:val="28"/>
          <w:szCs w:val="28"/>
          <w:lang w:eastAsia="ru-RU"/>
        </w:rPr>
        <w:t xml:space="preserve">ронениями «Дорога к обелиску», </w:t>
      </w:r>
      <w:r w:rsidRPr="00E97007">
        <w:rPr>
          <w:rFonts w:ascii="Times New Roman" w:eastAsia="Times New Roman" w:hAnsi="Times New Roman" w:cs="Times New Roman"/>
          <w:sz w:val="28"/>
          <w:szCs w:val="28"/>
          <w:lang w:eastAsia="ru-RU"/>
        </w:rPr>
        <w:t>установление судьбы бойца «Научись помнить», фото-проект «Мгновения поиска». Все проекты в открытом доступе на электронных ресурсах.</w:t>
      </w:r>
      <w:r w:rsidRPr="00E97007">
        <w:rPr>
          <w:rFonts w:ascii="Times New Roman" w:hAnsi="Times New Roman" w:cs="Times New Roman"/>
          <w:sz w:val="28"/>
          <w:szCs w:val="28"/>
          <w:shd w:val="clear" w:color="auto" w:fill="FFFFFF"/>
        </w:rPr>
        <w:t xml:space="preserve"> </w:t>
      </w:r>
      <w:r w:rsidRPr="00E97007">
        <w:rPr>
          <w:rFonts w:ascii="Times New Roman" w:eastAsia="Times New Roman" w:hAnsi="Times New Roman" w:cs="Times New Roman"/>
          <w:sz w:val="28"/>
          <w:szCs w:val="28"/>
          <w:lang w:eastAsia="ru-RU"/>
        </w:rPr>
        <w:t>Вовлечение подростков в работу ведет к популяризации деятельности поисковых отрядов по сохранению страниц истории о павших защитниках Отечества.</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Следующим организатором поисковых работ является Российское военно-историческое общество» (РВИО), уделяющее большое внимание патриотическому воспитанию молодого поколения. В планы организации включены встречи со школьниками, проведение уроков мужества и многое другое. К примеру: совместно с РВИО в 2022 г. был разработан проект «</w:t>
      </w:r>
      <w:proofErr w:type="spellStart"/>
      <w:proofErr w:type="gramStart"/>
      <w:r w:rsidRPr="00E97007">
        <w:rPr>
          <w:sz w:val="28"/>
          <w:szCs w:val="28"/>
        </w:rPr>
        <w:t>Поисковики-школам</w:t>
      </w:r>
      <w:proofErr w:type="spellEnd"/>
      <w:proofErr w:type="gramEnd"/>
      <w:r w:rsidRPr="00E97007">
        <w:rPr>
          <w:sz w:val="28"/>
          <w:szCs w:val="28"/>
        </w:rPr>
        <w:t xml:space="preserve">». </w:t>
      </w:r>
      <w:proofErr w:type="gramStart"/>
      <w:r w:rsidRPr="00E97007">
        <w:rPr>
          <w:sz w:val="28"/>
          <w:szCs w:val="28"/>
        </w:rPr>
        <w:t>Целью</w:t>
      </w:r>
      <w:proofErr w:type="gramEnd"/>
      <w:r w:rsidRPr="00E97007">
        <w:rPr>
          <w:sz w:val="28"/>
          <w:szCs w:val="28"/>
        </w:rPr>
        <w:t xml:space="preserve"> которого является объединение усилий педагогов и поисковиков для подготовки кадров в вопросах гражданско-патриотического воспитания, формирования информационной базы, содействие в развитии исследовательской деятельности и самовыражении учащихся</w:t>
      </w:r>
      <w:r>
        <w:rPr>
          <w:sz w:val="28"/>
          <w:szCs w:val="28"/>
        </w:rPr>
        <w:t>.</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 xml:space="preserve">Также следует упомянуть о проекте «Школа поисковика», которая специализируется на проведении теоретических и практических занятий для школьников и студентов. Данная разработка позволяет получить начальные знания, необходимые для сохранения останков бойцов и других  военных артефактов. Проект </w:t>
      </w:r>
      <w:proofErr w:type="gramStart"/>
      <w:r w:rsidRPr="00E97007">
        <w:rPr>
          <w:sz w:val="28"/>
          <w:szCs w:val="28"/>
        </w:rPr>
        <w:t>преследует следующие задачи</w:t>
      </w:r>
      <w:proofErr w:type="gramEnd"/>
      <w:r w:rsidRPr="00E97007">
        <w:rPr>
          <w:sz w:val="28"/>
          <w:szCs w:val="28"/>
        </w:rPr>
        <w:t>: подготовка участников к экспедиции, обучение методам поисковой работы, повышение опыта, создание безопасных условий, детальное изучение истории Отечества. К</w:t>
      </w:r>
      <w:r>
        <w:rPr>
          <w:sz w:val="28"/>
          <w:szCs w:val="28"/>
        </w:rPr>
        <w:t xml:space="preserve">онцепция проекта направлена на </w:t>
      </w:r>
      <w:r w:rsidRPr="00E97007">
        <w:rPr>
          <w:sz w:val="28"/>
          <w:szCs w:val="28"/>
        </w:rPr>
        <w:t xml:space="preserve">формирование гражданских качеств, приобретение необходимых знаний для дальнейшего </w:t>
      </w:r>
      <w:r>
        <w:rPr>
          <w:sz w:val="28"/>
          <w:szCs w:val="28"/>
        </w:rPr>
        <w:t xml:space="preserve">определения подростка в жизни, </w:t>
      </w:r>
      <w:r w:rsidRPr="00E97007">
        <w:rPr>
          <w:sz w:val="28"/>
          <w:szCs w:val="28"/>
        </w:rPr>
        <w:t>сохранение памяти о войне</w:t>
      </w:r>
      <w:r>
        <w:rPr>
          <w:sz w:val="28"/>
          <w:szCs w:val="28"/>
        </w:rPr>
        <w:t xml:space="preserve"> для следующих поколений.</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r>
      <w:proofErr w:type="gramStart"/>
      <w:r w:rsidRPr="00E97007">
        <w:rPr>
          <w:sz w:val="28"/>
          <w:szCs w:val="28"/>
        </w:rPr>
        <w:t>РВИО плодотворно сотрудничает с Всероссийским общественным движением «Волонтеры Победы», успешно реализовывая совместные проекты с молодежью в образовательной, просветительской, социальной и военно-патриотической сферах: создание интерактивной карты «Место памяти», проведение всероссийских акций «Георгиевская ленточка, «Сад памяти».</w:t>
      </w:r>
      <w:proofErr w:type="gramEnd"/>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Всероссийские экспедиции «Вахты Памяти» объединили тысячи патриотов. Летние учебно-тренировочные поездки на места бывших полей сражений, ориентированы на привлечение молодежи от 14 лет. Помимо поисковой полевой работы, организаторы включают в план различные обучающие мероприятия по медицине, ориентированию, спортивные состязания, конкурсы, концерты, благотворительные и памятные мероприятия</w:t>
      </w:r>
      <w:r w:rsidRPr="00E97007">
        <w:rPr>
          <w:sz w:val="28"/>
          <w:szCs w:val="28"/>
          <w:shd w:val="clear" w:color="auto" w:fill="FFFFFF"/>
        </w:rPr>
        <w:t>.</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 xml:space="preserve">Поисковая деятельность </w:t>
      </w:r>
      <w:proofErr w:type="spellStart"/>
      <w:r w:rsidRPr="00E97007">
        <w:rPr>
          <w:sz w:val="28"/>
          <w:szCs w:val="28"/>
        </w:rPr>
        <w:t>мультинаучна</w:t>
      </w:r>
      <w:proofErr w:type="spellEnd"/>
      <w:r w:rsidRPr="00E97007">
        <w:rPr>
          <w:sz w:val="28"/>
          <w:szCs w:val="28"/>
        </w:rPr>
        <w:t xml:space="preserve">. Она объединяет в себе множество направлений, ведущих к разностороннему развитию. И это еще одна из причин приобщения молодежи к данной сфере. Поиск вмещает в себя изучение истории, археологии </w:t>
      </w:r>
      <w:r w:rsidRPr="00E97007">
        <w:rPr>
          <w:sz w:val="28"/>
          <w:szCs w:val="28"/>
          <w:shd w:val="clear" w:color="auto" w:fill="FFFFFF"/>
        </w:rPr>
        <w:t>[13]</w:t>
      </w:r>
      <w:r w:rsidRPr="00E97007">
        <w:rPr>
          <w:sz w:val="28"/>
          <w:szCs w:val="28"/>
        </w:rPr>
        <w:t xml:space="preserve">, антропологии </w:t>
      </w:r>
      <w:r w:rsidRPr="00E97007">
        <w:rPr>
          <w:sz w:val="28"/>
          <w:szCs w:val="28"/>
          <w:shd w:val="clear" w:color="auto" w:fill="FFFFFF"/>
        </w:rPr>
        <w:t>[9]</w:t>
      </w:r>
      <w:r w:rsidRPr="00E97007">
        <w:rPr>
          <w:sz w:val="28"/>
          <w:szCs w:val="28"/>
        </w:rPr>
        <w:t xml:space="preserve">, криминалистики </w:t>
      </w:r>
      <w:r w:rsidRPr="00E97007">
        <w:rPr>
          <w:sz w:val="28"/>
          <w:szCs w:val="28"/>
          <w:shd w:val="clear" w:color="auto" w:fill="FFFFFF"/>
        </w:rPr>
        <w:t>[12]</w:t>
      </w:r>
      <w:r w:rsidRPr="00E97007">
        <w:rPr>
          <w:sz w:val="28"/>
          <w:szCs w:val="28"/>
        </w:rPr>
        <w:t xml:space="preserve">, информатики </w:t>
      </w:r>
      <w:r w:rsidRPr="00E97007">
        <w:rPr>
          <w:sz w:val="28"/>
          <w:szCs w:val="28"/>
          <w:shd w:val="clear" w:color="auto" w:fill="FFFFFF"/>
        </w:rPr>
        <w:t>[16]</w:t>
      </w:r>
      <w:r w:rsidRPr="00E97007">
        <w:rPr>
          <w:sz w:val="28"/>
          <w:szCs w:val="28"/>
        </w:rPr>
        <w:t xml:space="preserve">, работы в архивах, музеях </w:t>
      </w:r>
      <w:r w:rsidRPr="00E97007">
        <w:rPr>
          <w:sz w:val="28"/>
          <w:szCs w:val="28"/>
          <w:shd w:val="clear" w:color="auto" w:fill="FFFFFF"/>
        </w:rPr>
        <w:t>[16]</w:t>
      </w:r>
      <w:r w:rsidRPr="00E97007">
        <w:rPr>
          <w:sz w:val="28"/>
          <w:szCs w:val="28"/>
        </w:rPr>
        <w:t>, что, несомненно, ведет к формированию новых увлечений и выбору будущей профессии.</w:t>
      </w:r>
    </w:p>
    <w:p w:rsidR="002469DB" w:rsidRPr="00E97007" w:rsidRDefault="002469DB" w:rsidP="002469DB">
      <w:pPr>
        <w:pStyle w:val="a4"/>
        <w:shd w:val="clear" w:color="auto" w:fill="FFFFFF"/>
        <w:spacing w:before="0" w:beforeAutospacing="0" w:after="0" w:afterAutospacing="0" w:line="360" w:lineRule="auto"/>
        <w:jc w:val="both"/>
        <w:rPr>
          <w:sz w:val="28"/>
          <w:szCs w:val="28"/>
        </w:rPr>
      </w:pPr>
      <w:r w:rsidRPr="00E97007">
        <w:rPr>
          <w:sz w:val="28"/>
          <w:szCs w:val="28"/>
        </w:rPr>
        <w:tab/>
        <w:t>Но поиск погибших солдат не ограничивается только выездом на боевые позиции. Огромный пласт работы составляет архивная деятельность, направленная на определение места будущих раскопок и на установление личности погибших солдат, обнаруженных во время проведения экспедиции. Это розыск родственников погибших воинов, передача останков на родину, проведение патриотических мероприятий с участием поисковиков, написание  и воплощение в жизнь проектов и др.</w:t>
      </w:r>
    </w:p>
    <w:p w:rsidR="002469DB" w:rsidRPr="00E97007" w:rsidRDefault="002469DB" w:rsidP="002469DB">
      <w:pPr>
        <w:shd w:val="clear" w:color="auto" w:fill="FFFFFF"/>
        <w:spacing w:line="360" w:lineRule="auto"/>
        <w:jc w:val="both"/>
        <w:rPr>
          <w:rFonts w:ascii="Times New Roman" w:eastAsia="Times New Roman" w:hAnsi="Times New Roman" w:cs="Times New Roman"/>
          <w:sz w:val="28"/>
          <w:szCs w:val="28"/>
          <w:lang w:eastAsia="ru-RU"/>
        </w:rPr>
      </w:pPr>
      <w:r w:rsidRPr="00E97007">
        <w:rPr>
          <w:rFonts w:ascii="Times New Roman" w:hAnsi="Times New Roman" w:cs="Times New Roman"/>
          <w:sz w:val="28"/>
          <w:szCs w:val="28"/>
        </w:rPr>
        <w:tab/>
        <w:t xml:space="preserve">Из </w:t>
      </w:r>
      <w:proofErr w:type="gramStart"/>
      <w:r w:rsidRPr="00E97007">
        <w:rPr>
          <w:rFonts w:ascii="Times New Roman" w:hAnsi="Times New Roman" w:cs="Times New Roman"/>
          <w:sz w:val="28"/>
          <w:szCs w:val="28"/>
        </w:rPr>
        <w:t>вышеперечисленного</w:t>
      </w:r>
      <w:proofErr w:type="gramEnd"/>
      <w:r w:rsidRPr="00E97007">
        <w:rPr>
          <w:rFonts w:ascii="Times New Roman" w:hAnsi="Times New Roman" w:cs="Times New Roman"/>
          <w:sz w:val="28"/>
          <w:szCs w:val="28"/>
        </w:rPr>
        <w:t xml:space="preserve"> следует сделать вывод, что поисковая деятельность неразрывно связана с воспитательным и образовательным процессом. Изучение механизмов сохранения исторической памяти, преемственности поколений, знакомство с деятельностью поискового движения и проектами «Бессмертный полк», «Без срока давности» яв</w:t>
      </w:r>
      <w:r>
        <w:rPr>
          <w:rFonts w:ascii="Times New Roman" w:hAnsi="Times New Roman" w:cs="Times New Roman"/>
          <w:sz w:val="28"/>
          <w:szCs w:val="28"/>
        </w:rPr>
        <w:t xml:space="preserve">ляются частью учебных программ </w:t>
      </w:r>
      <w:r w:rsidRPr="00E97007">
        <w:rPr>
          <w:rFonts w:ascii="Times New Roman" w:hAnsi="Times New Roman" w:cs="Times New Roman"/>
          <w:sz w:val="28"/>
          <w:szCs w:val="28"/>
        </w:rPr>
        <w:t>по дисциплинам «Обществознание» и «История России». Созданы методические пособия для школьных проектов по поиску пр</w:t>
      </w:r>
      <w:r>
        <w:rPr>
          <w:rFonts w:ascii="Times New Roman" w:hAnsi="Times New Roman" w:cs="Times New Roman"/>
          <w:sz w:val="28"/>
          <w:szCs w:val="28"/>
        </w:rPr>
        <w:t>опавших на войне родственников.</w:t>
      </w:r>
      <w:r w:rsidRPr="00E97007">
        <w:rPr>
          <w:rFonts w:ascii="Times New Roman" w:hAnsi="Times New Roman" w:cs="Times New Roman"/>
          <w:sz w:val="28"/>
          <w:szCs w:val="28"/>
        </w:rPr>
        <w:t xml:space="preserve"> Примером реализации подобного проекта может послужить работа ученицы 5 класса </w:t>
      </w:r>
      <w:proofErr w:type="spellStart"/>
      <w:r w:rsidRPr="00E97007">
        <w:rPr>
          <w:rFonts w:ascii="Times New Roman" w:hAnsi="Times New Roman" w:cs="Times New Roman"/>
          <w:sz w:val="28"/>
          <w:szCs w:val="28"/>
        </w:rPr>
        <w:t>Нетунаевой</w:t>
      </w:r>
      <w:proofErr w:type="spellEnd"/>
      <w:r w:rsidRPr="00E97007">
        <w:rPr>
          <w:rFonts w:ascii="Times New Roman" w:hAnsi="Times New Roman" w:cs="Times New Roman"/>
          <w:sz w:val="28"/>
          <w:szCs w:val="28"/>
        </w:rPr>
        <w:t xml:space="preserve"> И. «</w:t>
      </w:r>
      <w:r w:rsidRPr="00E97007">
        <w:rPr>
          <w:rFonts w:ascii="Times New Roman" w:eastAsia="Times New Roman" w:hAnsi="Times New Roman" w:cs="Times New Roman"/>
          <w:sz w:val="28"/>
          <w:szCs w:val="28"/>
          <w:lang w:eastAsia="ru-RU"/>
        </w:rPr>
        <w:t xml:space="preserve">Поиск пропавшего без вести родственника – участника Великой Отечественной войны» (Нижний Тагил, 2015 г). </w:t>
      </w:r>
    </w:p>
    <w:p w:rsidR="002469DB" w:rsidRDefault="002469DB" w:rsidP="002469DB">
      <w:pPr>
        <w:shd w:val="clear" w:color="auto" w:fill="FFFFFF"/>
        <w:spacing w:after="0" w:line="360" w:lineRule="auto"/>
        <w:jc w:val="both"/>
        <w:rPr>
          <w:rFonts w:ascii="Times New Roman" w:hAnsi="Times New Roman" w:cs="Times New Roman"/>
          <w:sz w:val="28"/>
          <w:szCs w:val="28"/>
        </w:rPr>
      </w:pPr>
      <w:r w:rsidRPr="00E97007">
        <w:rPr>
          <w:rFonts w:ascii="Times New Roman" w:eastAsia="Times New Roman" w:hAnsi="Times New Roman" w:cs="Times New Roman"/>
          <w:sz w:val="28"/>
          <w:szCs w:val="28"/>
          <w:lang w:eastAsia="ru-RU"/>
        </w:rPr>
        <w:tab/>
      </w:r>
      <w:r w:rsidRPr="00E97007">
        <w:rPr>
          <w:rFonts w:ascii="Times New Roman" w:hAnsi="Times New Roman" w:cs="Times New Roman"/>
          <w:sz w:val="28"/>
          <w:szCs w:val="28"/>
        </w:rPr>
        <w:t>На сегодняшний день реализуются учебные программы дополните</w:t>
      </w:r>
      <w:r>
        <w:rPr>
          <w:rFonts w:ascii="Times New Roman" w:hAnsi="Times New Roman" w:cs="Times New Roman"/>
          <w:sz w:val="28"/>
          <w:szCs w:val="28"/>
        </w:rPr>
        <w:t>льного образования: Туник Л. Д.</w:t>
      </w:r>
      <w:r w:rsidRPr="00E97007">
        <w:rPr>
          <w:rFonts w:ascii="Times New Roman" w:hAnsi="Times New Roman" w:cs="Times New Roman"/>
          <w:sz w:val="28"/>
          <w:szCs w:val="28"/>
        </w:rPr>
        <w:t xml:space="preserve"> </w:t>
      </w:r>
      <w:r w:rsidRPr="00E97007">
        <w:rPr>
          <w:rFonts w:ascii="Times New Roman" w:hAnsi="Times New Roman" w:cs="Times New Roman"/>
          <w:bCs/>
          <w:iCs/>
          <w:sz w:val="28"/>
          <w:szCs w:val="28"/>
        </w:rPr>
        <w:t>«Юный поисковик. Основы поисковой деятельности» (2022 г.)</w:t>
      </w:r>
      <w:r w:rsidRPr="00E97007">
        <w:rPr>
          <w:rFonts w:ascii="Times New Roman" w:hAnsi="Times New Roman" w:cs="Times New Roman"/>
          <w:sz w:val="28"/>
          <w:szCs w:val="28"/>
        </w:rPr>
        <w:t xml:space="preserve">, </w:t>
      </w:r>
      <w:proofErr w:type="spellStart"/>
      <w:r w:rsidRPr="00E97007">
        <w:rPr>
          <w:rFonts w:ascii="Times New Roman" w:hAnsi="Times New Roman" w:cs="Times New Roman"/>
          <w:sz w:val="28"/>
          <w:szCs w:val="28"/>
        </w:rPr>
        <w:t>Цыханович</w:t>
      </w:r>
      <w:proofErr w:type="spellEnd"/>
      <w:r w:rsidRPr="00E97007">
        <w:rPr>
          <w:rFonts w:ascii="Times New Roman" w:hAnsi="Times New Roman" w:cs="Times New Roman"/>
          <w:sz w:val="28"/>
          <w:szCs w:val="28"/>
        </w:rPr>
        <w:t xml:space="preserve"> Ю. Г. «Основы поисковой деятельности» (2023 г.) для школьников среднего и старшего звена». Разрабатываются архивно-исследовательские школьные проекты, направленные на розыск и опубликование ранее неизвестных </w:t>
      </w:r>
      <w:proofErr w:type="gramStart"/>
      <w:r w:rsidRPr="00E97007">
        <w:rPr>
          <w:rFonts w:ascii="Times New Roman" w:hAnsi="Times New Roman" w:cs="Times New Roman"/>
          <w:sz w:val="28"/>
          <w:szCs w:val="28"/>
        </w:rPr>
        <w:t>фактов об участниках</w:t>
      </w:r>
      <w:proofErr w:type="gramEnd"/>
      <w:r w:rsidRPr="00E97007">
        <w:rPr>
          <w:rFonts w:ascii="Times New Roman" w:hAnsi="Times New Roman" w:cs="Times New Roman"/>
          <w:sz w:val="28"/>
          <w:szCs w:val="28"/>
        </w:rPr>
        <w:t xml:space="preserve"> </w:t>
      </w:r>
      <w:proofErr w:type="spellStart"/>
      <w:r w:rsidRPr="00E97007">
        <w:rPr>
          <w:rFonts w:ascii="Times New Roman" w:hAnsi="Times New Roman" w:cs="Times New Roman"/>
          <w:sz w:val="28"/>
          <w:szCs w:val="28"/>
        </w:rPr>
        <w:t>ВОв</w:t>
      </w:r>
      <w:proofErr w:type="spellEnd"/>
      <w:r w:rsidRPr="00E97007">
        <w:rPr>
          <w:rFonts w:ascii="Times New Roman" w:hAnsi="Times New Roman" w:cs="Times New Roman"/>
          <w:sz w:val="28"/>
          <w:szCs w:val="28"/>
        </w:rPr>
        <w:t>. Они ориентированы на установление связей образовательных организаций с архивами и поощрение познавательной архивной деятельности у учащихся, выполнение индивидуальной и коллективной исследовательской работы, представление школьниками результатов поиска. Для приобщения молодежи к истории малой родины важны краеведческие исследования об участниках в</w:t>
      </w:r>
      <w:r>
        <w:rPr>
          <w:rFonts w:ascii="Times New Roman" w:hAnsi="Times New Roman" w:cs="Times New Roman"/>
          <w:sz w:val="28"/>
          <w:szCs w:val="28"/>
        </w:rPr>
        <w:t>ойны. К примеру: работа ученицы</w:t>
      </w:r>
      <w:r w:rsidRPr="00E97007">
        <w:rPr>
          <w:rFonts w:ascii="Times New Roman" w:hAnsi="Times New Roman" w:cs="Times New Roman"/>
          <w:sz w:val="28"/>
          <w:szCs w:val="28"/>
        </w:rPr>
        <w:t xml:space="preserve"> 9 класса Белой В. «Мой родственник в Великой Отечественной войне 1941-1945 </w:t>
      </w:r>
      <w:r w:rsidRPr="00756472">
        <w:rPr>
          <w:rFonts w:ascii="Times New Roman" w:hAnsi="Times New Roman" w:cs="Times New Roman"/>
          <w:sz w:val="28"/>
          <w:szCs w:val="28"/>
        </w:rPr>
        <w:t>годы»</w:t>
      </w:r>
      <w:r w:rsidRPr="00E97007">
        <w:rPr>
          <w:rFonts w:ascii="Times New Roman" w:hAnsi="Times New Roman" w:cs="Times New Roman"/>
          <w:sz w:val="28"/>
          <w:szCs w:val="28"/>
        </w:rPr>
        <w:t xml:space="preserve"> (2019 г.).</w:t>
      </w:r>
    </w:p>
    <w:p w:rsidR="002469DB" w:rsidRPr="00611F50" w:rsidRDefault="002469DB" w:rsidP="002469DB">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E97007">
        <w:rPr>
          <w:rFonts w:ascii="Times New Roman" w:hAnsi="Times New Roman" w:cs="Times New Roman"/>
          <w:sz w:val="28"/>
          <w:szCs w:val="28"/>
        </w:rPr>
        <w:t xml:space="preserve">Воспитание гражданственности  и национальной гордости непосредственно связано с политикой </w:t>
      </w:r>
      <w:r w:rsidRPr="00611F50">
        <w:rPr>
          <w:rFonts w:ascii="Times New Roman" w:hAnsi="Times New Roman" w:cs="Times New Roman"/>
          <w:sz w:val="28"/>
          <w:szCs w:val="28"/>
        </w:rPr>
        <w:t>государства, что отражено в Конституции РФ. Одним из пунктов Указа Президента РФ № 1416 от 20.10.2012 г. является подготовка и реализация программ патриотического воспитания молодежи</w:t>
      </w:r>
      <w:r w:rsidRPr="00611F50">
        <w:rPr>
          <w:rFonts w:ascii="Times New Roman" w:hAnsi="Times New Roman" w:cs="Times New Roman"/>
          <w:sz w:val="28"/>
          <w:szCs w:val="28"/>
          <w:shd w:val="clear" w:color="auto" w:fill="FEFEFE"/>
        </w:rPr>
        <w:t>.</w:t>
      </w:r>
      <w:r w:rsidRPr="00611F50">
        <w:rPr>
          <w:rFonts w:ascii="Times New Roman" w:hAnsi="Times New Roman" w:cs="Times New Roman"/>
          <w:sz w:val="28"/>
          <w:szCs w:val="28"/>
          <w:shd w:val="clear" w:color="auto" w:fill="FFFFFF"/>
        </w:rPr>
        <w:t xml:space="preserve"> Примером может послужить </w:t>
      </w:r>
      <w:r w:rsidRPr="00611F50">
        <w:rPr>
          <w:rFonts w:ascii="Times New Roman" w:hAnsi="Times New Roman" w:cs="Times New Roman"/>
          <w:sz w:val="28"/>
          <w:szCs w:val="28"/>
        </w:rPr>
        <w:t>Указ Президента Рос</w:t>
      </w:r>
      <w:r w:rsidRPr="00611F50">
        <w:rPr>
          <w:rFonts w:ascii="Times New Roman" w:hAnsi="Times New Roman" w:cs="Times New Roman"/>
          <w:bCs/>
          <w:sz w:val="28"/>
          <w:szCs w:val="28"/>
        </w:rPr>
        <w:t xml:space="preserve">сийской Федерации от 20.10.2012 </w:t>
      </w:r>
      <w:r w:rsidRPr="00611F50">
        <w:rPr>
          <w:rFonts w:ascii="Times New Roman" w:hAnsi="Times New Roman" w:cs="Times New Roman"/>
          <w:sz w:val="28"/>
          <w:szCs w:val="28"/>
        </w:rPr>
        <w:t xml:space="preserve">г. № 1416 </w:t>
      </w:r>
      <w:r w:rsidRPr="00611F50">
        <w:rPr>
          <w:rFonts w:ascii="Times New Roman" w:hAnsi="Times New Roman" w:cs="Times New Roman"/>
          <w:sz w:val="28"/>
          <w:szCs w:val="28"/>
          <w:shd w:val="clear" w:color="auto" w:fill="FFFFFF"/>
        </w:rPr>
        <w:t>«О совершенствовании государственной политики в области патриотического воспитания».</w:t>
      </w:r>
      <w:r w:rsidRPr="00611F50">
        <w:rPr>
          <w:rFonts w:ascii="Times New Roman" w:hAnsi="Times New Roman" w:cs="Times New Roman"/>
          <w:sz w:val="28"/>
          <w:szCs w:val="28"/>
          <w:shd w:val="clear" w:color="auto" w:fill="FEFEFE"/>
        </w:rPr>
        <w:t xml:space="preserve"> Редакции данного документа 2021 г. гласят о совершенствовании молодежной политики, создании  общественных объединений</w:t>
      </w:r>
      <w:r w:rsidRPr="00E97007">
        <w:rPr>
          <w:rFonts w:ascii="Times New Roman" w:hAnsi="Times New Roman" w:cs="Times New Roman"/>
          <w:sz w:val="28"/>
          <w:szCs w:val="28"/>
          <w:shd w:val="clear" w:color="auto" w:fill="FEFEFE"/>
        </w:rPr>
        <w:t xml:space="preserve"> при государственной поддержке, развитии </w:t>
      </w:r>
      <w:proofErr w:type="spellStart"/>
      <w:r w:rsidRPr="00E97007">
        <w:rPr>
          <w:rFonts w:ascii="Times New Roman" w:hAnsi="Times New Roman" w:cs="Times New Roman"/>
          <w:sz w:val="28"/>
          <w:szCs w:val="28"/>
          <w:shd w:val="clear" w:color="auto" w:fill="FEFEFE"/>
        </w:rPr>
        <w:t>креативных</w:t>
      </w:r>
      <w:proofErr w:type="spellEnd"/>
      <w:r w:rsidRPr="00E97007">
        <w:rPr>
          <w:rFonts w:ascii="Times New Roman" w:hAnsi="Times New Roman" w:cs="Times New Roman"/>
          <w:sz w:val="28"/>
          <w:szCs w:val="28"/>
          <w:shd w:val="clear" w:color="auto" w:fill="FEFEFE"/>
        </w:rPr>
        <w:t xml:space="preserve"> индустрий, разработке </w:t>
      </w:r>
      <w:r w:rsidRPr="00CC075D">
        <w:rPr>
          <w:rFonts w:ascii="Times New Roman" w:hAnsi="Times New Roman" w:cs="Times New Roman"/>
          <w:sz w:val="28"/>
          <w:szCs w:val="28"/>
          <w:shd w:val="clear" w:color="auto" w:fill="FEFEFE"/>
        </w:rPr>
        <w:t>образовательных проектов. Данные меры непосредственно направлены на патриотическое воспитание молодежи</w:t>
      </w:r>
      <w:r w:rsidRPr="00CC075D">
        <w:rPr>
          <w:rFonts w:ascii="Times New Roman" w:hAnsi="Times New Roman" w:cs="Times New Roman"/>
          <w:b/>
          <w:sz w:val="28"/>
          <w:szCs w:val="28"/>
          <w:shd w:val="clear" w:color="auto" w:fill="FEFEFE"/>
        </w:rPr>
        <w:t xml:space="preserve">. </w:t>
      </w:r>
      <w:proofErr w:type="spellStart"/>
      <w:r w:rsidRPr="00CC075D">
        <w:rPr>
          <w:rFonts w:ascii="Times New Roman" w:hAnsi="Times New Roman" w:cs="Times New Roman"/>
          <w:sz w:val="28"/>
          <w:szCs w:val="28"/>
          <w:shd w:val="clear" w:color="auto" w:fill="FEFEFE"/>
        </w:rPr>
        <w:t>Грантовая</w:t>
      </w:r>
      <w:proofErr w:type="spellEnd"/>
      <w:r w:rsidRPr="00CC075D">
        <w:rPr>
          <w:rFonts w:ascii="Times New Roman" w:hAnsi="Times New Roman" w:cs="Times New Roman"/>
          <w:sz w:val="28"/>
          <w:szCs w:val="28"/>
          <w:shd w:val="clear" w:color="auto" w:fill="FEFEFE"/>
        </w:rPr>
        <w:t xml:space="preserve"> поддержка является важной частью в осуществлении инициатив.</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ab/>
        <w:t xml:space="preserve">Патриотическое воспитание на сегодняшний момент представляет собой целенаправленный процесс, в котором формируются гражданские ценности: любовь к родине, уважение к прошлому, память о предках, сохранение культуры. Поисковое движение основано на свободном выборе каждого участника </w:t>
      </w:r>
      <w:r w:rsidRPr="00E97007">
        <w:rPr>
          <w:rFonts w:ascii="Times New Roman" w:hAnsi="Times New Roman" w:cs="Times New Roman"/>
          <w:sz w:val="28"/>
          <w:szCs w:val="28"/>
          <w:shd w:val="clear" w:color="auto" w:fill="FFFFFF"/>
        </w:rPr>
        <w:t xml:space="preserve">[3]. </w:t>
      </w:r>
      <w:r w:rsidRPr="00E97007">
        <w:rPr>
          <w:rFonts w:ascii="Times New Roman" w:hAnsi="Times New Roman" w:cs="Times New Roman"/>
          <w:sz w:val="28"/>
          <w:szCs w:val="28"/>
        </w:rPr>
        <w:t xml:space="preserve">Оно обладает небывалой объединяющей силой, формирующей </w:t>
      </w:r>
      <w:r w:rsidRPr="00E97007">
        <w:rPr>
          <w:rFonts w:ascii="Times New Roman" w:hAnsi="Times New Roman" w:cs="Times New Roman"/>
          <w:sz w:val="28"/>
          <w:szCs w:val="28"/>
          <w:shd w:val="clear" w:color="auto" w:fill="FFFFFF"/>
        </w:rPr>
        <w:t>чувство ответственности за ее будущее и активную гражданскую позицию, готовность прийти на помощь и уважение к человеческому достоинству. Поисковая работа, таким образом, становится мощным инструментом формирования гармонично развитой личности, способной внести свой вклад в процветание России. Она воспитывает уважение к закону, нравственным нормам и традициям, побуждает к участию в общественной жизни и укрепляет национальное самосознание. Работа с архивными документами, участие в экспедициях и захоронениях – все это позволяет молодежи прочувствовать связь времен и поколений, осознать целостность мира и необходимость его сохранения. Кроме того, поиск способствует развитию исследовательских навыков, критического мышления и умения анализировать информацию, что, безусловно, является важным для формирования успешной личности в современном обществе. Таким образом, поисковое движение является неотъемлемой частью системы патриотического воспитания, играющей ключевую роль в формировании будущего поколения граждан, любящих свою родину и готовых трудиться на благо ее процветания.</w:t>
      </w:r>
    </w:p>
    <w:p w:rsidR="002469DB" w:rsidRPr="00E97007" w:rsidRDefault="002469DB" w:rsidP="002469DB">
      <w:pPr>
        <w:spacing w:line="360" w:lineRule="auto"/>
        <w:rPr>
          <w:rFonts w:ascii="Times New Roman" w:hAnsi="Times New Roman" w:cs="Times New Roman"/>
          <w:sz w:val="28"/>
          <w:szCs w:val="28"/>
        </w:rPr>
      </w:pPr>
    </w:p>
    <w:p w:rsidR="002469DB" w:rsidRPr="00E97007" w:rsidRDefault="002469DB" w:rsidP="002469DB">
      <w:pPr>
        <w:spacing w:line="360" w:lineRule="auto"/>
        <w:jc w:val="both"/>
        <w:rPr>
          <w:rFonts w:ascii="Times New Roman" w:hAnsi="Times New Roman" w:cs="Times New Roman"/>
          <w:b/>
          <w:sz w:val="28"/>
          <w:szCs w:val="28"/>
        </w:rPr>
      </w:pPr>
      <w:r w:rsidRPr="00E97007">
        <w:rPr>
          <w:rFonts w:ascii="Times New Roman" w:hAnsi="Times New Roman" w:cs="Times New Roman"/>
          <w:b/>
          <w:sz w:val="28"/>
          <w:szCs w:val="28"/>
        </w:rPr>
        <w:t>Библиографический список:</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1. </w:t>
      </w:r>
      <w:r>
        <w:rPr>
          <w:rFonts w:ascii="Times New Roman" w:hAnsi="Times New Roman" w:cs="Times New Roman"/>
          <w:sz w:val="28"/>
          <w:szCs w:val="28"/>
        </w:rPr>
        <w:t xml:space="preserve">Арцыбашев Д. В., </w:t>
      </w:r>
      <w:r w:rsidRPr="00E97007">
        <w:rPr>
          <w:rFonts w:ascii="Times New Roman" w:hAnsi="Times New Roman" w:cs="Times New Roman"/>
          <w:sz w:val="28"/>
          <w:szCs w:val="28"/>
        </w:rPr>
        <w:t xml:space="preserve">Арцыбашева Т. Н. Детско-юношеская </w:t>
      </w:r>
      <w:proofErr w:type="spellStart"/>
      <w:r w:rsidRPr="00E97007">
        <w:rPr>
          <w:rFonts w:ascii="Times New Roman" w:hAnsi="Times New Roman" w:cs="Times New Roman"/>
          <w:sz w:val="28"/>
          <w:szCs w:val="28"/>
        </w:rPr>
        <w:t>туристко-экскурсионная</w:t>
      </w:r>
      <w:proofErr w:type="spellEnd"/>
      <w:r w:rsidRPr="00E97007">
        <w:rPr>
          <w:rFonts w:ascii="Times New Roman" w:hAnsi="Times New Roman" w:cs="Times New Roman"/>
          <w:sz w:val="28"/>
          <w:szCs w:val="28"/>
        </w:rPr>
        <w:t xml:space="preserve"> деятельность в Советском союзе: государственная политика и формы организации // Ученые записки. Электронный научный журнал Курского государственного университета. 2019. № 3 (51). Т. 1. С. 70-79.</w:t>
      </w:r>
    </w:p>
    <w:p w:rsidR="002469DB" w:rsidRPr="00E97007" w:rsidRDefault="002469DB" w:rsidP="002469DB">
      <w:pPr>
        <w:spacing w:line="360" w:lineRule="auto"/>
        <w:jc w:val="both"/>
        <w:rPr>
          <w:rFonts w:ascii="Times New Roman" w:hAnsi="Times New Roman" w:cs="Times New Roman"/>
          <w:sz w:val="28"/>
          <w:szCs w:val="28"/>
        </w:rPr>
      </w:pPr>
      <w:r w:rsidRPr="00E97007">
        <w:rPr>
          <w:rFonts w:ascii="Times New Roman" w:hAnsi="Times New Roman" w:cs="Times New Roman"/>
          <w:iCs/>
          <w:sz w:val="28"/>
          <w:szCs w:val="28"/>
        </w:rPr>
        <w:t xml:space="preserve">2. </w:t>
      </w:r>
      <w:proofErr w:type="spellStart"/>
      <w:r w:rsidRPr="00E97007">
        <w:rPr>
          <w:rFonts w:ascii="Times New Roman" w:hAnsi="Times New Roman" w:cs="Times New Roman"/>
          <w:iCs/>
          <w:sz w:val="28"/>
          <w:szCs w:val="28"/>
        </w:rPr>
        <w:t>Болтунова</w:t>
      </w:r>
      <w:proofErr w:type="spellEnd"/>
      <w:r w:rsidRPr="00E97007">
        <w:rPr>
          <w:rFonts w:ascii="Times New Roman" w:hAnsi="Times New Roman" w:cs="Times New Roman"/>
          <w:iCs/>
          <w:sz w:val="28"/>
          <w:szCs w:val="28"/>
        </w:rPr>
        <w:t xml:space="preserve"> Е. М</w:t>
      </w:r>
      <w:r w:rsidRPr="00E97007">
        <w:rPr>
          <w:rFonts w:ascii="Times New Roman" w:hAnsi="Times New Roman" w:cs="Times New Roman"/>
          <w:sz w:val="28"/>
          <w:szCs w:val="28"/>
        </w:rPr>
        <w:t>. «Пришла беда, откуда не ждали»: как война поглотила революцию // Неприкосновенный запас. 2017. № 116 (6). С. 109-128.</w:t>
      </w:r>
    </w:p>
    <w:p w:rsidR="002469DB" w:rsidRPr="00E97007" w:rsidRDefault="002469DB" w:rsidP="002469DB">
      <w:pPr>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3. </w:t>
      </w:r>
      <w:proofErr w:type="spellStart"/>
      <w:r w:rsidRPr="00E97007">
        <w:rPr>
          <w:rFonts w:ascii="Times New Roman" w:hAnsi="Times New Roman" w:cs="Times New Roman"/>
          <w:sz w:val="28"/>
          <w:szCs w:val="28"/>
        </w:rPr>
        <w:t>Будаговский</w:t>
      </w:r>
      <w:proofErr w:type="spellEnd"/>
      <w:r w:rsidRPr="00E97007">
        <w:rPr>
          <w:rFonts w:ascii="Times New Roman" w:hAnsi="Times New Roman" w:cs="Times New Roman"/>
          <w:sz w:val="28"/>
          <w:szCs w:val="28"/>
        </w:rPr>
        <w:t xml:space="preserve"> В. Л. Социально-культурные условия военно-патриотического воспитания учащейся молодежи в деятельности общественных объединений поисковой направленности: </w:t>
      </w:r>
      <w:proofErr w:type="spellStart"/>
      <w:r w:rsidRPr="00E97007">
        <w:rPr>
          <w:rFonts w:ascii="Times New Roman" w:hAnsi="Times New Roman" w:cs="Times New Roman"/>
          <w:sz w:val="28"/>
          <w:szCs w:val="28"/>
        </w:rPr>
        <w:t>автореф</w:t>
      </w:r>
      <w:proofErr w:type="spellEnd"/>
      <w:r w:rsidRPr="00E97007">
        <w:rPr>
          <w:rFonts w:ascii="Times New Roman" w:hAnsi="Times New Roman" w:cs="Times New Roman"/>
          <w:sz w:val="28"/>
          <w:szCs w:val="28"/>
        </w:rPr>
        <w:t xml:space="preserve">. </w:t>
      </w:r>
      <w:proofErr w:type="spellStart"/>
      <w:r w:rsidRPr="00E97007">
        <w:rPr>
          <w:rFonts w:ascii="Times New Roman" w:hAnsi="Times New Roman" w:cs="Times New Roman"/>
          <w:sz w:val="28"/>
          <w:szCs w:val="28"/>
        </w:rPr>
        <w:t>дис</w:t>
      </w:r>
      <w:proofErr w:type="spellEnd"/>
      <w:r w:rsidRPr="00E97007">
        <w:rPr>
          <w:rFonts w:ascii="Times New Roman" w:hAnsi="Times New Roman" w:cs="Times New Roman"/>
          <w:sz w:val="28"/>
          <w:szCs w:val="28"/>
        </w:rPr>
        <w:t>…канд</w:t>
      </w:r>
      <w:proofErr w:type="gramStart"/>
      <w:r w:rsidRPr="00E97007">
        <w:rPr>
          <w:rFonts w:ascii="Times New Roman" w:hAnsi="Times New Roman" w:cs="Times New Roman"/>
          <w:sz w:val="28"/>
          <w:szCs w:val="28"/>
        </w:rPr>
        <w:t>.н</w:t>
      </w:r>
      <w:proofErr w:type="gramEnd"/>
      <w:r w:rsidRPr="00E97007">
        <w:rPr>
          <w:rFonts w:ascii="Times New Roman" w:hAnsi="Times New Roman" w:cs="Times New Roman"/>
          <w:sz w:val="28"/>
          <w:szCs w:val="28"/>
        </w:rPr>
        <w:t xml:space="preserve">аук. Тамбов. 2014. 179 </w:t>
      </w:r>
      <w:proofErr w:type="gramStart"/>
      <w:r w:rsidRPr="00E97007">
        <w:rPr>
          <w:rFonts w:ascii="Times New Roman" w:hAnsi="Times New Roman" w:cs="Times New Roman"/>
          <w:sz w:val="28"/>
          <w:szCs w:val="28"/>
        </w:rPr>
        <w:t>с</w:t>
      </w:r>
      <w:proofErr w:type="gramEnd"/>
      <w:r w:rsidRPr="00E97007">
        <w:rPr>
          <w:rFonts w:ascii="Times New Roman" w:hAnsi="Times New Roman" w:cs="Times New Roman"/>
          <w:sz w:val="28"/>
          <w:szCs w:val="28"/>
        </w:rPr>
        <w:t>.</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4. </w:t>
      </w:r>
      <w:proofErr w:type="spellStart"/>
      <w:r>
        <w:rPr>
          <w:rFonts w:ascii="Times New Roman" w:hAnsi="Times New Roman" w:cs="Times New Roman"/>
          <w:sz w:val="28"/>
          <w:szCs w:val="28"/>
        </w:rPr>
        <w:t>Бушмаков</w:t>
      </w:r>
      <w:proofErr w:type="spellEnd"/>
      <w:r>
        <w:rPr>
          <w:rFonts w:ascii="Times New Roman" w:hAnsi="Times New Roman" w:cs="Times New Roman"/>
          <w:sz w:val="28"/>
          <w:szCs w:val="28"/>
        </w:rPr>
        <w:t xml:space="preserve"> А. В.</w:t>
      </w:r>
      <w:r w:rsidRPr="00E97007">
        <w:rPr>
          <w:rFonts w:ascii="Times New Roman" w:hAnsi="Times New Roman" w:cs="Times New Roman"/>
          <w:sz w:val="28"/>
          <w:szCs w:val="28"/>
        </w:rPr>
        <w:t xml:space="preserve"> «Пусть живет в веках беспримерный подвиг советского народа в Великой Отечественной войне!» память о войне и советская исто</w:t>
      </w:r>
      <w:r>
        <w:rPr>
          <w:rFonts w:ascii="Times New Roman" w:hAnsi="Times New Roman" w:cs="Times New Roman"/>
          <w:sz w:val="28"/>
          <w:szCs w:val="28"/>
        </w:rPr>
        <w:t>рическая политика в 1965–1980</w:t>
      </w:r>
      <w:r w:rsidRPr="00E97007">
        <w:rPr>
          <w:rFonts w:ascii="Times New Roman" w:hAnsi="Times New Roman" w:cs="Times New Roman"/>
          <w:sz w:val="28"/>
          <w:szCs w:val="28"/>
        </w:rPr>
        <w:t xml:space="preserve"> гг. Культурный код. 2019. №3. С. 26-35.</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5. Леонов Е. Е. Исторический аспект появления и развития школьных музеев в России: периодизация, проблемы, особенности работы /</w:t>
      </w:r>
      <w:r>
        <w:rPr>
          <w:rFonts w:ascii="Times New Roman" w:hAnsi="Times New Roman" w:cs="Times New Roman"/>
          <w:sz w:val="28"/>
          <w:szCs w:val="28"/>
        </w:rPr>
        <w:t xml:space="preserve">/ Вестник </w:t>
      </w:r>
      <w:proofErr w:type="spellStart"/>
      <w:r>
        <w:rPr>
          <w:rFonts w:ascii="Times New Roman" w:hAnsi="Times New Roman" w:cs="Times New Roman"/>
          <w:sz w:val="28"/>
          <w:szCs w:val="28"/>
        </w:rPr>
        <w:t>КемГУКИ</w:t>
      </w:r>
      <w:proofErr w:type="spellEnd"/>
      <w:r>
        <w:rPr>
          <w:rFonts w:ascii="Times New Roman" w:hAnsi="Times New Roman" w:cs="Times New Roman"/>
          <w:sz w:val="28"/>
          <w:szCs w:val="28"/>
        </w:rPr>
        <w:t xml:space="preserve">. 2011. № 17. </w:t>
      </w:r>
      <w:r w:rsidRPr="00E97007">
        <w:rPr>
          <w:rFonts w:ascii="Times New Roman" w:hAnsi="Times New Roman" w:cs="Times New Roman"/>
          <w:sz w:val="28"/>
          <w:szCs w:val="28"/>
        </w:rPr>
        <w:t>С. 39-49.</w:t>
      </w:r>
    </w:p>
    <w:p w:rsidR="002469DB" w:rsidRPr="00E97007" w:rsidRDefault="002469DB" w:rsidP="002469DB">
      <w:pPr>
        <w:autoSpaceDE w:val="0"/>
        <w:autoSpaceDN w:val="0"/>
        <w:adjustRightInd w:val="0"/>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6. </w:t>
      </w:r>
      <w:proofErr w:type="spellStart"/>
      <w:r w:rsidRPr="00E97007">
        <w:rPr>
          <w:rFonts w:ascii="Times New Roman" w:hAnsi="Times New Roman" w:cs="Times New Roman"/>
          <w:sz w:val="28"/>
          <w:szCs w:val="28"/>
        </w:rPr>
        <w:t>Либрехт</w:t>
      </w:r>
      <w:proofErr w:type="spellEnd"/>
      <w:r w:rsidRPr="00E97007">
        <w:rPr>
          <w:rFonts w:ascii="Times New Roman" w:hAnsi="Times New Roman" w:cs="Times New Roman"/>
          <w:sz w:val="28"/>
          <w:szCs w:val="28"/>
        </w:rPr>
        <w:t xml:space="preserve"> А. Н. Особенности фронтовой прозы 60-70-Х гг. XX столетия // Вестник науки. 2023</w:t>
      </w:r>
      <w:r>
        <w:rPr>
          <w:rFonts w:ascii="Times New Roman" w:hAnsi="Times New Roman" w:cs="Times New Roman"/>
          <w:sz w:val="28"/>
          <w:szCs w:val="28"/>
        </w:rPr>
        <w:t xml:space="preserve">. № 11 (68) Том 1. </w:t>
      </w:r>
      <w:r w:rsidRPr="00E97007">
        <w:rPr>
          <w:rFonts w:ascii="Times New Roman" w:hAnsi="Times New Roman" w:cs="Times New Roman"/>
          <w:sz w:val="28"/>
          <w:szCs w:val="28"/>
        </w:rPr>
        <w:t>С. 733-741.</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7. Мелихова Ю. А. История молодежного </w:t>
      </w:r>
      <w:proofErr w:type="spellStart"/>
      <w:proofErr w:type="gramStart"/>
      <w:r w:rsidRPr="00E97007">
        <w:rPr>
          <w:rFonts w:ascii="Times New Roman" w:hAnsi="Times New Roman" w:cs="Times New Roman"/>
          <w:sz w:val="28"/>
          <w:szCs w:val="28"/>
        </w:rPr>
        <w:t>поисково</w:t>
      </w:r>
      <w:proofErr w:type="spellEnd"/>
      <w:r w:rsidRPr="00E97007">
        <w:rPr>
          <w:rFonts w:ascii="Times New Roman" w:hAnsi="Times New Roman" w:cs="Times New Roman"/>
          <w:sz w:val="28"/>
          <w:szCs w:val="28"/>
        </w:rPr>
        <w:t>- краеведческого</w:t>
      </w:r>
      <w:proofErr w:type="gramEnd"/>
      <w:r w:rsidRPr="00E97007">
        <w:rPr>
          <w:rFonts w:ascii="Times New Roman" w:hAnsi="Times New Roman" w:cs="Times New Roman"/>
          <w:sz w:val="28"/>
          <w:szCs w:val="28"/>
        </w:rPr>
        <w:t xml:space="preserve"> движения в России в 40-е – начале 90-х годов ХХ века (на материалах Курской области). </w:t>
      </w:r>
      <w:proofErr w:type="spellStart"/>
      <w:r w:rsidRPr="00E97007">
        <w:rPr>
          <w:rFonts w:ascii="Times New Roman" w:hAnsi="Times New Roman" w:cs="Times New Roman"/>
          <w:sz w:val="28"/>
          <w:szCs w:val="28"/>
          <w:shd w:val="clear" w:color="auto" w:fill="FFFFFF"/>
        </w:rPr>
        <w:t>Дис</w:t>
      </w:r>
      <w:proofErr w:type="spellEnd"/>
      <w:r w:rsidRPr="00E97007">
        <w:rPr>
          <w:rFonts w:ascii="Times New Roman" w:hAnsi="Times New Roman" w:cs="Times New Roman"/>
          <w:sz w:val="28"/>
          <w:szCs w:val="28"/>
          <w:shd w:val="clear" w:color="auto" w:fill="FFFFFF"/>
        </w:rPr>
        <w:t>. ... кандидата исторических наук</w:t>
      </w:r>
      <w:proofErr w:type="gramStart"/>
      <w:r w:rsidRPr="00E97007">
        <w:rPr>
          <w:rFonts w:ascii="Times New Roman" w:hAnsi="Times New Roman" w:cs="Times New Roman"/>
          <w:sz w:val="28"/>
          <w:szCs w:val="28"/>
          <w:shd w:val="clear" w:color="auto" w:fill="FFFFFF"/>
        </w:rPr>
        <w:t xml:space="preserve"> :</w:t>
      </w:r>
      <w:proofErr w:type="gramEnd"/>
      <w:r w:rsidRPr="00E97007">
        <w:rPr>
          <w:rFonts w:ascii="Times New Roman" w:hAnsi="Times New Roman" w:cs="Times New Roman"/>
          <w:sz w:val="28"/>
          <w:szCs w:val="28"/>
          <w:shd w:val="clear" w:color="auto" w:fill="FFFFFF"/>
        </w:rPr>
        <w:t xml:space="preserve"> 07.00.02 / Мелихова Юлия Анатольевна. </w:t>
      </w:r>
      <w:r w:rsidRPr="00E97007">
        <w:rPr>
          <w:rFonts w:ascii="Times New Roman" w:hAnsi="Times New Roman" w:cs="Times New Roman"/>
          <w:sz w:val="28"/>
          <w:szCs w:val="28"/>
        </w:rPr>
        <w:t xml:space="preserve">Курск. 2011. 256 </w:t>
      </w:r>
      <w:proofErr w:type="gramStart"/>
      <w:r w:rsidRPr="00E97007">
        <w:rPr>
          <w:rFonts w:ascii="Times New Roman" w:hAnsi="Times New Roman" w:cs="Times New Roman"/>
          <w:sz w:val="28"/>
          <w:szCs w:val="28"/>
        </w:rPr>
        <w:t>с</w:t>
      </w:r>
      <w:proofErr w:type="gramEnd"/>
      <w:r w:rsidRPr="00E97007">
        <w:rPr>
          <w:rFonts w:ascii="Times New Roman" w:hAnsi="Times New Roman" w:cs="Times New Roman"/>
          <w:sz w:val="28"/>
          <w:szCs w:val="28"/>
        </w:rPr>
        <w:t>.</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8. Мельникова Е. Руками народа: следопытское движение 1960–1980-х гг. в СССР // Антропологический форум. 2018. № 37. С. 20–53.</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9. Метод установления </w:t>
      </w:r>
      <w:proofErr w:type="spellStart"/>
      <w:r w:rsidRPr="00E97007">
        <w:rPr>
          <w:rFonts w:ascii="Times New Roman" w:hAnsi="Times New Roman" w:cs="Times New Roman"/>
          <w:sz w:val="28"/>
          <w:szCs w:val="28"/>
        </w:rPr>
        <w:t>соматологических</w:t>
      </w:r>
      <w:proofErr w:type="spellEnd"/>
      <w:r w:rsidRPr="00E97007">
        <w:rPr>
          <w:rFonts w:ascii="Times New Roman" w:hAnsi="Times New Roman" w:cs="Times New Roman"/>
          <w:sz w:val="28"/>
          <w:szCs w:val="28"/>
        </w:rPr>
        <w:t xml:space="preserve"> особенностей человека при судебно-медицинской экспертизе костных останков. Методические рекомендации / сост. В. Н. Звягин, М. А. Григорьева. Москва, 2000. 26 </w:t>
      </w:r>
      <w:proofErr w:type="gramStart"/>
      <w:r w:rsidRPr="00E97007">
        <w:rPr>
          <w:rFonts w:ascii="Times New Roman" w:hAnsi="Times New Roman" w:cs="Times New Roman"/>
          <w:sz w:val="28"/>
          <w:szCs w:val="28"/>
        </w:rPr>
        <w:t>с</w:t>
      </w:r>
      <w:proofErr w:type="gramEnd"/>
      <w:r w:rsidRPr="00E97007">
        <w:rPr>
          <w:rFonts w:ascii="Times New Roman" w:hAnsi="Times New Roman" w:cs="Times New Roman"/>
          <w:sz w:val="28"/>
          <w:szCs w:val="28"/>
        </w:rPr>
        <w:t>.</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10. Методика использования </w:t>
      </w:r>
      <w:proofErr w:type="spellStart"/>
      <w:r w:rsidRPr="00E97007">
        <w:rPr>
          <w:rFonts w:ascii="Times New Roman" w:hAnsi="Times New Roman" w:cs="Times New Roman"/>
          <w:sz w:val="28"/>
          <w:szCs w:val="28"/>
        </w:rPr>
        <w:t>интернет-ресурсов</w:t>
      </w:r>
      <w:proofErr w:type="spellEnd"/>
      <w:r w:rsidRPr="00E97007">
        <w:rPr>
          <w:rFonts w:ascii="Times New Roman" w:hAnsi="Times New Roman" w:cs="Times New Roman"/>
          <w:sz w:val="28"/>
          <w:szCs w:val="28"/>
        </w:rPr>
        <w:t xml:space="preserve"> ОБД «Мемориал» и ОЭБ «Подвиг народа» в установлении и уточнении информации о советских воинах, погибших при защите Отечества в годы Великой Отечественной войны / сост. Е. Н. Агафонов. Владимир, 2014. С. 14-18.</w:t>
      </w:r>
    </w:p>
    <w:p w:rsidR="002469DB" w:rsidRPr="00E97007" w:rsidRDefault="002469DB" w:rsidP="002469DB">
      <w:pPr>
        <w:shd w:val="clear" w:color="auto" w:fill="FFFFFF"/>
        <w:spacing w:after="150" w:line="360" w:lineRule="auto"/>
        <w:jc w:val="both"/>
        <w:rPr>
          <w:rFonts w:ascii="Times New Roman" w:hAnsi="Times New Roman" w:cs="Times New Roman"/>
          <w:sz w:val="28"/>
          <w:szCs w:val="28"/>
          <w:shd w:val="clear" w:color="auto" w:fill="FFFFFF"/>
        </w:rPr>
      </w:pPr>
      <w:r w:rsidRPr="00E97007">
        <w:rPr>
          <w:rFonts w:ascii="Times New Roman" w:hAnsi="Times New Roman" w:cs="Times New Roman"/>
          <w:bCs/>
          <w:sz w:val="28"/>
          <w:szCs w:val="28"/>
          <w:shd w:val="clear" w:color="auto" w:fill="FFFFFF"/>
        </w:rPr>
        <w:t>11. Остапец А. А.</w:t>
      </w:r>
      <w:r w:rsidRPr="00E97007">
        <w:rPr>
          <w:rFonts w:ascii="Times New Roman" w:hAnsi="Times New Roman" w:cs="Times New Roman"/>
          <w:b/>
          <w:bCs/>
          <w:sz w:val="28"/>
          <w:szCs w:val="28"/>
          <w:shd w:val="clear" w:color="auto" w:fill="FFFFFF"/>
        </w:rPr>
        <w:t xml:space="preserve"> </w:t>
      </w:r>
      <w:r w:rsidRPr="00E97007">
        <w:rPr>
          <w:rFonts w:ascii="Times New Roman" w:hAnsi="Times New Roman" w:cs="Times New Roman"/>
          <w:sz w:val="28"/>
          <w:szCs w:val="28"/>
          <w:shd w:val="clear" w:color="auto" w:fill="FFFFFF"/>
        </w:rPr>
        <w:t xml:space="preserve">Педагогика и психология туристско-краеведческой деятельности учащихся: Методические рекомендации // М., РМАТ. 2001. 87 </w:t>
      </w:r>
      <w:proofErr w:type="gramStart"/>
      <w:r w:rsidRPr="00E97007">
        <w:rPr>
          <w:rFonts w:ascii="Times New Roman" w:hAnsi="Times New Roman" w:cs="Times New Roman"/>
          <w:sz w:val="28"/>
          <w:szCs w:val="28"/>
          <w:shd w:val="clear" w:color="auto" w:fill="FFFFFF"/>
        </w:rPr>
        <w:t>с</w:t>
      </w:r>
      <w:proofErr w:type="gramEnd"/>
      <w:r w:rsidRPr="00E97007">
        <w:rPr>
          <w:rFonts w:ascii="Times New Roman" w:hAnsi="Times New Roman" w:cs="Times New Roman"/>
          <w:sz w:val="28"/>
          <w:szCs w:val="28"/>
          <w:shd w:val="clear" w:color="auto" w:fill="FFFFFF"/>
        </w:rPr>
        <w:t>.</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12. Памятка при работе с медальонами, их вкладышами и иными документами и экспонатами при проведении поисковых работ, а также по их реставрации / сост. А. В. Дорошенко. Зайцева гора </w:t>
      </w:r>
      <w:proofErr w:type="spellStart"/>
      <w:r w:rsidRPr="00E97007">
        <w:rPr>
          <w:rFonts w:ascii="Times New Roman" w:hAnsi="Times New Roman" w:cs="Times New Roman"/>
          <w:sz w:val="28"/>
          <w:szCs w:val="28"/>
        </w:rPr>
        <w:t>Калужс</w:t>
      </w:r>
      <w:proofErr w:type="spellEnd"/>
      <w:r w:rsidRPr="00E97007">
        <w:rPr>
          <w:rFonts w:ascii="Times New Roman" w:hAnsi="Times New Roman" w:cs="Times New Roman"/>
          <w:sz w:val="28"/>
          <w:szCs w:val="28"/>
        </w:rPr>
        <w:t xml:space="preserve">. обл. 2014. Международный военно-исторический лагерь «Западный фронт — 2014». 42 </w:t>
      </w:r>
      <w:proofErr w:type="gramStart"/>
      <w:r w:rsidRPr="00E97007">
        <w:rPr>
          <w:rFonts w:ascii="Times New Roman" w:hAnsi="Times New Roman" w:cs="Times New Roman"/>
          <w:sz w:val="28"/>
          <w:szCs w:val="28"/>
        </w:rPr>
        <w:t>с</w:t>
      </w:r>
      <w:proofErr w:type="gramEnd"/>
      <w:r w:rsidRPr="00E97007">
        <w:rPr>
          <w:rFonts w:ascii="Times New Roman" w:hAnsi="Times New Roman" w:cs="Times New Roman"/>
          <w:sz w:val="28"/>
          <w:szCs w:val="28"/>
        </w:rPr>
        <w:t>.</w:t>
      </w:r>
    </w:p>
    <w:p w:rsidR="002469DB" w:rsidRPr="00E97007" w:rsidRDefault="002469DB" w:rsidP="002469DB">
      <w:pPr>
        <w:spacing w:after="0" w:line="360" w:lineRule="auto"/>
        <w:jc w:val="both"/>
        <w:rPr>
          <w:rFonts w:ascii="Times New Roman" w:hAnsi="Times New Roman" w:cs="Times New Roman"/>
          <w:sz w:val="28"/>
          <w:szCs w:val="28"/>
        </w:rPr>
      </w:pPr>
      <w:r w:rsidRPr="00E97007">
        <w:rPr>
          <w:rFonts w:ascii="Times New Roman" w:hAnsi="Times New Roman" w:cs="Times New Roman"/>
          <w:sz w:val="28"/>
          <w:szCs w:val="28"/>
          <w:shd w:val="clear" w:color="auto" w:fill="FFFFFF"/>
        </w:rPr>
        <w:t xml:space="preserve">13. Руководство по поисковым и эксгумационным работам / </w:t>
      </w:r>
      <w:r w:rsidRPr="00E97007">
        <w:rPr>
          <w:rFonts w:ascii="Times New Roman" w:hAnsi="Times New Roman" w:cs="Times New Roman"/>
          <w:sz w:val="28"/>
          <w:szCs w:val="28"/>
        </w:rPr>
        <w:t xml:space="preserve">В. Е. Мартынов, А. В. </w:t>
      </w:r>
      <w:proofErr w:type="spellStart"/>
      <w:r w:rsidRPr="00E97007">
        <w:rPr>
          <w:rFonts w:ascii="Times New Roman" w:hAnsi="Times New Roman" w:cs="Times New Roman"/>
          <w:sz w:val="28"/>
          <w:szCs w:val="28"/>
        </w:rPr>
        <w:t>Меженько</w:t>
      </w:r>
      <w:proofErr w:type="spellEnd"/>
      <w:r w:rsidRPr="00E97007">
        <w:rPr>
          <w:rFonts w:ascii="Times New Roman" w:hAnsi="Times New Roman" w:cs="Times New Roman"/>
          <w:sz w:val="28"/>
          <w:szCs w:val="28"/>
        </w:rPr>
        <w:t xml:space="preserve">, С. И. Садовников, Д. К. Соколов, В. В. </w:t>
      </w:r>
      <w:proofErr w:type="spellStart"/>
      <w:r w:rsidRPr="00E97007">
        <w:rPr>
          <w:rFonts w:ascii="Times New Roman" w:hAnsi="Times New Roman" w:cs="Times New Roman"/>
          <w:sz w:val="28"/>
          <w:szCs w:val="28"/>
        </w:rPr>
        <w:t>Толочко</w:t>
      </w:r>
      <w:proofErr w:type="spellEnd"/>
      <w:r w:rsidRPr="00E97007">
        <w:rPr>
          <w:rFonts w:ascii="Times New Roman" w:hAnsi="Times New Roman" w:cs="Times New Roman"/>
          <w:sz w:val="28"/>
          <w:szCs w:val="28"/>
        </w:rPr>
        <w:t>. М.</w:t>
      </w:r>
      <w:proofErr w:type="gramStart"/>
      <w:r w:rsidRPr="00E97007">
        <w:rPr>
          <w:rFonts w:ascii="Times New Roman" w:hAnsi="Times New Roman" w:cs="Times New Roman"/>
          <w:sz w:val="28"/>
          <w:szCs w:val="28"/>
        </w:rPr>
        <w:t xml:space="preserve"> :</w:t>
      </w:r>
      <w:proofErr w:type="gramEnd"/>
      <w:r w:rsidRPr="00E97007">
        <w:rPr>
          <w:rFonts w:ascii="Times New Roman" w:hAnsi="Times New Roman" w:cs="Times New Roman"/>
          <w:sz w:val="28"/>
          <w:szCs w:val="28"/>
        </w:rPr>
        <w:t xml:space="preserve"> ТОО </w:t>
      </w:r>
      <w:proofErr w:type="spellStart"/>
      <w:r w:rsidRPr="00E97007">
        <w:rPr>
          <w:rFonts w:ascii="Times New Roman" w:hAnsi="Times New Roman" w:cs="Times New Roman"/>
          <w:sz w:val="28"/>
          <w:szCs w:val="28"/>
        </w:rPr>
        <w:t>Люкс-арт</w:t>
      </w:r>
      <w:proofErr w:type="spellEnd"/>
      <w:r w:rsidRPr="00E97007">
        <w:rPr>
          <w:rFonts w:ascii="Times New Roman" w:hAnsi="Times New Roman" w:cs="Times New Roman"/>
          <w:sz w:val="28"/>
          <w:szCs w:val="28"/>
        </w:rPr>
        <w:t>, 1997. 49с.</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14. Смирнова К. В. Памятники героям и жертвам Великой Отечественной войны. Мемориальные комплексы 1960–70-х гг. Проблема историческо</w:t>
      </w:r>
      <w:r>
        <w:rPr>
          <w:rFonts w:ascii="Times New Roman" w:hAnsi="Times New Roman" w:cs="Times New Roman"/>
          <w:sz w:val="28"/>
          <w:szCs w:val="28"/>
        </w:rPr>
        <w:t xml:space="preserve">й и художественной ценности // </w:t>
      </w:r>
      <w:r w:rsidRPr="00E97007">
        <w:rPr>
          <w:rFonts w:ascii="Times New Roman" w:hAnsi="Times New Roman" w:cs="Times New Roman"/>
          <w:sz w:val="28"/>
          <w:szCs w:val="28"/>
        </w:rPr>
        <w:t xml:space="preserve">Актуальные проблемы теории и истории искусства: сб. </w:t>
      </w:r>
      <w:proofErr w:type="spellStart"/>
      <w:r w:rsidRPr="00E97007">
        <w:rPr>
          <w:rFonts w:ascii="Times New Roman" w:hAnsi="Times New Roman" w:cs="Times New Roman"/>
          <w:sz w:val="28"/>
          <w:szCs w:val="28"/>
        </w:rPr>
        <w:t>науч</w:t>
      </w:r>
      <w:proofErr w:type="spellEnd"/>
      <w:r w:rsidRPr="00E97007">
        <w:rPr>
          <w:rFonts w:ascii="Times New Roman" w:hAnsi="Times New Roman" w:cs="Times New Roman"/>
          <w:sz w:val="28"/>
          <w:szCs w:val="28"/>
        </w:rPr>
        <w:t xml:space="preserve">. статей. </w:t>
      </w:r>
      <w:proofErr w:type="spellStart"/>
      <w:r w:rsidRPr="00E97007">
        <w:rPr>
          <w:rFonts w:ascii="Times New Roman" w:hAnsi="Times New Roman" w:cs="Times New Roman"/>
          <w:sz w:val="28"/>
          <w:szCs w:val="28"/>
        </w:rPr>
        <w:t>Вып</w:t>
      </w:r>
      <w:proofErr w:type="spellEnd"/>
      <w:r w:rsidRPr="00E97007">
        <w:rPr>
          <w:rFonts w:ascii="Times New Roman" w:hAnsi="Times New Roman" w:cs="Times New Roman"/>
          <w:sz w:val="28"/>
          <w:szCs w:val="28"/>
        </w:rPr>
        <w:t>. 1. СПб</w:t>
      </w:r>
      <w:proofErr w:type="gramStart"/>
      <w:r w:rsidRPr="00E97007">
        <w:rPr>
          <w:rFonts w:ascii="Times New Roman" w:hAnsi="Times New Roman" w:cs="Times New Roman"/>
          <w:sz w:val="28"/>
          <w:szCs w:val="28"/>
        </w:rPr>
        <w:t xml:space="preserve">. : </w:t>
      </w:r>
      <w:proofErr w:type="spellStart"/>
      <w:proofErr w:type="gramEnd"/>
      <w:r w:rsidRPr="00E97007">
        <w:rPr>
          <w:rFonts w:ascii="Times New Roman" w:hAnsi="Times New Roman" w:cs="Times New Roman"/>
          <w:sz w:val="28"/>
          <w:szCs w:val="28"/>
        </w:rPr>
        <w:t>НП-Принт</w:t>
      </w:r>
      <w:proofErr w:type="spellEnd"/>
      <w:r w:rsidRPr="00E97007">
        <w:rPr>
          <w:rFonts w:ascii="Times New Roman" w:hAnsi="Times New Roman" w:cs="Times New Roman"/>
          <w:sz w:val="28"/>
          <w:szCs w:val="28"/>
        </w:rPr>
        <w:t>. 2011. С. 256-262.</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15. Советская педагогика. Москва, Ленинград. 1946. № 10-11. С. 20.</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Style w:val="c0"/>
          <w:rFonts w:ascii="Times New Roman" w:hAnsi="Times New Roman" w:cs="Times New Roman"/>
          <w:sz w:val="28"/>
          <w:szCs w:val="28"/>
        </w:rPr>
        <w:t xml:space="preserve">16. Ткаченко Ю. Технология чтения медальонов погибших воинов с помощью компьютера // </w:t>
      </w:r>
      <w:proofErr w:type="gramStart"/>
      <w:r w:rsidRPr="00E97007">
        <w:rPr>
          <w:rStyle w:val="c0"/>
          <w:rFonts w:ascii="Times New Roman" w:hAnsi="Times New Roman" w:cs="Times New Roman"/>
          <w:sz w:val="28"/>
          <w:szCs w:val="28"/>
        </w:rPr>
        <w:t>Комсомольская</w:t>
      </w:r>
      <w:proofErr w:type="gramEnd"/>
      <w:r w:rsidRPr="00E97007">
        <w:rPr>
          <w:rStyle w:val="c0"/>
          <w:rFonts w:ascii="Times New Roman" w:hAnsi="Times New Roman" w:cs="Times New Roman"/>
          <w:sz w:val="28"/>
          <w:szCs w:val="28"/>
        </w:rPr>
        <w:t xml:space="preserve"> Правда. 2009. 23 сент. </w:t>
      </w:r>
    </w:p>
    <w:p w:rsidR="002469DB" w:rsidRPr="00E97007" w:rsidRDefault="002469DB" w:rsidP="002469DB">
      <w:pPr>
        <w:pStyle w:val="a6"/>
        <w:spacing w:line="360" w:lineRule="auto"/>
        <w:jc w:val="both"/>
        <w:rPr>
          <w:rFonts w:ascii="Times New Roman" w:hAnsi="Times New Roman" w:cs="Times New Roman"/>
          <w:sz w:val="28"/>
          <w:szCs w:val="28"/>
        </w:rPr>
      </w:pPr>
      <w:r w:rsidRPr="00E97007">
        <w:rPr>
          <w:rFonts w:ascii="Times New Roman" w:hAnsi="Times New Roman" w:cs="Times New Roman"/>
          <w:sz w:val="28"/>
          <w:szCs w:val="28"/>
        </w:rPr>
        <w:t xml:space="preserve">17. </w:t>
      </w:r>
      <w:proofErr w:type="spellStart"/>
      <w:r w:rsidRPr="00E97007">
        <w:rPr>
          <w:rFonts w:ascii="Times New Roman" w:hAnsi="Times New Roman" w:cs="Times New Roman"/>
          <w:sz w:val="28"/>
          <w:szCs w:val="28"/>
        </w:rPr>
        <w:t>Цуканов</w:t>
      </w:r>
      <w:proofErr w:type="spellEnd"/>
      <w:r w:rsidRPr="00E97007">
        <w:rPr>
          <w:rFonts w:ascii="Times New Roman" w:hAnsi="Times New Roman" w:cs="Times New Roman"/>
          <w:sz w:val="28"/>
          <w:szCs w:val="28"/>
        </w:rPr>
        <w:t xml:space="preserve"> И. П. О роли ВЛКСМ в создании в конце 1980-х-начале 1990-х гг. организованного поискового движения, работающего на местах боев Великой Отечественной войны / Ученые записки. 2016. № 3 (39).</w:t>
      </w:r>
    </w:p>
    <w:p w:rsidR="002469DB" w:rsidRPr="004572FB" w:rsidRDefault="002469DB" w:rsidP="002469DB"/>
    <w:p w:rsidR="004A3DB5" w:rsidRDefault="002469DB"/>
    <w:sectPr w:rsidR="004A3DB5" w:rsidSect="00E43C1E">
      <w:pgSz w:w="11906" w:h="16838"/>
      <w:pgMar w:top="1134" w:right="85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displayVerticalDrawingGridEvery w:val="2"/>
  <w:characterSpacingControl w:val="doNotCompress"/>
  <w:savePreviewPicture/>
  <w:compat/>
  <w:rsids>
    <w:rsidRoot w:val="002469DB"/>
    <w:rsid w:val="00071E01"/>
    <w:rsid w:val="002469DB"/>
    <w:rsid w:val="003709FA"/>
    <w:rsid w:val="0048589A"/>
    <w:rsid w:val="00566715"/>
    <w:rsid w:val="0074191B"/>
    <w:rsid w:val="0094042A"/>
    <w:rsid w:val="009F12FF"/>
    <w:rsid w:val="009F525C"/>
    <w:rsid w:val="00F54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9DB"/>
  </w:style>
  <w:style w:type="paragraph" w:styleId="1">
    <w:name w:val="heading 1"/>
    <w:basedOn w:val="a"/>
    <w:next w:val="a"/>
    <w:link w:val="10"/>
    <w:uiPriority w:val="9"/>
    <w:qFormat/>
    <w:rsid w:val="00485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8589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589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8589A"/>
    <w:rPr>
      <w:rFonts w:ascii="Times New Roman" w:eastAsia="Times New Roman" w:hAnsi="Times New Roman" w:cs="Times New Roman"/>
      <w:b/>
      <w:bCs/>
      <w:sz w:val="36"/>
      <w:szCs w:val="36"/>
      <w:lang w:eastAsia="ru-RU"/>
    </w:rPr>
  </w:style>
  <w:style w:type="character" w:styleId="a3">
    <w:name w:val="Strong"/>
    <w:basedOn w:val="a0"/>
    <w:uiPriority w:val="22"/>
    <w:qFormat/>
    <w:rsid w:val="0048589A"/>
    <w:rPr>
      <w:b/>
      <w:bCs/>
    </w:rPr>
  </w:style>
  <w:style w:type="paragraph" w:styleId="a4">
    <w:name w:val="Normal (Web)"/>
    <w:basedOn w:val="a"/>
    <w:uiPriority w:val="99"/>
    <w:unhideWhenUsed/>
    <w:rsid w:val="002469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2469DB"/>
    <w:rPr>
      <w:color w:val="0000FF" w:themeColor="hyperlink"/>
      <w:u w:val="single"/>
    </w:rPr>
  </w:style>
  <w:style w:type="paragraph" w:styleId="a6">
    <w:name w:val="footnote text"/>
    <w:basedOn w:val="a"/>
    <w:link w:val="a7"/>
    <w:uiPriority w:val="99"/>
    <w:unhideWhenUsed/>
    <w:rsid w:val="002469DB"/>
    <w:pPr>
      <w:spacing w:after="0" w:line="240" w:lineRule="auto"/>
    </w:pPr>
    <w:rPr>
      <w:sz w:val="20"/>
      <w:szCs w:val="20"/>
    </w:rPr>
  </w:style>
  <w:style w:type="character" w:customStyle="1" w:styleId="a7">
    <w:name w:val="Текст сноски Знак"/>
    <w:basedOn w:val="a0"/>
    <w:link w:val="a6"/>
    <w:uiPriority w:val="99"/>
    <w:rsid w:val="002469DB"/>
    <w:rPr>
      <w:sz w:val="20"/>
      <w:szCs w:val="20"/>
    </w:rPr>
  </w:style>
  <w:style w:type="character" w:customStyle="1" w:styleId="c0">
    <w:name w:val="c0"/>
    <w:basedOn w:val="a0"/>
    <w:rsid w:val="002469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ndia.ru/text/category/dopolnitelmznoe_obrazovanie/" TargetMode="External"/><Relationship Id="rId5" Type="http://schemas.openxmlformats.org/officeDocument/2006/relationships/hyperlink" Target="mailto:ls9201158529@yandex.ru" TargetMode="External"/><Relationship Id="rId4" Type="http://schemas.openxmlformats.org/officeDocument/2006/relationships/hyperlink" Target="mailto:ls920115852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3469</Words>
  <Characters>19778</Characters>
  <Application>Microsoft Office Word</Application>
  <DocSecurity>0</DocSecurity>
  <Lines>164</Lines>
  <Paragraphs>46</Paragraphs>
  <ScaleCrop>false</ScaleCrop>
  <Company/>
  <LinksUpToDate>false</LinksUpToDate>
  <CharactersWithSpaces>23201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Любовь</cp:lastModifiedBy>
  <cp:revision>1</cp:revision>
  <dcterms:created xsi:type="dcterms:W3CDTF">2025-02-22T21:35:00Z</dcterms:created>
  <dcterms:modified xsi:type="dcterms:W3CDTF">2025-02-22T21:37:00Z</dcterms:modified>
</cp:coreProperties>
</file>