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D02" w:rsidRDefault="00781D02" w:rsidP="00781D02">
      <w:pPr>
        <w:shd w:val="clear" w:color="auto" w:fill="FFFFFF"/>
        <w:spacing w:after="150" w:line="240" w:lineRule="auto"/>
        <w:rPr>
          <w:rFonts w:ascii="Times New Roman" w:eastAsia="Times New Roman" w:hAnsi="Times New Roman" w:cs="Times New Roman"/>
          <w:b/>
          <w:bCs/>
          <w:color w:val="000000"/>
          <w:sz w:val="28"/>
          <w:szCs w:val="28"/>
          <w:lang w:eastAsia="ru-RU"/>
        </w:rPr>
      </w:pPr>
      <w:bookmarkStart w:id="0" w:name="_GoBack"/>
      <w:r>
        <w:rPr>
          <w:rFonts w:ascii="Times New Roman" w:eastAsia="Times New Roman" w:hAnsi="Times New Roman" w:cs="Times New Roman"/>
          <w:b/>
          <w:bCs/>
          <w:color w:val="000000"/>
          <w:sz w:val="28"/>
          <w:szCs w:val="28"/>
          <w:lang w:eastAsia="ru-RU"/>
        </w:rPr>
        <w:t>Продуктивное использование новых образовательных технологий</w:t>
      </w:r>
      <w:r>
        <w:rPr>
          <w:rFonts w:ascii="Times New Roman" w:eastAsia="Times New Roman" w:hAnsi="Times New Roman" w:cs="Times New Roman"/>
          <w:b/>
          <w:bCs/>
          <w:color w:val="000000"/>
          <w:sz w:val="28"/>
          <w:szCs w:val="28"/>
          <w:lang w:eastAsia="ru-RU"/>
        </w:rPr>
        <w:t xml:space="preserve"> на уроках химии и биологии</w:t>
      </w:r>
    </w:p>
    <w:bookmarkEnd w:id="0"/>
    <w:p w:rsidR="00781D02" w:rsidRDefault="00781D02" w:rsidP="00781D02">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color w:val="181818"/>
          <w:sz w:val="28"/>
          <w:szCs w:val="28"/>
          <w:lang w:eastAsia="ru-RU"/>
        </w:rPr>
        <w:t xml:space="preserve">В своей педагогической практике использую инновационные технологии обучения или их элементы, которые дают возможность активизировать познавательную деятельность учащихся, что позволяет им не просто воспринимать учебный материал, но и стать активными участниками образовательного процесса, </w:t>
      </w:r>
      <w:r w:rsidRPr="00AE4EC9">
        <w:rPr>
          <w:rFonts w:ascii="Times New Roman" w:eastAsia="Times New Roman" w:hAnsi="Times New Roman" w:cs="Times New Roman"/>
          <w:sz w:val="28"/>
          <w:szCs w:val="28"/>
          <w:lang w:eastAsia="ru-RU"/>
        </w:rPr>
        <w:t xml:space="preserve">новейшие достижения в области </w:t>
      </w:r>
      <w:r w:rsidRPr="00AE4EC9">
        <w:rPr>
          <w:rFonts w:ascii="Times New Roman" w:eastAsia="Calibri" w:hAnsi="Times New Roman" w:cs="Times New Roman"/>
          <w:sz w:val="28"/>
          <w:szCs w:val="28"/>
        </w:rPr>
        <w:t>педагогической науки и практики</w:t>
      </w:r>
      <w:r w:rsidRPr="00AE4EC9">
        <w:rPr>
          <w:rFonts w:ascii="Times New Roman" w:eastAsia="Times New Roman" w:hAnsi="Times New Roman" w:cs="Times New Roman"/>
          <w:sz w:val="28"/>
          <w:szCs w:val="28"/>
          <w:lang w:eastAsia="ru-RU"/>
        </w:rPr>
        <w:t xml:space="preserve">, возрастной психологии. </w:t>
      </w:r>
    </w:p>
    <w:p w:rsidR="00781D02" w:rsidRPr="00262609" w:rsidRDefault="00781D02" w:rsidP="00781D02">
      <w:pPr>
        <w:spacing w:after="0" w:line="360" w:lineRule="auto"/>
        <w:ind w:firstLine="708"/>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Одним из ведущих мест среди методов принадл</w:t>
      </w:r>
      <w:r>
        <w:rPr>
          <w:rFonts w:ascii="Times New Roman" w:hAnsi="Times New Roman" w:cs="Times New Roman"/>
          <w:color w:val="181818"/>
          <w:sz w:val="28"/>
          <w:szCs w:val="28"/>
          <w:lang w:eastAsia="ru-RU"/>
        </w:rPr>
        <w:t xml:space="preserve">ежит сегодня исследовательскому </w:t>
      </w:r>
      <w:r w:rsidRPr="00262609">
        <w:rPr>
          <w:rFonts w:ascii="Times New Roman" w:hAnsi="Times New Roman" w:cs="Times New Roman"/>
          <w:color w:val="181818"/>
          <w:sz w:val="28"/>
          <w:szCs w:val="28"/>
          <w:lang w:eastAsia="ru-RU"/>
        </w:rPr>
        <w:t>методу   и   методу   проектов.   В   их   основу   положена   идея</w:t>
      </w:r>
      <w:r>
        <w:rPr>
          <w:rFonts w:ascii="Times New Roman" w:hAnsi="Times New Roman" w:cs="Times New Roman"/>
          <w:color w:val="181818"/>
          <w:sz w:val="28"/>
          <w:szCs w:val="28"/>
          <w:lang w:eastAsia="ru-RU"/>
        </w:rPr>
        <w:t xml:space="preserve">   о   направленности   учебно-</w:t>
      </w:r>
      <w:r w:rsidRPr="00262609">
        <w:rPr>
          <w:rFonts w:ascii="Times New Roman" w:hAnsi="Times New Roman" w:cs="Times New Roman"/>
          <w:color w:val="181818"/>
          <w:sz w:val="28"/>
          <w:szCs w:val="28"/>
          <w:lang w:eastAsia="ru-RU"/>
        </w:rPr>
        <w:t>познавательной деятельности учащихся на результат,</w:t>
      </w:r>
      <w:r>
        <w:rPr>
          <w:rFonts w:ascii="Times New Roman" w:hAnsi="Times New Roman" w:cs="Times New Roman"/>
          <w:color w:val="181818"/>
          <w:sz w:val="28"/>
          <w:szCs w:val="28"/>
          <w:lang w:eastAsia="ru-RU"/>
        </w:rPr>
        <w:t xml:space="preserve"> который получается при решении </w:t>
      </w:r>
      <w:r w:rsidRPr="00262609">
        <w:rPr>
          <w:rFonts w:ascii="Times New Roman" w:hAnsi="Times New Roman" w:cs="Times New Roman"/>
          <w:color w:val="181818"/>
          <w:sz w:val="28"/>
          <w:szCs w:val="28"/>
          <w:lang w:eastAsia="ru-RU"/>
        </w:rPr>
        <w:t>той   или   иной   практической   или   теоретически   значимой   проблемы, обеспеченности</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совместного планирования деятельности учителя и учащег</w:t>
      </w:r>
      <w:r>
        <w:rPr>
          <w:rFonts w:ascii="Times New Roman" w:hAnsi="Times New Roman" w:cs="Times New Roman"/>
          <w:color w:val="181818"/>
          <w:sz w:val="28"/>
          <w:szCs w:val="28"/>
          <w:lang w:eastAsia="ru-RU"/>
        </w:rPr>
        <w:t xml:space="preserve">ося.   Работа над исследованием </w:t>
      </w:r>
      <w:r w:rsidRPr="00262609">
        <w:rPr>
          <w:rFonts w:ascii="Times New Roman" w:hAnsi="Times New Roman" w:cs="Times New Roman"/>
          <w:color w:val="181818"/>
          <w:sz w:val="28"/>
          <w:szCs w:val="28"/>
          <w:lang w:eastAsia="ru-RU"/>
        </w:rPr>
        <w:t>или   проектом   позволяет       превратить   образовательный</w:t>
      </w:r>
      <w:r>
        <w:rPr>
          <w:rFonts w:ascii="Times New Roman" w:hAnsi="Times New Roman" w:cs="Times New Roman"/>
          <w:color w:val="181818"/>
          <w:sz w:val="28"/>
          <w:szCs w:val="28"/>
          <w:lang w:eastAsia="ru-RU"/>
        </w:rPr>
        <w:t xml:space="preserve">   процесс   в   результативную </w:t>
      </w:r>
      <w:r w:rsidRPr="00262609">
        <w:rPr>
          <w:rFonts w:ascii="Times New Roman" w:hAnsi="Times New Roman" w:cs="Times New Roman"/>
          <w:color w:val="181818"/>
          <w:sz w:val="28"/>
          <w:szCs w:val="28"/>
          <w:lang w:eastAsia="ru-RU"/>
        </w:rPr>
        <w:t>созидательную   деятельность, способствует   профессионал</w:t>
      </w:r>
      <w:r>
        <w:rPr>
          <w:rFonts w:ascii="Times New Roman" w:hAnsi="Times New Roman" w:cs="Times New Roman"/>
          <w:color w:val="181818"/>
          <w:sz w:val="28"/>
          <w:szCs w:val="28"/>
          <w:lang w:eastAsia="ru-RU"/>
        </w:rPr>
        <w:t>ьному   и   творческому   росту преподавателя</w:t>
      </w:r>
      <w:r w:rsidRPr="00262609">
        <w:rPr>
          <w:rFonts w:ascii="Times New Roman" w:hAnsi="Times New Roman" w:cs="Times New Roman"/>
          <w:color w:val="181818"/>
          <w:sz w:val="28"/>
          <w:szCs w:val="28"/>
          <w:lang w:eastAsia="ru-RU"/>
        </w:rPr>
        <w:t>, роль которого заключается в постоянной консультативной помощи учащимся.</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w:t>
      </w:r>
      <w:r>
        <w:rPr>
          <w:rFonts w:ascii="Times New Roman" w:hAnsi="Times New Roman" w:cs="Times New Roman"/>
          <w:color w:val="181818"/>
          <w:sz w:val="28"/>
          <w:szCs w:val="28"/>
          <w:lang w:eastAsia="ru-RU"/>
        </w:rPr>
        <w:tab/>
      </w:r>
      <w:r w:rsidRPr="00262609">
        <w:rPr>
          <w:rFonts w:ascii="Times New Roman" w:hAnsi="Times New Roman" w:cs="Times New Roman"/>
          <w:color w:val="181818"/>
          <w:sz w:val="28"/>
          <w:szCs w:val="28"/>
          <w:lang w:eastAsia="ru-RU"/>
        </w:rPr>
        <w:t>Необходимым условием для формирования мотивации к обучению и познавательной деятельности у учащихся является возможность проявить в учении умственную самостоятельность и инициативность. Поэтому, чем активнее методы обучения, тем легче вызвать интерес к учению. Одним из таких методов и является исследовательская и проектная деятельность учащихся на уроках и во внеурочное время, цель которой научить детей мыслить и рассуждать, наблюдать, сравнивать, анализировать и делать выводы, самостоятельно искать нужную информацию, добывать знания, а не получать их в готовом виде, дать ученикам возможность исследовать, экспериментировать, видеть закономерности </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w:t>
      </w:r>
      <w:r w:rsidRPr="00262609">
        <w:rPr>
          <w:rFonts w:ascii="Times New Roman" w:hAnsi="Times New Roman" w:cs="Times New Roman"/>
          <w:color w:val="181818"/>
          <w:sz w:val="28"/>
          <w:szCs w:val="28"/>
          <w:lang w:eastAsia="ru-RU"/>
        </w:rPr>
        <w:tab/>
        <w:t xml:space="preserve">Ведущая педагогическая идея заключается в создании условий для успешной исследовательской и проектной деятельности школьников на </w:t>
      </w:r>
      <w:r w:rsidRPr="00262609">
        <w:rPr>
          <w:rFonts w:ascii="Times New Roman" w:hAnsi="Times New Roman" w:cs="Times New Roman"/>
          <w:color w:val="181818"/>
          <w:sz w:val="28"/>
          <w:szCs w:val="28"/>
          <w:lang w:eastAsia="ru-RU"/>
        </w:rPr>
        <w:lastRenderedPageBreak/>
        <w:t>уроках биологии</w:t>
      </w:r>
      <w:r>
        <w:rPr>
          <w:rFonts w:ascii="Times New Roman" w:hAnsi="Times New Roman" w:cs="Times New Roman"/>
          <w:color w:val="181818"/>
          <w:sz w:val="28"/>
          <w:szCs w:val="28"/>
          <w:lang w:eastAsia="ru-RU"/>
        </w:rPr>
        <w:t>, химии</w:t>
      </w:r>
      <w:r w:rsidRPr="00262609">
        <w:rPr>
          <w:rFonts w:ascii="Times New Roman" w:hAnsi="Times New Roman" w:cs="Times New Roman"/>
          <w:color w:val="181818"/>
          <w:sz w:val="28"/>
          <w:szCs w:val="28"/>
          <w:lang w:eastAsia="ru-RU"/>
        </w:rPr>
        <w:t xml:space="preserve"> и во внеурочное время, что в свою очередь   способствует развитию творческих способностей обучающихся.</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xml:space="preserve">     </w:t>
      </w:r>
      <w:r w:rsidRPr="00262609">
        <w:rPr>
          <w:rFonts w:ascii="Times New Roman" w:hAnsi="Times New Roman" w:cs="Times New Roman"/>
          <w:color w:val="181818"/>
          <w:sz w:val="28"/>
          <w:szCs w:val="28"/>
          <w:lang w:eastAsia="ru-RU"/>
        </w:rPr>
        <w:tab/>
        <w:t xml:space="preserve"> Большое значение в обучении имеет наличие учебно-методического комплекта по предмету. УМК включает учебники В.В.Пасечника и И.Н.Пономаревой, комплекты методических пособий к учебникам, дидактические материалы, обучающие диски. По химии – это учебники линии О.С. Габриеляна, комплект методических пособий к учебникам химии. </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w:t>
      </w:r>
      <w:r>
        <w:rPr>
          <w:rFonts w:ascii="Times New Roman" w:hAnsi="Times New Roman" w:cs="Times New Roman"/>
          <w:color w:val="181818"/>
          <w:sz w:val="28"/>
          <w:szCs w:val="28"/>
          <w:lang w:eastAsia="ru-RU"/>
        </w:rPr>
        <w:tab/>
      </w:r>
      <w:r w:rsidRPr="00262609">
        <w:rPr>
          <w:rFonts w:ascii="Times New Roman" w:hAnsi="Times New Roman" w:cs="Times New Roman"/>
          <w:color w:val="181818"/>
          <w:sz w:val="28"/>
          <w:szCs w:val="28"/>
          <w:lang w:eastAsia="ru-RU"/>
        </w:rPr>
        <w:t>При обучении учеников исследовательской деятельности, я ставлю следующие задачи: </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формирование и развитие творческих способностей ученика;</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развитие умений и навыков в постановке проблем и нахождения способов их решений;</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создание мотивирующего фактора в обучении и самообразовании;</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развитие у ученика коммуникативных умений и навыков.  </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xml:space="preserve">  </w:t>
      </w:r>
      <w:r>
        <w:rPr>
          <w:rFonts w:ascii="Times New Roman" w:hAnsi="Times New Roman" w:cs="Times New Roman"/>
          <w:color w:val="181818"/>
          <w:sz w:val="28"/>
          <w:szCs w:val="28"/>
          <w:lang w:eastAsia="ru-RU"/>
        </w:rPr>
        <w:tab/>
      </w:r>
      <w:r w:rsidRPr="00262609">
        <w:rPr>
          <w:rFonts w:ascii="Times New Roman" w:hAnsi="Times New Roman" w:cs="Times New Roman"/>
          <w:color w:val="181818"/>
          <w:sz w:val="28"/>
          <w:szCs w:val="28"/>
          <w:lang w:eastAsia="ru-RU"/>
        </w:rPr>
        <w:t>Организация исследовательской деятельности позволяет мне обеспечить самостоятельную отработку пропущенного учебного материала – например, провести самостоятельное исследование по заданной теме в форме наблюдения и записать результаты, а также мотивировать успешного ученика на выполнение задание повышенного уровня сложности.</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xml:space="preserve">Привлекая учащихся к исследованиям, необходимо, прежде всего, базироваться на их интересах. Все, что изучается, должно стать для ученика личностно значимым, повышать его интерес и уровень знаний. Однако предлагаемые темы и рекомендуемые ученику методы исследования не должны превышать его психолого-физиологические возможности. </w:t>
      </w:r>
      <w:r w:rsidRPr="00262609">
        <w:rPr>
          <w:rFonts w:ascii="Times New Roman" w:hAnsi="Times New Roman" w:cs="Times New Roman"/>
          <w:b/>
          <w:bCs/>
          <w:color w:val="181818"/>
          <w:sz w:val="28"/>
          <w:szCs w:val="28"/>
          <w:lang w:eastAsia="ru-RU"/>
        </w:rPr>
        <w:t xml:space="preserve">Исследовательская </w:t>
      </w:r>
      <w:r>
        <w:rPr>
          <w:rFonts w:ascii="Times New Roman" w:hAnsi="Times New Roman" w:cs="Times New Roman"/>
          <w:b/>
          <w:bCs/>
          <w:color w:val="181818"/>
          <w:sz w:val="28"/>
          <w:szCs w:val="28"/>
          <w:lang w:eastAsia="ru-RU"/>
        </w:rPr>
        <w:t xml:space="preserve">деятельность </w:t>
      </w:r>
      <w:r w:rsidRPr="00262609">
        <w:rPr>
          <w:rFonts w:ascii="Times New Roman" w:hAnsi="Times New Roman" w:cs="Times New Roman"/>
          <w:color w:val="181818"/>
          <w:sz w:val="28"/>
          <w:szCs w:val="28"/>
          <w:lang w:eastAsia="ru-RU"/>
        </w:rPr>
        <w:t>имеет множество различных форм, одной из которых является </w:t>
      </w:r>
      <w:r w:rsidRPr="00482214">
        <w:rPr>
          <w:rFonts w:ascii="Times New Roman" w:hAnsi="Times New Roman" w:cs="Times New Roman"/>
          <w:bCs/>
          <w:color w:val="181818"/>
          <w:sz w:val="28"/>
          <w:szCs w:val="28"/>
          <w:lang w:eastAsia="ru-RU"/>
        </w:rPr>
        <w:t>проектная деятельность.</w:t>
      </w:r>
      <w:r>
        <w:rPr>
          <w:rFonts w:ascii="Times New Roman" w:hAnsi="Times New Roman" w:cs="Times New Roman"/>
          <w:color w:val="181818"/>
          <w:sz w:val="28"/>
          <w:szCs w:val="28"/>
          <w:lang w:eastAsia="ru-RU"/>
        </w:rPr>
        <w:t xml:space="preserve"> </w:t>
      </w:r>
      <w:r w:rsidRPr="00482214">
        <w:rPr>
          <w:rFonts w:ascii="Times New Roman" w:hAnsi="Times New Roman" w:cs="Times New Roman"/>
          <w:bCs/>
          <w:color w:val="181818"/>
          <w:sz w:val="28"/>
          <w:szCs w:val="28"/>
          <w:lang w:eastAsia="ru-RU"/>
        </w:rPr>
        <w:t>Учебный проект  </w:t>
      </w:r>
      <w:r w:rsidRPr="00482214">
        <w:rPr>
          <w:rFonts w:ascii="Times New Roman" w:hAnsi="Times New Roman" w:cs="Times New Roman"/>
          <w:color w:val="181818"/>
          <w:sz w:val="28"/>
          <w:szCs w:val="28"/>
          <w:lang w:eastAsia="ru-RU"/>
        </w:rPr>
        <w:t xml:space="preserve"> позволяет вырабаты</w:t>
      </w:r>
      <w:r>
        <w:rPr>
          <w:rFonts w:ascii="Times New Roman" w:hAnsi="Times New Roman" w:cs="Times New Roman"/>
          <w:color w:val="181818"/>
          <w:sz w:val="28"/>
          <w:szCs w:val="28"/>
          <w:lang w:eastAsia="ru-RU"/>
        </w:rPr>
        <w:t>вать и развивать специфические у</w:t>
      </w:r>
      <w:r w:rsidRPr="00482214">
        <w:rPr>
          <w:rFonts w:ascii="Times New Roman" w:hAnsi="Times New Roman" w:cs="Times New Roman"/>
          <w:color w:val="181818"/>
          <w:sz w:val="28"/>
          <w:szCs w:val="28"/>
          <w:lang w:eastAsia="ru-RU"/>
        </w:rPr>
        <w:t>мения и навыки проектирования и исследования у обучающихся.</w:t>
      </w:r>
      <w:r>
        <w:rPr>
          <w:rFonts w:ascii="Times New Roman" w:hAnsi="Times New Roman" w:cs="Times New Roman"/>
          <w:color w:val="181818"/>
          <w:sz w:val="28"/>
          <w:szCs w:val="28"/>
          <w:lang w:eastAsia="ru-RU"/>
        </w:rPr>
        <w:t xml:space="preserve"> </w:t>
      </w:r>
      <w:r w:rsidRPr="00482214">
        <w:rPr>
          <w:rFonts w:ascii="Times New Roman" w:hAnsi="Times New Roman" w:cs="Times New Roman"/>
          <w:bCs/>
          <w:color w:val="181818"/>
          <w:sz w:val="28"/>
          <w:szCs w:val="28"/>
          <w:lang w:eastAsia="ru-RU"/>
        </w:rPr>
        <w:t xml:space="preserve">Задачами учителя как руководителя исследовательской деятельности </w:t>
      </w:r>
      <w:r w:rsidRPr="00482214">
        <w:rPr>
          <w:rFonts w:ascii="Times New Roman" w:hAnsi="Times New Roman" w:cs="Times New Roman"/>
          <w:color w:val="181818"/>
          <w:sz w:val="28"/>
          <w:szCs w:val="28"/>
          <w:lang w:eastAsia="ru-RU"/>
        </w:rPr>
        <w:t>является выявить склонности учащихся к ведению научно-исследовательской</w:t>
      </w:r>
      <w:r w:rsidRPr="00262609">
        <w:rPr>
          <w:rFonts w:ascii="Times New Roman" w:hAnsi="Times New Roman" w:cs="Times New Roman"/>
          <w:color w:val="181818"/>
          <w:sz w:val="28"/>
          <w:szCs w:val="28"/>
          <w:lang w:eastAsia="ru-RU"/>
        </w:rPr>
        <w:t xml:space="preserve"> работы, обеспечить овладение учащихся </w:t>
      </w:r>
      <w:r w:rsidRPr="00262609">
        <w:rPr>
          <w:rFonts w:ascii="Times New Roman" w:hAnsi="Times New Roman" w:cs="Times New Roman"/>
          <w:color w:val="181818"/>
          <w:sz w:val="28"/>
          <w:szCs w:val="28"/>
          <w:lang w:eastAsia="ru-RU"/>
        </w:rPr>
        <w:lastRenderedPageBreak/>
        <w:t>методами научного познания в процессе исследовательской деятельности, сформировать у учащихся мотивацию, потребность в исследовательской деятельности. В процессе исследовательской деятельности у учащихся формируется умение самостоятельно, творчески мыслить. Учащиеся, включенные в   исследовательскую деятельность, изменяются сами. Они внимательнее слушают, наблюдают, отвечают на вопросы и формулируют их, грамотнее анализируют и оценивают факты, события, явления, четче составляют план ответа, конспект, реферат, рациональнее располагают свои записи в тетрадях, культурнее и общительнее с окружающими.</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В ходе исследовательской деятельности учащиеся: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 учатся самостоятельно добывать знания;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 испытывают потребность в самообразовании;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Pr>
          <w:rFonts w:ascii="Times New Roman" w:hAnsi="Times New Roman" w:cs="Times New Roman"/>
          <w:color w:val="181818"/>
          <w:sz w:val="28"/>
          <w:szCs w:val="28"/>
          <w:lang w:eastAsia="ru-RU"/>
        </w:rPr>
        <w:t xml:space="preserve">- </w:t>
      </w:r>
      <w:r w:rsidRPr="003D767D">
        <w:rPr>
          <w:rFonts w:ascii="Times New Roman" w:hAnsi="Times New Roman" w:cs="Times New Roman"/>
          <w:color w:val="181818"/>
          <w:sz w:val="28"/>
          <w:szCs w:val="28"/>
          <w:lang w:eastAsia="ru-RU"/>
        </w:rPr>
        <w:t xml:space="preserve">развивают навыки самоорганизации;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 формируют адекватную самооценку;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 приобретают навыки речевой культуры;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 осваивают умения создавать специальные материалы для представления результатов исследования.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Структура исследования: подготовка - проведение - презентация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1 этап – подготовка к исследовательской деятельности. Работа с первоисточниками, научной и публицистической литературой, самостоятельный поиск и анализ информации. </w:t>
      </w:r>
    </w:p>
    <w:p w:rsidR="00781D02"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 xml:space="preserve">2 этап – написание рефератов по теме по выбору. Ученики усваивают и закрепляют некоторые теоретические методы исследования, способы работы с литературой, приобретают навыки оформления научной работы. </w:t>
      </w:r>
    </w:p>
    <w:p w:rsidR="00781D02" w:rsidRPr="00262609" w:rsidRDefault="00781D02" w:rsidP="00781D02">
      <w:pPr>
        <w:spacing w:after="0" w:line="360" w:lineRule="auto"/>
        <w:ind w:firstLine="708"/>
        <w:jc w:val="both"/>
        <w:rPr>
          <w:rFonts w:ascii="Times New Roman" w:hAnsi="Times New Roman" w:cs="Times New Roman"/>
          <w:color w:val="181818"/>
          <w:sz w:val="28"/>
          <w:szCs w:val="28"/>
          <w:lang w:eastAsia="ru-RU"/>
        </w:rPr>
      </w:pPr>
      <w:r w:rsidRPr="003D767D">
        <w:rPr>
          <w:rFonts w:ascii="Times New Roman" w:hAnsi="Times New Roman" w:cs="Times New Roman"/>
          <w:color w:val="181818"/>
          <w:sz w:val="28"/>
          <w:szCs w:val="28"/>
          <w:lang w:eastAsia="ru-RU"/>
        </w:rPr>
        <w:t>3 этап – презентация работы. Завершение исследовательского поиска, определение практической значимости работы. Результаты могут быть представлены на научно- практических конференциях различных уровней.</w:t>
      </w:r>
    </w:p>
    <w:p w:rsidR="00781D02" w:rsidRPr="00262609" w:rsidRDefault="00781D02" w:rsidP="00781D02">
      <w:pPr>
        <w:spacing w:after="0" w:line="360" w:lineRule="auto"/>
        <w:ind w:firstLine="708"/>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Проектно-исследовательская деятельность учащихся – одна из прогрессивных форм о</w:t>
      </w:r>
      <w:r>
        <w:rPr>
          <w:rFonts w:ascii="Times New Roman" w:hAnsi="Times New Roman" w:cs="Times New Roman"/>
          <w:color w:val="181818"/>
          <w:sz w:val="28"/>
          <w:szCs w:val="28"/>
          <w:lang w:eastAsia="ru-RU"/>
        </w:rPr>
        <w:t>бучения</w:t>
      </w:r>
      <w:r w:rsidRPr="00262609">
        <w:rPr>
          <w:rFonts w:ascii="Times New Roman" w:hAnsi="Times New Roman" w:cs="Times New Roman"/>
          <w:color w:val="181818"/>
          <w:sz w:val="28"/>
          <w:szCs w:val="28"/>
          <w:lang w:eastAsia="ru-RU"/>
        </w:rPr>
        <w:t xml:space="preserve">. Она позволяет наиболее полно выявлять и </w:t>
      </w:r>
      <w:r w:rsidRPr="00262609">
        <w:rPr>
          <w:rFonts w:ascii="Times New Roman" w:hAnsi="Times New Roman" w:cs="Times New Roman"/>
          <w:color w:val="181818"/>
          <w:sz w:val="28"/>
          <w:szCs w:val="28"/>
          <w:lang w:eastAsia="ru-RU"/>
        </w:rPr>
        <w:lastRenderedPageBreak/>
        <w:t>развивать как интеллектуальные, так и творческие способности детей. В процессе использования данной формы работы наблюдается повышение качества знаний учащихся по предмету, дети больше стали участвовать в различных конкурсах и олимпиадах, добиваясь хороших результатов.</w:t>
      </w:r>
    </w:p>
    <w:p w:rsidR="00781D02" w:rsidRPr="00262609" w:rsidRDefault="00781D02" w:rsidP="00781D02">
      <w:pPr>
        <w:spacing w:after="0" w:line="360" w:lineRule="auto"/>
        <w:ind w:firstLine="708"/>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w:t>
      </w:r>
      <w:r>
        <w:rPr>
          <w:rFonts w:ascii="Times New Roman" w:hAnsi="Times New Roman" w:cs="Times New Roman"/>
          <w:b/>
          <w:bCs/>
          <w:color w:val="181818"/>
          <w:sz w:val="28"/>
          <w:szCs w:val="28"/>
          <w:lang w:eastAsia="ru-RU"/>
        </w:rPr>
        <w:t>Экспресс-исследование</w:t>
      </w:r>
      <w:r w:rsidRPr="00262609">
        <w:rPr>
          <w:rFonts w:ascii="Times New Roman" w:hAnsi="Times New Roman" w:cs="Times New Roman"/>
          <w:b/>
          <w:bCs/>
          <w:color w:val="181818"/>
          <w:sz w:val="28"/>
          <w:szCs w:val="28"/>
          <w:lang w:eastAsia="ru-RU"/>
        </w:rPr>
        <w:t>.</w:t>
      </w:r>
      <w:r w:rsidRPr="00262609">
        <w:rPr>
          <w:rFonts w:ascii="Times New Roman" w:hAnsi="Times New Roman" w:cs="Times New Roman"/>
          <w:color w:val="181818"/>
          <w:sz w:val="28"/>
          <w:szCs w:val="28"/>
          <w:lang w:eastAsia="ru-RU"/>
        </w:rPr>
        <w:t xml:space="preserve"> Они ориентированы на работу по изучению и обобщению фактов, материалов, содержащихся в разных источниках. Темы таких исследований позволяют изучать самые разные объекты в их реальном окружении, в действии, давать большой материал и позволяют увидеть множество тем для собственных изысканий, построения различных гипотез. Например</w:t>
      </w:r>
      <w:r>
        <w:rPr>
          <w:rFonts w:ascii="Times New Roman" w:hAnsi="Times New Roman" w:cs="Times New Roman"/>
          <w:color w:val="181818"/>
          <w:sz w:val="28"/>
          <w:szCs w:val="28"/>
          <w:lang w:eastAsia="ru-RU"/>
        </w:rPr>
        <w:t>,</w:t>
      </w:r>
      <w:r w:rsidRPr="00262609">
        <w:rPr>
          <w:rFonts w:ascii="Times New Roman" w:hAnsi="Times New Roman" w:cs="Times New Roman"/>
          <w:color w:val="181818"/>
          <w:sz w:val="28"/>
          <w:szCs w:val="28"/>
          <w:lang w:eastAsia="ru-RU"/>
        </w:rPr>
        <w:t xml:space="preserve"> «</w:t>
      </w:r>
      <w:r w:rsidRPr="00482214">
        <w:rPr>
          <w:rFonts w:ascii="Times New Roman" w:hAnsi="Times New Roman" w:cs="Times New Roman"/>
          <w:color w:val="181818"/>
          <w:sz w:val="28"/>
          <w:szCs w:val="28"/>
          <w:lang w:eastAsia="ru-RU"/>
        </w:rPr>
        <w:t>Возникновение жизни на Земле</w:t>
      </w:r>
      <w:r>
        <w:rPr>
          <w:rFonts w:ascii="Times New Roman" w:hAnsi="Times New Roman" w:cs="Times New Roman"/>
          <w:color w:val="181818"/>
          <w:sz w:val="28"/>
          <w:szCs w:val="28"/>
          <w:lang w:eastAsia="ru-RU"/>
        </w:rPr>
        <w:t>», «</w:t>
      </w:r>
      <w:r w:rsidRPr="00482214">
        <w:rPr>
          <w:rFonts w:ascii="Times New Roman" w:hAnsi="Times New Roman" w:cs="Times New Roman"/>
          <w:color w:val="181818"/>
          <w:sz w:val="28"/>
          <w:szCs w:val="28"/>
          <w:lang w:eastAsia="ru-RU"/>
        </w:rPr>
        <w:t>Глобальные экологические проблемы современности</w:t>
      </w:r>
      <w:r>
        <w:rPr>
          <w:rFonts w:ascii="Times New Roman" w:hAnsi="Times New Roman" w:cs="Times New Roman"/>
          <w:color w:val="181818"/>
          <w:sz w:val="28"/>
          <w:szCs w:val="28"/>
          <w:lang w:eastAsia="ru-RU"/>
        </w:rPr>
        <w:t>», «</w:t>
      </w:r>
      <w:r w:rsidRPr="00482214">
        <w:rPr>
          <w:rFonts w:ascii="Times New Roman" w:hAnsi="Times New Roman" w:cs="Times New Roman"/>
          <w:color w:val="181818"/>
          <w:sz w:val="28"/>
          <w:szCs w:val="28"/>
          <w:lang w:eastAsia="ru-RU"/>
        </w:rPr>
        <w:t>Проблема техногенных воздействий на здоровье человека</w:t>
      </w:r>
      <w:r>
        <w:rPr>
          <w:rFonts w:ascii="Times New Roman" w:hAnsi="Times New Roman" w:cs="Times New Roman"/>
          <w:color w:val="181818"/>
          <w:sz w:val="28"/>
          <w:szCs w:val="28"/>
          <w:lang w:eastAsia="ru-RU"/>
        </w:rPr>
        <w:t>».</w:t>
      </w:r>
      <w:r w:rsidRPr="00262609">
        <w:rPr>
          <w:rFonts w:ascii="Times New Roman" w:hAnsi="Times New Roman" w:cs="Times New Roman"/>
          <w:color w:val="181818"/>
          <w:sz w:val="28"/>
          <w:szCs w:val="28"/>
          <w:lang w:eastAsia="ru-RU"/>
        </w:rPr>
        <w:t> Учащиеся успешно справляются с этой формой исследования, которые оформляются в виде реферата. В процессе поиска информации для написания реферата ученик приобретает навыки работы с каталогами в библиотеке, классификации и систематизации материала, знакомится с основами оформления текстовых документов, учится выделять главное, анализировать данные и делать выводы. Работа над рефератом помогает глубже разобраться в теме, усвоить ее, вырабатывает навыки организованности и целеустремленности, необходимые при изучении любого предмета.</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Pr>
          <w:rFonts w:ascii="Times New Roman" w:hAnsi="Times New Roman" w:cs="Times New Roman"/>
          <w:color w:val="181818"/>
          <w:sz w:val="28"/>
          <w:szCs w:val="28"/>
          <w:lang w:eastAsia="ru-RU"/>
        </w:rPr>
        <w:t xml:space="preserve">Урок – исследование </w:t>
      </w:r>
      <w:r w:rsidRPr="00262609">
        <w:rPr>
          <w:rFonts w:ascii="Times New Roman" w:hAnsi="Times New Roman" w:cs="Times New Roman"/>
          <w:color w:val="181818"/>
          <w:sz w:val="28"/>
          <w:szCs w:val="28"/>
          <w:lang w:eastAsia="ru-RU"/>
        </w:rPr>
        <w:t>по теме: «Экологические проблемы и пути их реше</w:t>
      </w:r>
      <w:r>
        <w:rPr>
          <w:rFonts w:ascii="Times New Roman" w:hAnsi="Times New Roman" w:cs="Times New Roman"/>
          <w:color w:val="181818"/>
          <w:sz w:val="28"/>
          <w:szCs w:val="28"/>
          <w:lang w:eastAsia="ru-RU"/>
        </w:rPr>
        <w:t xml:space="preserve">ния». В настоящее время в нашем крае </w:t>
      </w:r>
      <w:r w:rsidRPr="00262609">
        <w:rPr>
          <w:rFonts w:ascii="Times New Roman" w:hAnsi="Times New Roman" w:cs="Times New Roman"/>
          <w:color w:val="181818"/>
          <w:sz w:val="28"/>
          <w:szCs w:val="28"/>
          <w:lang w:eastAsia="ru-RU"/>
        </w:rPr>
        <w:t xml:space="preserve">уменьшилось число работающих промышленных предприятий и сельских хозяйств. Это плохо. А что хорошего? </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b/>
          <w:bCs/>
          <w:color w:val="181818"/>
          <w:sz w:val="28"/>
          <w:szCs w:val="28"/>
          <w:lang w:eastAsia="ru-RU"/>
        </w:rPr>
        <w:t>Исследования-соревнования (найти ошибки в тексте)</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xml:space="preserve">                             Тема урока «Вирусы» </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 </w:t>
      </w:r>
      <w:r>
        <w:rPr>
          <w:rFonts w:ascii="Times New Roman" w:hAnsi="Times New Roman" w:cs="Times New Roman"/>
          <w:color w:val="181818"/>
          <w:sz w:val="28"/>
          <w:szCs w:val="28"/>
          <w:lang w:eastAsia="ru-RU"/>
        </w:rPr>
        <w:tab/>
      </w:r>
      <w:r w:rsidRPr="00262609">
        <w:rPr>
          <w:rFonts w:ascii="Times New Roman" w:hAnsi="Times New Roman" w:cs="Times New Roman"/>
          <w:color w:val="181818"/>
          <w:sz w:val="28"/>
          <w:szCs w:val="28"/>
          <w:lang w:eastAsia="ru-RU"/>
        </w:rPr>
        <w:t>Вирусы - мельчайшие организмы живого мира. Ученые долго спорили к живой или неживой природе их отнести? На воздухе вирионы кристаллизуются, ферментной активности не проявляют, не питаются, не дышат. Но как попадут в живой организм, пиши - пропало!</w:t>
      </w:r>
    </w:p>
    <w:p w:rsidR="00781D02" w:rsidRPr="00482214"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lastRenderedPageBreak/>
        <w:t>Они являются </w:t>
      </w:r>
      <w:r w:rsidRPr="00482214">
        <w:rPr>
          <w:rFonts w:ascii="Times New Roman" w:hAnsi="Times New Roman" w:cs="Times New Roman"/>
          <w:bCs/>
          <w:color w:val="181818"/>
          <w:sz w:val="28"/>
          <w:szCs w:val="28"/>
          <w:lang w:eastAsia="ru-RU"/>
        </w:rPr>
        <w:t xml:space="preserve">клеточными паразитами, прикрепляют свои гифы к клетке и </w:t>
      </w:r>
      <w:r>
        <w:rPr>
          <w:rFonts w:ascii="Times New Roman" w:hAnsi="Times New Roman" w:cs="Times New Roman"/>
          <w:bCs/>
          <w:color w:val="181818"/>
          <w:sz w:val="28"/>
          <w:szCs w:val="28"/>
          <w:lang w:eastAsia="ru-RU"/>
        </w:rPr>
        <w:t>кристаллизирует</w:t>
      </w:r>
      <w:r w:rsidRPr="00482214">
        <w:rPr>
          <w:rFonts w:ascii="Times New Roman" w:hAnsi="Times New Roman" w:cs="Times New Roman"/>
          <w:bCs/>
          <w:color w:val="181818"/>
          <w:sz w:val="28"/>
          <w:szCs w:val="28"/>
          <w:lang w:eastAsia="ru-RU"/>
        </w:rPr>
        <w:t xml:space="preserve"> ее до смерти</w:t>
      </w:r>
      <w:r w:rsidRPr="00482214">
        <w:rPr>
          <w:rFonts w:ascii="Times New Roman" w:hAnsi="Times New Roman" w:cs="Times New Roman"/>
          <w:color w:val="181818"/>
          <w:sz w:val="28"/>
          <w:szCs w:val="28"/>
          <w:lang w:eastAsia="ru-RU"/>
        </w:rPr>
        <w:t>. А потом </w:t>
      </w:r>
      <w:r w:rsidRPr="00482214">
        <w:rPr>
          <w:rFonts w:ascii="Times New Roman" w:hAnsi="Times New Roman" w:cs="Times New Roman"/>
          <w:bCs/>
          <w:color w:val="181818"/>
          <w:sz w:val="28"/>
          <w:szCs w:val="28"/>
          <w:lang w:eastAsia="ru-RU"/>
        </w:rPr>
        <w:t>размножаются митозом</w:t>
      </w:r>
      <w:r w:rsidRPr="00482214">
        <w:rPr>
          <w:rFonts w:ascii="Times New Roman" w:hAnsi="Times New Roman" w:cs="Times New Roman"/>
          <w:color w:val="181818"/>
          <w:sz w:val="28"/>
          <w:szCs w:val="28"/>
          <w:lang w:eastAsia="ru-RU"/>
        </w:rPr>
        <w:t> и захватывают новые клетки. Одно спасение- </w:t>
      </w:r>
      <w:r w:rsidRPr="00482214">
        <w:rPr>
          <w:rFonts w:ascii="Times New Roman" w:hAnsi="Times New Roman" w:cs="Times New Roman"/>
          <w:bCs/>
          <w:color w:val="181818"/>
          <w:sz w:val="28"/>
          <w:szCs w:val="28"/>
          <w:lang w:eastAsia="ru-RU"/>
        </w:rPr>
        <w:t>антибиотики. Выпил курс таблеток и порядок.</w:t>
      </w:r>
      <w:r w:rsidRPr="00482214">
        <w:rPr>
          <w:rFonts w:ascii="Times New Roman" w:hAnsi="Times New Roman" w:cs="Times New Roman"/>
          <w:color w:val="181818"/>
          <w:sz w:val="28"/>
          <w:szCs w:val="28"/>
          <w:lang w:eastAsia="ru-RU"/>
        </w:rPr>
        <w:t xml:space="preserve"> Болезнь отошла в сторону.</w:t>
      </w:r>
    </w:p>
    <w:p w:rsidR="00781D02" w:rsidRPr="00482214" w:rsidRDefault="00781D02" w:rsidP="00781D02">
      <w:pPr>
        <w:spacing w:after="0" w:line="360" w:lineRule="auto"/>
        <w:jc w:val="both"/>
        <w:rPr>
          <w:rFonts w:ascii="Times New Roman" w:hAnsi="Times New Roman" w:cs="Times New Roman"/>
          <w:color w:val="181818"/>
          <w:sz w:val="28"/>
          <w:szCs w:val="28"/>
          <w:lang w:eastAsia="ru-RU"/>
        </w:rPr>
      </w:pPr>
      <w:r w:rsidRPr="00482214">
        <w:rPr>
          <w:rFonts w:ascii="Times New Roman" w:hAnsi="Times New Roman" w:cs="Times New Roman"/>
          <w:color w:val="181818"/>
          <w:sz w:val="28"/>
          <w:szCs w:val="28"/>
          <w:lang w:eastAsia="ru-RU"/>
        </w:rPr>
        <w:t>А болезни-то страшные: здесь и оспа, холера, </w:t>
      </w:r>
      <w:r w:rsidRPr="00482214">
        <w:rPr>
          <w:rFonts w:ascii="Times New Roman" w:hAnsi="Times New Roman" w:cs="Times New Roman"/>
          <w:bCs/>
          <w:color w:val="181818"/>
          <w:sz w:val="28"/>
          <w:szCs w:val="28"/>
          <w:lang w:eastAsia="ru-RU"/>
        </w:rPr>
        <w:t>чума</w:t>
      </w:r>
      <w:r w:rsidRPr="00482214">
        <w:rPr>
          <w:rFonts w:ascii="Times New Roman" w:hAnsi="Times New Roman" w:cs="Times New Roman"/>
          <w:color w:val="181818"/>
          <w:sz w:val="28"/>
          <w:szCs w:val="28"/>
          <w:lang w:eastAsia="ru-RU"/>
        </w:rPr>
        <w:t>, бешенство, </w:t>
      </w:r>
      <w:r w:rsidRPr="00482214">
        <w:rPr>
          <w:rFonts w:ascii="Times New Roman" w:hAnsi="Times New Roman" w:cs="Times New Roman"/>
          <w:bCs/>
          <w:color w:val="181818"/>
          <w:sz w:val="28"/>
          <w:szCs w:val="28"/>
          <w:lang w:eastAsia="ru-RU"/>
        </w:rPr>
        <w:t>коклюш, дифтерия, ангина, туберкулез </w:t>
      </w:r>
      <w:r w:rsidRPr="00482214">
        <w:rPr>
          <w:rFonts w:ascii="Times New Roman" w:hAnsi="Times New Roman" w:cs="Times New Roman"/>
          <w:color w:val="181818"/>
          <w:sz w:val="28"/>
          <w:szCs w:val="28"/>
          <w:lang w:eastAsia="ru-RU"/>
        </w:rPr>
        <w:t>и СПИД. Хорошо, </w:t>
      </w:r>
      <w:r w:rsidRPr="00482214">
        <w:rPr>
          <w:rFonts w:ascii="Times New Roman" w:hAnsi="Times New Roman" w:cs="Times New Roman"/>
          <w:bCs/>
          <w:color w:val="181818"/>
          <w:sz w:val="28"/>
          <w:szCs w:val="28"/>
          <w:lang w:eastAsia="ru-RU"/>
        </w:rPr>
        <w:t>от всех них есть прививки. Выпил сыворотку и не заболеешь. Естественный иммунитет появится</w:t>
      </w:r>
      <w:r w:rsidRPr="00482214">
        <w:rPr>
          <w:rFonts w:ascii="Times New Roman" w:hAnsi="Times New Roman" w:cs="Times New Roman"/>
          <w:bCs/>
          <w:color w:val="181818"/>
          <w:sz w:val="28"/>
          <w:szCs w:val="28"/>
          <w:u w:val="single"/>
          <w:lang w:eastAsia="ru-RU"/>
        </w:rPr>
        <w:t>.</w:t>
      </w:r>
    </w:p>
    <w:p w:rsidR="00781D02" w:rsidRPr="00262609" w:rsidRDefault="00781D02" w:rsidP="00781D02">
      <w:pPr>
        <w:spacing w:after="0" w:line="360" w:lineRule="auto"/>
        <w:jc w:val="both"/>
        <w:rPr>
          <w:rFonts w:ascii="Times New Roman" w:hAnsi="Times New Roman" w:cs="Times New Roman"/>
          <w:color w:val="181818"/>
          <w:sz w:val="28"/>
          <w:szCs w:val="28"/>
          <w:lang w:eastAsia="ru-RU"/>
        </w:rPr>
      </w:pPr>
      <w:r w:rsidRPr="00262609">
        <w:rPr>
          <w:rFonts w:ascii="Times New Roman" w:hAnsi="Times New Roman" w:cs="Times New Roman"/>
          <w:color w:val="181818"/>
          <w:sz w:val="28"/>
          <w:szCs w:val="28"/>
          <w:lang w:eastAsia="ru-RU"/>
        </w:rPr>
        <w:t>Вирусы способны быстро меняться, раз в 10-15лет появляется новый штамм вируса и опять надо искать пути лечения. Хорошо! Постоянно работа у медиков и фармацевтов будет, да и сколько денег население на лекарства потратит! Какой доход государству. </w:t>
      </w:r>
    </w:p>
    <w:p w:rsidR="00781D02" w:rsidRPr="00964A8E" w:rsidRDefault="00781D02" w:rsidP="00781D02">
      <w:pPr>
        <w:spacing w:after="0" w:line="360" w:lineRule="auto"/>
        <w:jc w:val="both"/>
        <w:rPr>
          <w:rFonts w:ascii="Times New Roman" w:hAnsi="Times New Roman" w:cs="Times New Roman"/>
          <w:color w:val="181818"/>
          <w:sz w:val="28"/>
          <w:szCs w:val="28"/>
        </w:rPr>
      </w:pPr>
      <w:r w:rsidRPr="00262609">
        <w:rPr>
          <w:rFonts w:ascii="Times New Roman" w:hAnsi="Times New Roman" w:cs="Times New Roman"/>
          <w:b/>
          <w:bCs/>
          <w:color w:val="181818"/>
          <w:sz w:val="28"/>
          <w:szCs w:val="28"/>
          <w:lang w:eastAsia="ru-RU"/>
        </w:rPr>
        <w:t>Нетрадиционные уроки</w:t>
      </w:r>
      <w:r w:rsidRPr="00262609">
        <w:rPr>
          <w:rFonts w:ascii="Times New Roman" w:hAnsi="Times New Roman" w:cs="Times New Roman"/>
          <w:color w:val="181818"/>
          <w:sz w:val="28"/>
          <w:szCs w:val="28"/>
          <w:lang w:eastAsia="ru-RU"/>
        </w:rPr>
        <w:t xml:space="preserve"> (урок - презентация, уроки – дискуссии, к которым </w:t>
      </w:r>
      <w:r>
        <w:rPr>
          <w:rFonts w:ascii="Times New Roman" w:hAnsi="Times New Roman" w:cs="Times New Roman"/>
          <w:color w:val="181818"/>
          <w:sz w:val="28"/>
          <w:szCs w:val="28"/>
          <w:lang w:eastAsia="ru-RU"/>
        </w:rPr>
        <w:t>учащиеся</w:t>
      </w:r>
      <w:r w:rsidRPr="00262609">
        <w:rPr>
          <w:rFonts w:ascii="Times New Roman" w:hAnsi="Times New Roman" w:cs="Times New Roman"/>
          <w:color w:val="181818"/>
          <w:sz w:val="28"/>
          <w:szCs w:val="28"/>
          <w:lang w:eastAsia="ru-RU"/>
        </w:rPr>
        <w:t xml:space="preserve"> готовятся   самостоятельно, заранее исследуя не только учебную литературу, но и дополнительную, для того чтобы показать свою значимость в обсуждаемом вопросе</w:t>
      </w:r>
      <w:r w:rsidRPr="00964A8E">
        <w:rPr>
          <w:rFonts w:ascii="Times New Roman" w:hAnsi="Times New Roman" w:cs="Times New Roman"/>
          <w:color w:val="181818"/>
          <w:sz w:val="28"/>
          <w:szCs w:val="28"/>
          <w:lang w:eastAsia="ru-RU"/>
        </w:rPr>
        <w:t>.  </w:t>
      </w:r>
      <w:r w:rsidRPr="00964A8E">
        <w:rPr>
          <w:rFonts w:ascii="Times New Roman" w:hAnsi="Times New Roman" w:cs="Times New Roman"/>
          <w:color w:val="181818"/>
          <w:sz w:val="28"/>
          <w:szCs w:val="28"/>
        </w:rPr>
        <w:t>Нетрадиционные уроки и внеклассные мероприятия также проводятся мной в течение учебного года. (урок-презентация, урок-дискуссия, урок-путешествие, урок-исследование, квесты).</w:t>
      </w:r>
    </w:p>
    <w:p w:rsidR="00781D02" w:rsidRPr="00964A8E" w:rsidRDefault="00781D02" w:rsidP="00781D02">
      <w:pPr>
        <w:spacing w:after="0" w:line="360" w:lineRule="auto"/>
        <w:jc w:val="both"/>
        <w:rPr>
          <w:rFonts w:ascii="Times New Roman" w:hAnsi="Times New Roman" w:cs="Times New Roman"/>
          <w:color w:val="181818"/>
          <w:sz w:val="28"/>
          <w:szCs w:val="28"/>
          <w:lang w:eastAsia="ru-RU"/>
        </w:rPr>
      </w:pPr>
      <w:r w:rsidRPr="00964A8E">
        <w:rPr>
          <w:rFonts w:ascii="Times New Roman" w:hAnsi="Times New Roman" w:cs="Times New Roman"/>
          <w:color w:val="181818"/>
          <w:sz w:val="28"/>
          <w:szCs w:val="28"/>
          <w:lang w:eastAsia="ru-RU"/>
        </w:rPr>
        <w:t>Например, к дискуссии обучающиеся готовятся самостоятельно. По теме обсуждения они исследуют не только учебную литературу, но и дополнительную, для того, чтобы показать свою значимость в обсуждаемом вопросе. При подготовке сообщений, обучающиеся часто выискивают «каверзные» вопросы для участия в дискуссии.</w:t>
      </w:r>
    </w:p>
    <w:p w:rsidR="00781D02" w:rsidRPr="00964A8E" w:rsidRDefault="00781D02" w:rsidP="00781D02">
      <w:pPr>
        <w:spacing w:after="0" w:line="360" w:lineRule="auto"/>
        <w:jc w:val="both"/>
        <w:rPr>
          <w:rFonts w:ascii="Times New Roman" w:hAnsi="Times New Roman" w:cs="Times New Roman"/>
          <w:color w:val="181818"/>
          <w:sz w:val="28"/>
          <w:szCs w:val="28"/>
          <w:lang w:eastAsia="ru-RU"/>
        </w:rPr>
      </w:pPr>
      <w:r w:rsidRPr="00964A8E">
        <w:rPr>
          <w:rFonts w:ascii="Times New Roman" w:hAnsi="Times New Roman" w:cs="Times New Roman"/>
          <w:color w:val="181818"/>
          <w:sz w:val="28"/>
          <w:szCs w:val="28"/>
          <w:lang w:eastAsia="ru-RU"/>
        </w:rPr>
        <w:t xml:space="preserve">Например, урок-путешествие </w:t>
      </w:r>
      <w:r>
        <w:rPr>
          <w:rFonts w:ascii="Times New Roman" w:hAnsi="Times New Roman" w:cs="Times New Roman"/>
          <w:color w:val="181818"/>
          <w:sz w:val="28"/>
          <w:szCs w:val="28"/>
          <w:lang w:eastAsia="ru-RU"/>
        </w:rPr>
        <w:t>по теме</w:t>
      </w:r>
      <w:r w:rsidRPr="00964A8E">
        <w:rPr>
          <w:rFonts w:ascii="Times New Roman" w:hAnsi="Times New Roman" w:cs="Times New Roman"/>
          <w:color w:val="181818"/>
          <w:sz w:val="28"/>
          <w:szCs w:val="28"/>
          <w:lang w:eastAsia="ru-RU"/>
        </w:rPr>
        <w:t>: "Взаим</w:t>
      </w:r>
      <w:r>
        <w:rPr>
          <w:rFonts w:ascii="Times New Roman" w:hAnsi="Times New Roman" w:cs="Times New Roman"/>
          <w:color w:val="181818"/>
          <w:sz w:val="28"/>
          <w:szCs w:val="28"/>
          <w:lang w:eastAsia="ru-RU"/>
        </w:rPr>
        <w:t xml:space="preserve">освязь строений и функций организма». </w:t>
      </w:r>
    </w:p>
    <w:p w:rsidR="00781D02" w:rsidRDefault="00781D02" w:rsidP="00781D02">
      <w:pPr>
        <w:spacing w:after="0" w:line="360" w:lineRule="auto"/>
        <w:ind w:firstLine="708"/>
        <w:jc w:val="both"/>
        <w:rPr>
          <w:rFonts w:ascii="Times New Roman" w:eastAsiaTheme="minorEastAsia" w:hAnsi="Times New Roman" w:cs="Times New Roman"/>
          <w:b/>
          <w:bCs/>
          <w:sz w:val="28"/>
          <w:szCs w:val="28"/>
          <w:lang w:eastAsia="ru-RU"/>
        </w:rPr>
      </w:pPr>
      <w:bookmarkStart w:id="1" w:name="_Hlk32345252"/>
      <w:r w:rsidRPr="00AE4EC9">
        <w:rPr>
          <w:rFonts w:ascii="Times New Roman" w:eastAsiaTheme="minorEastAsia" w:hAnsi="Times New Roman" w:cs="Times New Roman"/>
          <w:b/>
          <w:bCs/>
          <w:sz w:val="28"/>
          <w:szCs w:val="28"/>
          <w:lang w:eastAsia="ru-RU"/>
        </w:rPr>
        <w:t>Информационно-коммуникационные</w:t>
      </w:r>
      <w:bookmarkEnd w:id="1"/>
      <w:r>
        <w:rPr>
          <w:rFonts w:ascii="Times New Roman" w:eastAsiaTheme="minorEastAsia" w:hAnsi="Times New Roman" w:cs="Times New Roman"/>
          <w:b/>
          <w:bCs/>
          <w:sz w:val="28"/>
          <w:szCs w:val="28"/>
          <w:lang w:eastAsia="ru-RU"/>
        </w:rPr>
        <w:t xml:space="preserve"> </w:t>
      </w:r>
      <w:r w:rsidRPr="00AE4EC9">
        <w:rPr>
          <w:rFonts w:ascii="Times New Roman" w:eastAsiaTheme="minorEastAsia" w:hAnsi="Times New Roman" w:cs="Times New Roman"/>
          <w:b/>
          <w:bCs/>
          <w:sz w:val="28"/>
          <w:szCs w:val="28"/>
          <w:lang w:eastAsia="ru-RU"/>
        </w:rPr>
        <w:t>технологии.</w:t>
      </w:r>
      <w:r>
        <w:rPr>
          <w:rFonts w:ascii="Times New Roman" w:eastAsiaTheme="minorEastAsia" w:hAnsi="Times New Roman" w:cs="Times New Roman"/>
          <w:b/>
          <w:bCs/>
          <w:sz w:val="28"/>
          <w:szCs w:val="28"/>
          <w:lang w:eastAsia="ru-RU"/>
        </w:rPr>
        <w:t xml:space="preserve"> </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xml:space="preserve">Применение ИКТ способствует достижению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w:t>
      </w:r>
      <w:r w:rsidRPr="006438CF">
        <w:rPr>
          <w:rFonts w:ascii="Times New Roman" w:eastAsiaTheme="minorEastAsia" w:hAnsi="Times New Roman" w:cs="Times New Roman"/>
          <w:bCs/>
          <w:sz w:val="28"/>
          <w:szCs w:val="28"/>
          <w:lang w:eastAsia="ru-RU"/>
        </w:rPr>
        <w:lastRenderedPageBreak/>
        <w:t>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Достижение поставленных целей я планирую через реализацию следующих задач:</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использовать информационные - коммуникационные технологии в учебном процессе;</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сформировать у учащихся устойчивый интерес и стремление к самообразованию;</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формировать и развивать коммуникативную компетенцию;</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направить усилия на создание условий для формирования положительной мотивации к учению;</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дать ученикам знания, определяющие их свободный, осмысленный выбор жизненного пути.</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В последние годы всё чаще поднимается вопрос о применении новых информационных технологий в средней школе. Это не только новые технические средства, но и новые формы и методы преподавания, новый подход к процессу обучения. Внедрение ИКТ в педагогический процесс повышает авторитет учителя в школьном коллективе, так как преподавание ведется на современном, более высоком уровне. Кроме того, растёт самооценка самого учителя, развивающего свои профессиональные компетенции.</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 xml:space="preserve">В настоящее время необходимо умение получать информацию из разных источников, пользоваться ей и создавать ее самостоятельно. Широкое использование ИКТ открывает для учителя новые возможности в преподавании своего предмета, а также в значительной степени облегчают его </w:t>
      </w:r>
      <w:r w:rsidRPr="006438CF">
        <w:rPr>
          <w:rFonts w:ascii="Times New Roman" w:eastAsiaTheme="minorEastAsia" w:hAnsi="Times New Roman" w:cs="Times New Roman"/>
          <w:bCs/>
          <w:sz w:val="28"/>
          <w:szCs w:val="28"/>
          <w:lang w:eastAsia="ru-RU"/>
        </w:rPr>
        <w:lastRenderedPageBreak/>
        <w:t>работу, повышают эффективность обучения, позволяют улучшить качество преподавания.</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Система применения ИКТ</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Систему применения ИКТ можно разделить на следующие этапы:</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1 этап: Выявление учебного материала, требующего конкретной подачи, анализ образовательной программы, анализ тематического планирования, выбор тем, выбор типа урока, выявление особенностей материала урока данного типа;</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2 этап: Подбор и создание информационных продуктов, подбор готовых образовательных медиаресурсов, создание собственного продукта (презентационного, обучающего, тренирующего или контролирующего);</w:t>
      </w:r>
    </w:p>
    <w:p w:rsidR="00781D02" w:rsidRPr="006438CF" w:rsidRDefault="00781D02" w:rsidP="00781D02">
      <w:pPr>
        <w:spacing w:after="0" w:line="360" w:lineRule="auto"/>
        <w:ind w:firstLine="708"/>
        <w:jc w:val="both"/>
        <w:rPr>
          <w:rFonts w:ascii="Times New Roman" w:eastAsiaTheme="minorEastAsia" w:hAnsi="Times New Roman" w:cs="Times New Roman"/>
          <w:bCs/>
          <w:sz w:val="28"/>
          <w:szCs w:val="28"/>
          <w:lang w:eastAsia="ru-RU"/>
        </w:rPr>
      </w:pPr>
      <w:r w:rsidRPr="006438CF">
        <w:rPr>
          <w:rFonts w:ascii="Times New Roman" w:eastAsiaTheme="minorEastAsia" w:hAnsi="Times New Roman" w:cs="Times New Roman"/>
          <w:bCs/>
          <w:sz w:val="28"/>
          <w:szCs w:val="28"/>
          <w:lang w:eastAsia="ru-RU"/>
        </w:rPr>
        <w:t>3 этап: Применение информационных продуктов, применение на уроках разных типов, применение во внеклассной работе, применение при руководстве научно - исследовательской деятельностью учащихся.</w:t>
      </w:r>
    </w:p>
    <w:p w:rsidR="00781D02" w:rsidRPr="006438CF" w:rsidRDefault="00781D02" w:rsidP="00781D02">
      <w:pPr>
        <w:spacing w:after="0" w:line="360" w:lineRule="auto"/>
        <w:ind w:firstLine="708"/>
        <w:jc w:val="both"/>
        <w:rPr>
          <w:rFonts w:ascii="Times New Roman" w:eastAsiaTheme="minorEastAsia" w:hAnsi="Times New Roman" w:cs="Times New Roman"/>
          <w:b/>
          <w:bCs/>
          <w:sz w:val="28"/>
          <w:szCs w:val="28"/>
          <w:lang w:eastAsia="ru-RU"/>
        </w:rPr>
      </w:pPr>
      <w:r w:rsidRPr="006438CF">
        <w:rPr>
          <w:rFonts w:ascii="Times New Roman" w:eastAsiaTheme="minorEastAsia" w:hAnsi="Times New Roman" w:cs="Times New Roman"/>
          <w:bCs/>
          <w:sz w:val="28"/>
          <w:szCs w:val="28"/>
          <w:lang w:eastAsia="ru-RU"/>
        </w:rPr>
        <w:t>4 этап: Анализ эффективности использования ИКТ, изучение динамики результатов, изучение рейтинга по предмету</w:t>
      </w:r>
      <w:r w:rsidRPr="006438CF">
        <w:rPr>
          <w:rFonts w:ascii="Times New Roman" w:eastAsiaTheme="minorEastAsia" w:hAnsi="Times New Roman" w:cs="Times New Roman"/>
          <w:b/>
          <w:bCs/>
          <w:sz w:val="28"/>
          <w:szCs w:val="28"/>
          <w:lang w:eastAsia="ru-RU"/>
        </w:rPr>
        <w:t>.</w:t>
      </w:r>
    </w:p>
    <w:p w:rsidR="00781D02" w:rsidRPr="00AE4EC9" w:rsidRDefault="00781D02" w:rsidP="00781D02">
      <w:pPr>
        <w:spacing w:after="0" w:line="360" w:lineRule="auto"/>
        <w:ind w:firstLine="708"/>
        <w:jc w:val="both"/>
        <w:rPr>
          <w:rFonts w:ascii="Times New Roman" w:eastAsia="Andale Sans UI" w:hAnsi="Times New Roman"/>
          <w:kern w:val="1"/>
          <w:sz w:val="28"/>
          <w:szCs w:val="28"/>
          <w:lang w:eastAsia="ru-RU"/>
        </w:rPr>
      </w:pPr>
      <w:r>
        <w:rPr>
          <w:rFonts w:ascii="Times New Roman" w:eastAsia="Andale Sans UI" w:hAnsi="Times New Roman"/>
          <w:kern w:val="1"/>
          <w:sz w:val="28"/>
          <w:szCs w:val="28"/>
          <w:lang w:eastAsia="ru-RU"/>
        </w:rPr>
        <w:t>Использую в своей работе:</w:t>
      </w:r>
    </w:p>
    <w:p w:rsidR="00781D02" w:rsidRPr="00F6798C" w:rsidRDefault="00781D02" w:rsidP="00781D02">
      <w:pPr>
        <w:shd w:val="clear" w:color="auto" w:fill="FFFFFF"/>
        <w:spacing w:after="0"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6798C">
        <w:rPr>
          <w:rFonts w:ascii="Times New Roman" w:eastAsia="Times New Roman" w:hAnsi="Times New Roman" w:cs="Times New Roman"/>
          <w:i/>
          <w:iCs/>
          <w:color w:val="000000"/>
          <w:sz w:val="28"/>
          <w:szCs w:val="28"/>
          <w:lang w:eastAsia="ru-RU"/>
        </w:rPr>
        <w:t>flash</w:t>
      </w:r>
      <w:r w:rsidRPr="00F6798C">
        <w:rPr>
          <w:rFonts w:ascii="Times New Roman" w:eastAsia="Andale Sans UI" w:hAnsi="Times New Roman"/>
          <w:i/>
          <w:iCs/>
          <w:kern w:val="1"/>
          <w:sz w:val="28"/>
          <w:szCs w:val="28"/>
          <w:lang w:eastAsia="ru-RU"/>
        </w:rPr>
        <w:t>-анимации</w:t>
      </w:r>
      <w:r w:rsidRPr="00AE4EC9">
        <w:rPr>
          <w:rFonts w:ascii="Times New Roman" w:eastAsia="Andale Sans UI" w:hAnsi="Times New Roman"/>
          <w:kern w:val="1"/>
          <w:sz w:val="28"/>
          <w:szCs w:val="28"/>
          <w:lang w:eastAsia="ru-RU"/>
        </w:rPr>
        <w:t xml:space="preserve"> при рассмотрении сложных биологических процессов, таких </w:t>
      </w:r>
      <w:r>
        <w:rPr>
          <w:rFonts w:ascii="Times New Roman" w:eastAsia="Andale Sans UI" w:hAnsi="Times New Roman"/>
          <w:kern w:val="1"/>
          <w:sz w:val="28"/>
          <w:szCs w:val="28"/>
          <w:lang w:eastAsia="ru-RU"/>
        </w:rPr>
        <w:t>как</w:t>
      </w:r>
      <w:r w:rsidRPr="00AE4EC9">
        <w:rPr>
          <w:rFonts w:ascii="Times New Roman" w:eastAsia="Andale Sans UI" w:hAnsi="Times New Roman"/>
          <w:kern w:val="1"/>
          <w:sz w:val="28"/>
          <w:szCs w:val="28"/>
          <w:lang w:eastAsia="ru-RU"/>
        </w:rPr>
        <w:t xml:space="preserve"> фотосинтез, биосинтез белка, митоз, мейоз, что позволяет сделать обучение более доступным и способствует углублению знаний </w:t>
      </w:r>
      <w:r w:rsidRPr="000712A4">
        <w:rPr>
          <w:rFonts w:ascii="Times New Roman" w:eastAsia="Andale Sans UI" w:hAnsi="Times New Roman"/>
          <w:kern w:val="1"/>
          <w:sz w:val="28"/>
          <w:szCs w:val="28"/>
          <w:lang w:eastAsia="ru-RU"/>
        </w:rPr>
        <w:t>учащихся</w:t>
      </w:r>
      <w:r w:rsidRPr="00F6798C">
        <w:rPr>
          <w:rFonts w:ascii="Times New Roman" w:eastAsia="Times New Roman" w:hAnsi="Times New Roman" w:cs="Times New Roman"/>
          <w:sz w:val="28"/>
          <w:szCs w:val="28"/>
          <w:lang w:eastAsia="ru-RU"/>
        </w:rPr>
        <w:t xml:space="preserve"> (</w:t>
      </w:r>
      <w:r w:rsidRPr="00F6798C">
        <w:rPr>
          <w:rFonts w:ascii="Times New Roman" w:eastAsia="Times New Roman" w:hAnsi="Times New Roman" w:cs="Times New Roman"/>
          <w:sz w:val="28"/>
          <w:szCs w:val="28"/>
          <w:u w:val="single"/>
          <w:lang w:val="en-US" w:eastAsia="ru-RU"/>
        </w:rPr>
        <w:t>http</w:t>
      </w:r>
      <w:r w:rsidRPr="00F6798C">
        <w:rPr>
          <w:rFonts w:ascii="Times New Roman" w:eastAsia="Times New Roman" w:hAnsi="Times New Roman" w:cs="Times New Roman"/>
          <w:sz w:val="28"/>
          <w:szCs w:val="28"/>
          <w:u w:val="single"/>
          <w:lang w:eastAsia="ru-RU"/>
        </w:rPr>
        <w:t xml:space="preserve">: // </w:t>
      </w:r>
      <w:r w:rsidRPr="00F6798C">
        <w:rPr>
          <w:rFonts w:ascii="Times New Roman" w:eastAsia="Times New Roman" w:hAnsi="Times New Roman" w:cs="Times New Roman"/>
          <w:sz w:val="28"/>
          <w:szCs w:val="28"/>
          <w:u w:val="single"/>
          <w:lang w:val="en-US" w:eastAsia="ru-RU"/>
        </w:rPr>
        <w:t>school</w:t>
      </w:r>
      <w:r w:rsidRPr="00F6798C">
        <w:rPr>
          <w:rFonts w:ascii="Times New Roman" w:eastAsia="Times New Roman" w:hAnsi="Times New Roman" w:cs="Times New Roman"/>
          <w:sz w:val="28"/>
          <w:szCs w:val="28"/>
          <w:u w:val="single"/>
          <w:lang w:eastAsia="ru-RU"/>
        </w:rPr>
        <w:t>-</w:t>
      </w:r>
      <w:r w:rsidRPr="00F6798C">
        <w:rPr>
          <w:rFonts w:ascii="Times New Roman" w:eastAsia="Times New Roman" w:hAnsi="Times New Roman" w:cs="Times New Roman"/>
          <w:sz w:val="28"/>
          <w:szCs w:val="28"/>
          <w:u w:val="single"/>
          <w:lang w:val="en-US" w:eastAsia="ru-RU"/>
        </w:rPr>
        <w:t>collection</w:t>
      </w:r>
      <w:r w:rsidRPr="00F6798C">
        <w:rPr>
          <w:rFonts w:ascii="Times New Roman" w:eastAsia="Times New Roman" w:hAnsi="Times New Roman" w:cs="Times New Roman"/>
          <w:sz w:val="28"/>
          <w:szCs w:val="28"/>
          <w:u w:val="single"/>
          <w:lang w:eastAsia="ru-RU"/>
        </w:rPr>
        <w:t>.</w:t>
      </w:r>
      <w:r w:rsidRPr="00F6798C">
        <w:rPr>
          <w:rFonts w:ascii="Times New Roman" w:eastAsia="Times New Roman" w:hAnsi="Times New Roman" w:cs="Times New Roman"/>
          <w:sz w:val="28"/>
          <w:szCs w:val="28"/>
          <w:u w:val="single"/>
          <w:lang w:val="en-US" w:eastAsia="ru-RU"/>
        </w:rPr>
        <w:t>edu</w:t>
      </w:r>
      <w:r w:rsidRPr="00F6798C">
        <w:rPr>
          <w:rFonts w:ascii="Times New Roman" w:eastAsia="Times New Roman" w:hAnsi="Times New Roman" w:cs="Times New Roman"/>
          <w:sz w:val="28"/>
          <w:szCs w:val="28"/>
          <w:u w:val="single"/>
          <w:lang w:eastAsia="ru-RU"/>
        </w:rPr>
        <w:t>.</w:t>
      </w:r>
      <w:r w:rsidRPr="00F6798C">
        <w:rPr>
          <w:rFonts w:ascii="Times New Roman" w:eastAsia="Times New Roman" w:hAnsi="Times New Roman" w:cs="Times New Roman"/>
          <w:sz w:val="28"/>
          <w:szCs w:val="28"/>
          <w:u w:val="single"/>
          <w:lang w:val="en-US" w:eastAsia="ru-RU"/>
        </w:rPr>
        <w:t>ru</w:t>
      </w:r>
      <w:r w:rsidRPr="00F6798C">
        <w:rPr>
          <w:rFonts w:ascii="Times New Roman" w:eastAsia="Times New Roman" w:hAnsi="Times New Roman" w:cs="Times New Roman"/>
          <w:sz w:val="28"/>
          <w:szCs w:val="28"/>
          <w:lang w:eastAsia="ru-RU"/>
        </w:rPr>
        <w:t xml:space="preserve">), </w:t>
      </w:r>
    </w:p>
    <w:p w:rsidR="00781D02" w:rsidRPr="00E73B89" w:rsidRDefault="00781D02" w:rsidP="00781D02">
      <w:pPr>
        <w:spacing w:after="0" w:line="360" w:lineRule="auto"/>
        <w:ind w:firstLine="708"/>
        <w:jc w:val="both"/>
        <w:rPr>
          <w:rFonts w:ascii="Times New Roman" w:eastAsia="Andale Sans UI" w:hAnsi="Times New Roman"/>
          <w:kern w:val="1"/>
          <w:sz w:val="28"/>
          <w:szCs w:val="28"/>
          <w:lang w:eastAsia="ru-RU"/>
        </w:rPr>
      </w:pPr>
      <w:r>
        <w:rPr>
          <w:rFonts w:ascii="Times New Roman" w:eastAsia="Andale Sans UI" w:hAnsi="Times New Roman"/>
          <w:kern w:val="1"/>
          <w:sz w:val="28"/>
          <w:szCs w:val="28"/>
          <w:lang w:eastAsia="ru-RU"/>
        </w:rPr>
        <w:t xml:space="preserve">- </w:t>
      </w:r>
      <w:r w:rsidRPr="00F6798C">
        <w:rPr>
          <w:rFonts w:ascii="Times New Roman" w:eastAsia="Andale Sans UI" w:hAnsi="Times New Roman"/>
          <w:i/>
          <w:iCs/>
          <w:kern w:val="1"/>
          <w:sz w:val="28"/>
          <w:szCs w:val="28"/>
          <w:lang w:eastAsia="ru-RU"/>
        </w:rPr>
        <w:t>видеофрагменты</w:t>
      </w:r>
      <w:r w:rsidRPr="00AE4EC9">
        <w:rPr>
          <w:rFonts w:ascii="Times New Roman" w:eastAsia="Andale Sans UI" w:hAnsi="Times New Roman"/>
          <w:kern w:val="1"/>
          <w:sz w:val="28"/>
          <w:szCs w:val="28"/>
          <w:lang w:eastAsia="ru-RU"/>
        </w:rPr>
        <w:t xml:space="preserve"> </w:t>
      </w:r>
      <w:r w:rsidRPr="00AE4EC9">
        <w:rPr>
          <w:rFonts w:ascii="Times New Roman" w:eastAsia="Times New Roman" w:hAnsi="Times New Roman" w:cs="Times New Roman"/>
          <w:sz w:val="28"/>
          <w:szCs w:val="28"/>
          <w:lang w:eastAsia="ru-RU"/>
        </w:rPr>
        <w:t xml:space="preserve">для </w:t>
      </w:r>
      <w:r w:rsidRPr="000712A4">
        <w:rPr>
          <w:rFonts w:ascii="Times New Roman" w:eastAsia="Times New Roman" w:hAnsi="Times New Roman" w:cs="Times New Roman"/>
          <w:sz w:val="28"/>
          <w:szCs w:val="28"/>
          <w:lang w:eastAsia="ru-RU"/>
        </w:rPr>
        <w:t xml:space="preserve">демонстрации на </w:t>
      </w:r>
      <w:r>
        <w:rPr>
          <w:rFonts w:ascii="Times New Roman" w:eastAsia="Times New Roman" w:hAnsi="Times New Roman" w:cs="Times New Roman"/>
          <w:sz w:val="28"/>
          <w:szCs w:val="28"/>
          <w:lang w:eastAsia="ru-RU"/>
        </w:rPr>
        <w:t>занятии</w:t>
      </w:r>
      <w:r w:rsidRPr="000712A4">
        <w:rPr>
          <w:rFonts w:ascii="Times New Roman" w:eastAsia="Times New Roman" w:hAnsi="Times New Roman" w:cs="Times New Roman"/>
          <w:sz w:val="28"/>
          <w:szCs w:val="28"/>
          <w:lang w:eastAsia="ru-RU"/>
        </w:rPr>
        <w:t xml:space="preserve"> недоступных для наблюдения процессов и явлений (</w:t>
      </w:r>
      <w:hyperlink r:id="rId5" w:history="1">
        <w:r w:rsidRPr="00E73B89">
          <w:rPr>
            <w:rStyle w:val="a3"/>
            <w:rFonts w:ascii="Times New Roman" w:eastAsia="Times New Roman" w:hAnsi="Times New Roman" w:cs="Times New Roman"/>
            <w:sz w:val="28"/>
            <w:szCs w:val="28"/>
            <w:lang w:eastAsia="ru-RU"/>
          </w:rPr>
          <w:t>http://chemistry-chemists.com</w:t>
        </w:r>
      </w:hyperlink>
      <w:r w:rsidRPr="00E73B89">
        <w:rPr>
          <w:rFonts w:ascii="Times New Roman" w:eastAsia="Times New Roman" w:hAnsi="Times New Roman" w:cs="Times New Roman"/>
          <w:sz w:val="28"/>
          <w:szCs w:val="28"/>
          <w:u w:val="single"/>
          <w:lang w:eastAsia="ru-RU"/>
        </w:rPr>
        <w:t xml:space="preserve">, </w:t>
      </w:r>
      <w:hyperlink r:id="rId6" w:history="1">
        <w:r w:rsidRPr="00E73B89">
          <w:rPr>
            <w:rFonts w:ascii="Times New Roman" w:eastAsia="Times New Roman" w:hAnsi="Times New Roman" w:cs="Times New Roman"/>
            <w:sz w:val="28"/>
            <w:szCs w:val="28"/>
            <w:u w:val="single"/>
            <w:lang w:eastAsia="ru-RU"/>
          </w:rPr>
          <w:t>http://www.alhimikov.net</w:t>
        </w:r>
      </w:hyperlink>
      <w:r w:rsidRPr="00E73B89">
        <w:rPr>
          <w:rFonts w:ascii="Times New Roman" w:eastAsia="Times New Roman" w:hAnsi="Times New Roman" w:cs="Times New Roman"/>
          <w:sz w:val="28"/>
          <w:szCs w:val="28"/>
          <w:lang w:eastAsia="ru-RU"/>
        </w:rPr>
        <w:t>),</w:t>
      </w:r>
    </w:p>
    <w:p w:rsidR="00781D02" w:rsidRDefault="00781D02" w:rsidP="00781D02">
      <w:pPr>
        <w:shd w:val="clear" w:color="auto" w:fill="FFFFFF"/>
        <w:spacing w:after="0" w:line="360" w:lineRule="auto"/>
        <w:ind w:firstLine="708"/>
        <w:contextualSpacing/>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rPr>
        <w:t xml:space="preserve">- </w:t>
      </w:r>
      <w:r w:rsidRPr="00F6798C">
        <w:rPr>
          <w:rFonts w:ascii="Times New Roman" w:eastAsia="Calibri" w:hAnsi="Times New Roman" w:cs="Times New Roman"/>
          <w:i/>
          <w:iCs/>
          <w:sz w:val="28"/>
          <w:szCs w:val="28"/>
        </w:rPr>
        <w:t>мультимедийные презентации.</w:t>
      </w:r>
      <w:r w:rsidRPr="000712A4">
        <w:rPr>
          <w:rFonts w:ascii="Times New Roman" w:eastAsia="Calibri" w:hAnsi="Times New Roman" w:cs="Times New Roman"/>
          <w:sz w:val="28"/>
          <w:szCs w:val="28"/>
        </w:rPr>
        <w:t xml:space="preserve"> </w:t>
      </w:r>
      <w:r w:rsidRPr="000712A4">
        <w:rPr>
          <w:rFonts w:ascii="Times New Roman" w:eastAsiaTheme="minorEastAsia" w:hAnsi="Times New Roman" w:cs="Times New Roman"/>
          <w:sz w:val="28"/>
          <w:szCs w:val="28"/>
          <w:lang w:eastAsia="ru-RU"/>
        </w:rPr>
        <w:t xml:space="preserve">При проведении уроков </w:t>
      </w:r>
      <w:r>
        <w:rPr>
          <w:rFonts w:ascii="Times New Roman" w:eastAsiaTheme="minorEastAsia" w:hAnsi="Times New Roman" w:cs="Times New Roman"/>
          <w:sz w:val="28"/>
          <w:szCs w:val="28"/>
          <w:lang w:eastAsia="ru-RU"/>
        </w:rPr>
        <w:t>применяю</w:t>
      </w:r>
      <w:r w:rsidRPr="000712A4">
        <w:rPr>
          <w:rFonts w:ascii="Times New Roman" w:eastAsiaTheme="minorEastAsia" w:hAnsi="Times New Roman" w:cs="Times New Roman"/>
          <w:sz w:val="28"/>
          <w:szCs w:val="28"/>
          <w:lang w:eastAsia="ru-RU"/>
        </w:rPr>
        <w:t xml:space="preserve">  готовые электронные образовательные ресурсы, размещенные на сайтах: </w:t>
      </w:r>
      <w:hyperlink r:id="rId7" w:history="1">
        <w:r w:rsidRPr="00E73B89">
          <w:rPr>
            <w:rFonts w:ascii="Times New Roman" w:eastAsiaTheme="minorEastAsia" w:hAnsi="Times New Roman" w:cs="Times New Roman"/>
            <w:sz w:val="28"/>
            <w:szCs w:val="28"/>
            <w:u w:val="single"/>
            <w:lang w:eastAsia="ru-RU"/>
          </w:rPr>
          <w:t>http://pedsovet.su</w:t>
        </w:r>
      </w:hyperlink>
      <w:r w:rsidRPr="00E73B89">
        <w:rPr>
          <w:rFonts w:ascii="Times New Roman" w:eastAsiaTheme="minorEastAsia" w:hAnsi="Times New Roman" w:cs="Times New Roman"/>
          <w:sz w:val="28"/>
          <w:szCs w:val="28"/>
          <w:lang w:eastAsia="ru-RU"/>
        </w:rPr>
        <w:t xml:space="preserve">, </w:t>
      </w:r>
      <w:hyperlink r:id="rId8" w:history="1">
        <w:r w:rsidRPr="00E73B89">
          <w:rPr>
            <w:rFonts w:ascii="Times New Roman" w:eastAsiaTheme="minorEastAsia" w:hAnsi="Times New Roman" w:cs="Times New Roman"/>
            <w:sz w:val="28"/>
            <w:szCs w:val="28"/>
            <w:u w:val="single"/>
            <w:lang w:eastAsia="ru-RU"/>
          </w:rPr>
          <w:t>https://infourok.ru</w:t>
        </w:r>
      </w:hyperlink>
      <w:r>
        <w:rPr>
          <w:rFonts w:ascii="Times New Roman" w:eastAsiaTheme="minorEastAsia" w:hAnsi="Times New Roman" w:cs="Times New Roman"/>
          <w:sz w:val="28"/>
          <w:szCs w:val="28"/>
          <w:lang w:eastAsia="ru-RU"/>
        </w:rPr>
        <w:t xml:space="preserve">, </w:t>
      </w:r>
      <w:r w:rsidRPr="00E73B89">
        <w:rPr>
          <w:rFonts w:ascii="Times New Roman" w:eastAsiaTheme="minorEastAsia" w:hAnsi="Times New Roman" w:cs="Times New Roman"/>
          <w:sz w:val="28"/>
          <w:szCs w:val="28"/>
          <w:u w:val="single"/>
          <w:lang w:eastAsia="ru-RU"/>
        </w:rPr>
        <w:t>https://nsportal.ru/</w:t>
      </w:r>
      <w:r>
        <w:rPr>
          <w:rFonts w:ascii="Times New Roman" w:eastAsiaTheme="minorEastAsia" w:hAnsi="Times New Roman" w:cs="Times New Roman"/>
          <w:sz w:val="28"/>
          <w:szCs w:val="28"/>
          <w:u w:val="single"/>
          <w:lang w:eastAsia="ru-RU"/>
        </w:rPr>
        <w:t>,</w:t>
      </w:r>
      <w:r w:rsidRPr="00E73B89">
        <w:rPr>
          <w:rFonts w:ascii="Times New Roman" w:eastAsiaTheme="minorEastAsia" w:hAnsi="Times New Roman" w:cs="Times New Roman"/>
          <w:sz w:val="28"/>
          <w:szCs w:val="28"/>
          <w:lang w:eastAsia="ru-RU"/>
        </w:rPr>
        <w:t xml:space="preserve"> </w:t>
      </w:r>
      <w:hyperlink r:id="rId9" w:history="1">
        <w:r w:rsidRPr="00E73B89">
          <w:rPr>
            <w:rFonts w:ascii="Times New Roman" w:eastAsia="Calibri" w:hAnsi="Times New Roman" w:cs="Times New Roman"/>
            <w:sz w:val="28"/>
            <w:szCs w:val="28"/>
            <w:u w:val="single"/>
          </w:rPr>
          <w:t>http://www.proshkolu.ru</w:t>
        </w:r>
      </w:hyperlink>
      <w:r w:rsidRPr="00E73B89">
        <w:rPr>
          <w:rFonts w:ascii="Times New Roman" w:eastAsia="Calibri" w:hAnsi="Times New Roman" w:cs="Times New Roman"/>
          <w:sz w:val="28"/>
          <w:szCs w:val="28"/>
        </w:rPr>
        <w:t xml:space="preserve">, </w:t>
      </w:r>
      <w:hyperlink r:id="rId10" w:history="1">
        <w:r w:rsidRPr="00E73B89">
          <w:rPr>
            <w:rFonts w:ascii="Times New Roman" w:eastAsia="Calibri" w:hAnsi="Times New Roman" w:cs="Times New Roman"/>
            <w:sz w:val="28"/>
            <w:szCs w:val="28"/>
            <w:u w:val="single"/>
          </w:rPr>
          <w:t>http://www.openclass.ru</w:t>
        </w:r>
      </w:hyperlink>
      <w:r w:rsidRPr="00E73B89">
        <w:rPr>
          <w:rFonts w:ascii="Times New Roman" w:eastAsia="Calibri" w:hAnsi="Times New Roman" w:cs="Times New Roman"/>
          <w:sz w:val="28"/>
          <w:szCs w:val="28"/>
        </w:rPr>
        <w:t xml:space="preserve">, </w:t>
      </w:r>
      <w:hyperlink r:id="rId11" w:history="1">
        <w:r w:rsidRPr="00E73B89">
          <w:rPr>
            <w:rFonts w:ascii="Times New Roman" w:eastAsia="Calibri" w:hAnsi="Times New Roman" w:cs="Times New Roman"/>
            <w:sz w:val="28"/>
            <w:szCs w:val="28"/>
            <w:u w:val="single"/>
          </w:rPr>
          <w:t>https://bio-oge.sdamgia.ru</w:t>
        </w:r>
      </w:hyperlink>
      <w:r w:rsidRPr="00E73B89">
        <w:rPr>
          <w:rFonts w:ascii="Times New Roman" w:eastAsia="Calibri" w:hAnsi="Times New Roman" w:cs="Times New Roman"/>
          <w:sz w:val="28"/>
          <w:szCs w:val="28"/>
        </w:rPr>
        <w:t>.</w:t>
      </w:r>
      <w:r w:rsidRPr="000712A4">
        <w:rPr>
          <w:rFonts w:ascii="Times New Roman" w:eastAsia="Times New Roman" w:hAnsi="Times New Roman" w:cs="Times New Roman"/>
          <w:sz w:val="28"/>
          <w:szCs w:val="28"/>
          <w:lang w:eastAsia="ru-RU"/>
        </w:rPr>
        <w:t xml:space="preserve"> </w:t>
      </w:r>
    </w:p>
    <w:p w:rsidR="00781D02" w:rsidRPr="00F6798C" w:rsidRDefault="00781D02" w:rsidP="00781D02">
      <w:pPr>
        <w:spacing w:after="0" w:line="360" w:lineRule="auto"/>
        <w:ind w:firstLine="708"/>
        <w:contextualSpacing/>
        <w:jc w:val="both"/>
        <w:rPr>
          <w:rFonts w:ascii="Times New Roman" w:eastAsiaTheme="minorEastAsia" w:hAnsi="Times New Roman" w:cs="Times New Roman"/>
          <w:i/>
          <w:iCs/>
          <w:sz w:val="28"/>
          <w:szCs w:val="28"/>
          <w:lang w:eastAsia="ru-RU"/>
        </w:rPr>
      </w:pPr>
      <w:r w:rsidRPr="00F6798C">
        <w:rPr>
          <w:rFonts w:ascii="Times New Roman" w:eastAsiaTheme="minorEastAsia" w:hAnsi="Times New Roman" w:cs="Times New Roman"/>
          <w:i/>
          <w:iCs/>
          <w:sz w:val="28"/>
          <w:szCs w:val="28"/>
          <w:lang w:eastAsia="ru-RU"/>
        </w:rPr>
        <w:t xml:space="preserve">- информационные ресурсы сети Интернет: </w:t>
      </w:r>
    </w:p>
    <w:p w:rsidR="00781D02" w:rsidRDefault="00781D02" w:rsidP="00781D02">
      <w:pPr>
        <w:spacing w:after="0" w:line="360" w:lineRule="auto"/>
        <w:ind w:firstLine="851"/>
        <w:contextualSpacing/>
        <w:jc w:val="both"/>
        <w:rPr>
          <w:rFonts w:ascii="Times New Roman" w:eastAsiaTheme="minorEastAsia" w:hAnsi="Times New Roman" w:cs="Times New Roman"/>
          <w:sz w:val="28"/>
          <w:szCs w:val="28"/>
          <w:lang w:eastAsia="ru-RU"/>
        </w:rPr>
      </w:pPr>
      <w:r w:rsidRPr="00AE4EC9">
        <w:rPr>
          <w:rFonts w:ascii="Times New Roman" w:eastAsiaTheme="minorEastAsia" w:hAnsi="Times New Roman" w:cs="Times New Roman"/>
          <w:sz w:val="28"/>
          <w:szCs w:val="28"/>
          <w:lang w:eastAsia="ru-RU"/>
        </w:rPr>
        <w:lastRenderedPageBreak/>
        <w:t>Формат тестовых компьютерных программ даёт возможность проверить знания, умения, навыки учащихся с помощью различных видов и типов заданий, наборов тематических и итоговых тестов с использованием иллюстраций, схем, диаграмм, графиков</w:t>
      </w:r>
      <w:r>
        <w:rPr>
          <w:rFonts w:ascii="Times New Roman" w:eastAsiaTheme="minorEastAsia" w:hAnsi="Times New Roman" w:cs="Times New Roman"/>
          <w:sz w:val="28"/>
          <w:szCs w:val="28"/>
          <w:lang w:eastAsia="ru-RU"/>
        </w:rPr>
        <w:t xml:space="preserve">; </w:t>
      </w:r>
    </w:p>
    <w:p w:rsidR="00781D02" w:rsidRPr="00AE4EC9" w:rsidRDefault="00781D02" w:rsidP="00781D02">
      <w:pPr>
        <w:spacing w:after="0" w:line="360" w:lineRule="auto"/>
        <w:ind w:firstLine="851"/>
        <w:contextualSpacing/>
        <w:jc w:val="both"/>
        <w:rPr>
          <w:rFonts w:ascii="Times New Roman" w:eastAsia="Times New Roman" w:hAnsi="Times New Roman" w:cs="Times New Roman"/>
          <w:sz w:val="28"/>
          <w:szCs w:val="28"/>
          <w:lang w:eastAsia="ru-RU"/>
        </w:rPr>
      </w:pPr>
      <w:r w:rsidRPr="00AE4EC9">
        <w:rPr>
          <w:rFonts w:ascii="Times New Roman" w:eastAsia="Times New Roman" w:hAnsi="Times New Roman" w:cs="Times New Roman"/>
          <w:color w:val="000000"/>
          <w:sz w:val="28"/>
          <w:szCs w:val="28"/>
          <w:shd w:val="clear" w:color="auto" w:fill="FFFFFF"/>
          <w:lang w:eastAsia="ru-RU"/>
        </w:rPr>
        <w:t xml:space="preserve">при подготовке рефератов, докладов, создании проектно-исследовательских работ. </w:t>
      </w:r>
      <w:r>
        <w:rPr>
          <w:rFonts w:ascii="Times New Roman" w:eastAsia="Times New Roman" w:hAnsi="Times New Roman" w:cs="Times New Roman"/>
          <w:color w:val="000000"/>
          <w:sz w:val="28"/>
          <w:szCs w:val="28"/>
          <w:shd w:val="clear" w:color="auto" w:fill="FFFFFF"/>
          <w:lang w:eastAsia="ru-RU"/>
        </w:rPr>
        <w:t>У</w:t>
      </w:r>
      <w:r w:rsidRPr="00AE4EC9">
        <w:rPr>
          <w:rFonts w:ascii="Times New Roman" w:eastAsia="Times New Roman" w:hAnsi="Times New Roman" w:cs="Times New Roman"/>
          <w:color w:val="000000"/>
          <w:sz w:val="28"/>
          <w:szCs w:val="28"/>
          <w:shd w:val="clear" w:color="auto" w:fill="FFFFFF"/>
          <w:lang w:eastAsia="ru-RU"/>
        </w:rPr>
        <w:t>чащиеся готовят выступления по темам: «Генетика и здоровье человека», «Новейшие достижения селекции», «Трансгенные продукты – «за» и «против», «Клонирование – «быть или не быть?» и другие темы, которые отражают последние достижения современной науки и мало освещены в учебнике.</w:t>
      </w:r>
    </w:p>
    <w:p w:rsidR="00781D02" w:rsidRPr="00AE4EC9" w:rsidRDefault="00781D02" w:rsidP="00781D02">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bookmarkStart w:id="2" w:name="_Hlk32342560"/>
      <w:r w:rsidRPr="00F6798C">
        <w:rPr>
          <w:rFonts w:ascii="Times New Roman" w:eastAsia="Times New Roman" w:hAnsi="Times New Roman" w:cs="Times New Roman"/>
          <w:i/>
          <w:iCs/>
          <w:sz w:val="28"/>
          <w:szCs w:val="28"/>
          <w:lang w:eastAsia="ru-RU"/>
        </w:rPr>
        <w:t>- учебные мультимедиа-издания</w:t>
      </w:r>
      <w:bookmarkEnd w:id="2"/>
      <w:r w:rsidRPr="00AE4EC9">
        <w:rPr>
          <w:rFonts w:ascii="Times New Roman" w:eastAsia="Times New Roman" w:hAnsi="Times New Roman" w:cs="Times New Roman"/>
          <w:sz w:val="28"/>
          <w:szCs w:val="28"/>
          <w:lang w:eastAsia="ru-RU"/>
        </w:rPr>
        <w:t>: демонстрационные и лабораторные опыты по химии «Виртуальная лаборатория Химия 8-11 класс», «Открытая химия 2.6»</w:t>
      </w:r>
      <w:r>
        <w:rPr>
          <w:rFonts w:ascii="Times New Roman" w:eastAsia="Times New Roman" w:hAnsi="Times New Roman" w:cs="Times New Roman"/>
          <w:sz w:val="28"/>
          <w:szCs w:val="28"/>
          <w:lang w:eastAsia="ru-RU"/>
        </w:rPr>
        <w:t xml:space="preserve">. </w:t>
      </w:r>
      <w:r w:rsidRPr="00AE4EC9">
        <w:rPr>
          <w:rFonts w:ascii="Times New Roman" w:eastAsia="Times New Roman" w:hAnsi="Times New Roman" w:cs="Times New Roman"/>
          <w:sz w:val="28"/>
          <w:szCs w:val="28"/>
          <w:lang w:eastAsia="ru-RU"/>
        </w:rPr>
        <w:t xml:space="preserve"> </w:t>
      </w:r>
      <w:bookmarkStart w:id="3" w:name="_Hlk32344589"/>
    </w:p>
    <w:bookmarkEnd w:id="3"/>
    <w:p w:rsidR="00781D02" w:rsidRPr="00D44D4C" w:rsidRDefault="00781D02" w:rsidP="00781D02">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w:t>
      </w:r>
      <w:r w:rsidRPr="00AE4EC9">
        <w:rPr>
          <w:rFonts w:ascii="Times New Roman" w:eastAsia="Times New Roman" w:hAnsi="Times New Roman" w:cs="Times New Roman"/>
          <w:sz w:val="28"/>
          <w:szCs w:val="28"/>
          <w:lang w:eastAsia="ru-RU"/>
        </w:rPr>
        <w:t>спольз</w:t>
      </w:r>
      <w:r>
        <w:rPr>
          <w:rFonts w:ascii="Times New Roman" w:eastAsia="Times New Roman" w:hAnsi="Times New Roman" w:cs="Times New Roman"/>
          <w:sz w:val="28"/>
          <w:szCs w:val="28"/>
          <w:lang w:eastAsia="ru-RU"/>
        </w:rPr>
        <w:t xml:space="preserve">ование </w:t>
      </w:r>
      <w:r>
        <w:rPr>
          <w:rFonts w:ascii="Times New Roman" w:eastAsiaTheme="minorEastAsia" w:hAnsi="Times New Roman" w:cs="Times New Roman"/>
          <w:sz w:val="28"/>
          <w:szCs w:val="28"/>
          <w:lang w:eastAsia="ru-RU"/>
        </w:rPr>
        <w:t>и</w:t>
      </w:r>
      <w:r w:rsidRPr="00B44877">
        <w:rPr>
          <w:rFonts w:ascii="Times New Roman" w:eastAsiaTheme="minorEastAsia" w:hAnsi="Times New Roman" w:cs="Times New Roman"/>
          <w:sz w:val="28"/>
          <w:szCs w:val="28"/>
          <w:lang w:eastAsia="ru-RU"/>
        </w:rPr>
        <w:t>нформационно-коммуникационн</w:t>
      </w:r>
      <w:r>
        <w:rPr>
          <w:rFonts w:ascii="Times New Roman" w:eastAsiaTheme="minorEastAsia" w:hAnsi="Times New Roman" w:cs="Times New Roman"/>
          <w:sz w:val="28"/>
          <w:szCs w:val="28"/>
          <w:lang w:eastAsia="ru-RU"/>
        </w:rPr>
        <w:t xml:space="preserve">ых </w:t>
      </w:r>
      <w:r w:rsidRPr="00AE4EC9">
        <w:rPr>
          <w:rFonts w:ascii="Times New Roman" w:eastAsia="Times New Roman" w:hAnsi="Times New Roman" w:cs="Times New Roman"/>
          <w:sz w:val="28"/>
          <w:szCs w:val="28"/>
          <w:lang w:eastAsia="ru-RU"/>
        </w:rPr>
        <w:t>технологи</w:t>
      </w:r>
      <w:r>
        <w:rPr>
          <w:rFonts w:ascii="Times New Roman" w:eastAsia="Times New Roman" w:hAnsi="Times New Roman" w:cs="Times New Roman"/>
          <w:sz w:val="28"/>
          <w:szCs w:val="28"/>
          <w:lang w:eastAsia="ru-RU"/>
        </w:rPr>
        <w:t xml:space="preserve">й, </w:t>
      </w:r>
      <w:r w:rsidRPr="00AE4EC9">
        <w:rPr>
          <w:rFonts w:ascii="Times New Roman" w:eastAsia="Times New Roman" w:hAnsi="Times New Roman" w:cs="Times New Roman"/>
          <w:sz w:val="28"/>
          <w:szCs w:val="28"/>
          <w:lang w:eastAsia="ru-RU"/>
        </w:rPr>
        <w:t>организ</w:t>
      </w:r>
      <w:r>
        <w:rPr>
          <w:rFonts w:ascii="Times New Roman" w:eastAsia="Times New Roman" w:hAnsi="Times New Roman" w:cs="Times New Roman"/>
          <w:sz w:val="28"/>
          <w:szCs w:val="28"/>
          <w:lang w:eastAsia="ru-RU"/>
        </w:rPr>
        <w:t>ует</w:t>
      </w:r>
      <w:r w:rsidRPr="00AE4EC9">
        <w:rPr>
          <w:rFonts w:ascii="Times New Roman" w:eastAsia="Times New Roman" w:hAnsi="Times New Roman" w:cs="Times New Roman"/>
          <w:sz w:val="28"/>
          <w:szCs w:val="28"/>
          <w:lang w:eastAsia="ru-RU"/>
        </w:rPr>
        <w:t xml:space="preserve"> учебно-воспитательный процесс на деятельностной основе, формир</w:t>
      </w:r>
      <w:r>
        <w:rPr>
          <w:rFonts w:ascii="Times New Roman" w:eastAsia="Times New Roman" w:hAnsi="Times New Roman" w:cs="Times New Roman"/>
          <w:sz w:val="28"/>
          <w:szCs w:val="28"/>
          <w:lang w:eastAsia="ru-RU"/>
        </w:rPr>
        <w:t>ует</w:t>
      </w:r>
      <w:r w:rsidRPr="00AE4EC9">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учащихся</w:t>
      </w:r>
      <w:r w:rsidRPr="00AE4EC9">
        <w:rPr>
          <w:rFonts w:ascii="Times New Roman" w:eastAsia="Times New Roman" w:hAnsi="Times New Roman" w:cs="Times New Roman"/>
          <w:sz w:val="28"/>
          <w:szCs w:val="28"/>
          <w:lang w:eastAsia="ru-RU"/>
        </w:rPr>
        <w:t xml:space="preserve"> навыки мыслительной деятельности, навыки работать с информацией, осуществля</w:t>
      </w:r>
      <w:r>
        <w:rPr>
          <w:rFonts w:ascii="Times New Roman" w:eastAsia="Times New Roman" w:hAnsi="Times New Roman" w:cs="Times New Roman"/>
          <w:sz w:val="28"/>
          <w:szCs w:val="28"/>
          <w:lang w:eastAsia="ru-RU"/>
        </w:rPr>
        <w:t>ет</w:t>
      </w:r>
      <w:r w:rsidRPr="00AE4EC9">
        <w:rPr>
          <w:rFonts w:ascii="Times New Roman" w:eastAsia="Times New Roman" w:hAnsi="Times New Roman" w:cs="Times New Roman"/>
          <w:sz w:val="28"/>
          <w:szCs w:val="28"/>
          <w:lang w:eastAsia="ru-RU"/>
        </w:rPr>
        <w:t xml:space="preserve"> индивидуально-дифференцированный подход.</w:t>
      </w:r>
      <w:r w:rsidRPr="00D44D4C">
        <w:rPr>
          <w:rFonts w:ascii="Times New Roman" w:eastAsia="Times New Roman" w:hAnsi="Times New Roman" w:cs="Times New Roman"/>
          <w:sz w:val="28"/>
          <w:szCs w:val="28"/>
          <w:lang w:eastAsia="ru-RU"/>
        </w:rPr>
        <w:t xml:space="preserve"> </w:t>
      </w:r>
    </w:p>
    <w:p w:rsidR="00781D02"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AE4EC9">
        <w:rPr>
          <w:rFonts w:ascii="Times New Roman" w:eastAsia="Times New Roman" w:hAnsi="Times New Roman" w:cs="Times New Roman"/>
          <w:b/>
          <w:sz w:val="28"/>
          <w:szCs w:val="28"/>
          <w:lang w:eastAsia="ru-RU"/>
        </w:rPr>
        <w:t>Технологи</w:t>
      </w:r>
      <w:r>
        <w:rPr>
          <w:rFonts w:ascii="Times New Roman" w:eastAsia="Times New Roman" w:hAnsi="Times New Roman" w:cs="Times New Roman"/>
          <w:b/>
          <w:sz w:val="28"/>
          <w:szCs w:val="28"/>
          <w:lang w:eastAsia="ru-RU"/>
        </w:rPr>
        <w:t xml:space="preserve">ю проектной деятельности </w:t>
      </w:r>
      <w:r w:rsidRPr="00AE4EC9">
        <w:rPr>
          <w:rFonts w:ascii="Times New Roman" w:eastAsia="Times New Roman" w:hAnsi="Times New Roman" w:cs="Times New Roman"/>
          <w:sz w:val="28"/>
          <w:szCs w:val="28"/>
          <w:lang w:eastAsia="ru-RU"/>
        </w:rPr>
        <w:t xml:space="preserve">позволяет усилить мотивацию в обучении и развивать творческие способности учащихся. При этом учитывает личные потребности учащихся и ориентируется на способности учеников, с целью их оптимального развития. Обучает ребят основам научного исследования. </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i/>
          <w:iCs/>
          <w:sz w:val="28"/>
          <w:szCs w:val="28"/>
          <w:lang w:eastAsia="ru-RU"/>
        </w:rPr>
        <w:t>Практическое применение элементов проектной технологии.</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 xml:space="preserve">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 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w:t>
      </w:r>
      <w:r w:rsidRPr="006438CF">
        <w:rPr>
          <w:rFonts w:ascii="Times New Roman" w:eastAsia="Times New Roman" w:hAnsi="Times New Roman" w:cs="Times New Roman"/>
          <w:sz w:val="28"/>
          <w:szCs w:val="28"/>
          <w:lang w:eastAsia="ru-RU"/>
        </w:rPr>
        <w:lastRenderedPageBreak/>
        <w:t>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1. характеризуется высокой коммуникативностью;</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2. предполагает выражение учащимся своего собственного мнения, чувств, активное включение в реальную деятельность;</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6438CF">
        <w:rPr>
          <w:rFonts w:ascii="Times New Roman" w:eastAsia="Times New Roman" w:hAnsi="Times New Roman" w:cs="Times New Roman"/>
          <w:sz w:val="28"/>
          <w:szCs w:val="28"/>
          <w:lang w:eastAsia="ru-RU"/>
        </w:rPr>
        <w:t>особая форма организации коммуникативно-познвательной деятельности школьников на уроке истории;</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4. основана на цикличной организации учебного процесса.</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теме.</w:t>
      </w:r>
    </w:p>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Этапы работы над проектом</w:t>
      </w:r>
    </w:p>
    <w:tbl>
      <w:tblPr>
        <w:tblW w:w="9348" w:type="dxa"/>
        <w:shd w:val="clear" w:color="auto" w:fill="FFFFFF"/>
        <w:tblCellMar>
          <w:top w:w="84" w:type="dxa"/>
          <w:left w:w="84" w:type="dxa"/>
          <w:bottom w:w="84" w:type="dxa"/>
          <w:right w:w="84" w:type="dxa"/>
        </w:tblCellMar>
        <w:tblLook w:val="04A0" w:firstRow="1" w:lastRow="0" w:firstColumn="1" w:lastColumn="0" w:noHBand="0" w:noVBand="1"/>
      </w:tblPr>
      <w:tblGrid>
        <w:gridCol w:w="3172"/>
        <w:gridCol w:w="2875"/>
        <w:gridCol w:w="3301"/>
      </w:tblGrid>
      <w:tr w:rsidR="00781D02" w:rsidRPr="006438CF" w:rsidTr="00E157C8">
        <w:tc>
          <w:tcPr>
            <w:tcW w:w="2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Этапы</w:t>
            </w:r>
          </w:p>
        </w:tc>
        <w:tc>
          <w:tcPr>
            <w:tcW w:w="30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Деятельность учащихся</w:t>
            </w:r>
          </w:p>
        </w:tc>
        <w:tc>
          <w:tcPr>
            <w:tcW w:w="3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Деятельность учителя</w:t>
            </w:r>
          </w:p>
        </w:tc>
      </w:tr>
      <w:tr w:rsidR="00781D02" w:rsidRPr="006438CF" w:rsidTr="00E157C8">
        <w:tc>
          <w:tcPr>
            <w:tcW w:w="2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Организационно-</w:t>
            </w:r>
          </w:p>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подготовительный</w:t>
            </w:r>
          </w:p>
        </w:tc>
        <w:tc>
          <w:tcPr>
            <w:tcW w:w="30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Выбор темы проекта, определение его цели и задач, разработка реализации плана идеи, формирование микрогрупп.</w:t>
            </w:r>
          </w:p>
        </w:tc>
        <w:tc>
          <w:tcPr>
            <w:tcW w:w="3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Формирование мотивации участников, консультирование по выбору тематики и жанра проекта, помощь в подборке необходимых материалов, выработка критериев оценки деятельности каждого участника на всех этапах.</w:t>
            </w:r>
          </w:p>
        </w:tc>
      </w:tr>
      <w:tr w:rsidR="00781D02" w:rsidRPr="006438CF" w:rsidTr="00E157C8">
        <w:tc>
          <w:tcPr>
            <w:tcW w:w="2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Поисковый</w:t>
            </w:r>
          </w:p>
        </w:tc>
        <w:tc>
          <w:tcPr>
            <w:tcW w:w="30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 xml:space="preserve">Сбор, анализ и систематизация собранной </w:t>
            </w:r>
            <w:r w:rsidRPr="006438CF">
              <w:rPr>
                <w:rFonts w:ascii="Times New Roman" w:eastAsia="Times New Roman" w:hAnsi="Times New Roman" w:cs="Times New Roman"/>
                <w:sz w:val="28"/>
                <w:szCs w:val="28"/>
                <w:lang w:eastAsia="ru-RU"/>
              </w:rPr>
              <w:lastRenderedPageBreak/>
              <w:t>информации, запись интервью, обсуждение собранного материала в микрогруппах, выдвижение и проверка гипотезы, оформление макета и стендового доклада, самоконтроль.</w:t>
            </w:r>
          </w:p>
        </w:tc>
        <w:tc>
          <w:tcPr>
            <w:tcW w:w="3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lastRenderedPageBreak/>
              <w:t xml:space="preserve">Регулярное консультирование по содержанию проекта, </w:t>
            </w:r>
            <w:r w:rsidRPr="006438CF">
              <w:rPr>
                <w:rFonts w:ascii="Times New Roman" w:eastAsia="Times New Roman" w:hAnsi="Times New Roman" w:cs="Times New Roman"/>
                <w:sz w:val="28"/>
                <w:szCs w:val="28"/>
                <w:lang w:eastAsia="ru-RU"/>
              </w:rPr>
              <w:lastRenderedPageBreak/>
              <w:t>помощь в систематизации и обработке материала, консультация по оформлению проекта, отслеживание деятельности каждого ученика, оценка.</w:t>
            </w:r>
          </w:p>
        </w:tc>
      </w:tr>
      <w:tr w:rsidR="00781D02" w:rsidRPr="006438CF" w:rsidTr="00E157C8">
        <w:tc>
          <w:tcPr>
            <w:tcW w:w="2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lastRenderedPageBreak/>
              <w:t>Итоговый</w:t>
            </w:r>
          </w:p>
        </w:tc>
        <w:tc>
          <w:tcPr>
            <w:tcW w:w="30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Оформление проекта, подготовка к защите.</w:t>
            </w:r>
          </w:p>
        </w:tc>
        <w:tc>
          <w:tcPr>
            <w:tcW w:w="3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Подготовка выступающих, помощь в оформлении проекта.</w:t>
            </w:r>
          </w:p>
        </w:tc>
      </w:tr>
      <w:tr w:rsidR="00781D02" w:rsidRPr="006438CF" w:rsidTr="00E157C8">
        <w:tc>
          <w:tcPr>
            <w:tcW w:w="268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Рефлексия</w:t>
            </w:r>
          </w:p>
        </w:tc>
        <w:tc>
          <w:tcPr>
            <w:tcW w:w="304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Оценка своей деятельности. «Что дала мне работа над проектом?»</w:t>
            </w:r>
          </w:p>
        </w:tc>
        <w:tc>
          <w:tcPr>
            <w:tcW w:w="3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Pr="006438CF" w:rsidRDefault="00781D02" w:rsidP="00E157C8">
            <w:pPr>
              <w:spacing w:after="0" w:line="360" w:lineRule="auto"/>
              <w:ind w:firstLine="708"/>
              <w:contextualSpacing/>
              <w:jc w:val="both"/>
              <w:rPr>
                <w:rFonts w:ascii="Times New Roman" w:eastAsia="Times New Roman" w:hAnsi="Times New Roman" w:cs="Times New Roman"/>
                <w:sz w:val="28"/>
                <w:szCs w:val="28"/>
                <w:lang w:eastAsia="ru-RU"/>
              </w:rPr>
            </w:pPr>
            <w:r w:rsidRPr="006438CF">
              <w:rPr>
                <w:rFonts w:ascii="Times New Roman" w:eastAsia="Times New Roman" w:hAnsi="Times New Roman" w:cs="Times New Roman"/>
                <w:sz w:val="28"/>
                <w:szCs w:val="28"/>
                <w:lang w:eastAsia="ru-RU"/>
              </w:rPr>
              <w:t>Оценивание каждого участника проекта.</w:t>
            </w:r>
          </w:p>
        </w:tc>
      </w:tr>
    </w:tbl>
    <w:p w:rsidR="00781D02" w:rsidRPr="006438CF" w:rsidRDefault="00781D02" w:rsidP="00781D02">
      <w:pPr>
        <w:spacing w:after="0" w:line="360" w:lineRule="auto"/>
        <w:ind w:firstLine="708"/>
        <w:contextualSpacing/>
        <w:jc w:val="both"/>
        <w:rPr>
          <w:rFonts w:ascii="Times New Roman" w:eastAsia="Times New Roman" w:hAnsi="Times New Roman" w:cs="Times New Roman"/>
          <w:sz w:val="28"/>
          <w:szCs w:val="28"/>
          <w:lang w:eastAsia="ru-RU"/>
        </w:rPr>
      </w:pPr>
    </w:p>
    <w:p w:rsidR="00781D02" w:rsidRPr="00510A3D" w:rsidRDefault="00781D02" w:rsidP="00781D02">
      <w:pPr>
        <w:spacing w:after="0" w:line="360" w:lineRule="auto"/>
        <w:contextualSpacing/>
        <w:jc w:val="both"/>
        <w:rPr>
          <w:rFonts w:ascii="Times New Roman" w:eastAsia="Times New Roman" w:hAnsi="Times New Roman" w:cs="Times New Roman"/>
          <w:sz w:val="28"/>
          <w:szCs w:val="28"/>
          <w:lang w:eastAsia="ar-SA"/>
        </w:rPr>
      </w:pPr>
      <w:r w:rsidRPr="00510A3D">
        <w:rPr>
          <w:rFonts w:ascii="Times New Roman" w:eastAsia="Times New Roman" w:hAnsi="Times New Roman" w:cs="Times New Roman"/>
          <w:i/>
          <w:iCs/>
          <w:sz w:val="28"/>
          <w:szCs w:val="28"/>
          <w:lang w:eastAsia="ar-SA"/>
        </w:rPr>
        <w:t>Проблемный вопрос, проблемная ситуация</w:t>
      </w:r>
    </w:p>
    <w:p w:rsidR="00781D02" w:rsidRPr="00510A3D" w:rsidRDefault="00781D02" w:rsidP="00781D02">
      <w:pPr>
        <w:spacing w:after="0" w:line="360" w:lineRule="auto"/>
        <w:ind w:firstLine="708"/>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 «Глюкоза»</w:t>
      </w:r>
      <w:r w:rsidRPr="00510A3D">
        <w:rPr>
          <w:rFonts w:ascii="Times New Roman" w:eastAsia="Times New Roman" w:hAnsi="Times New Roman" w:cs="Times New Roman"/>
          <w:sz w:val="28"/>
          <w:szCs w:val="28"/>
          <w:lang w:eastAsia="ar-SA"/>
        </w:rPr>
        <w:t>. Почему хлеб, если его долго жевать, приобретает сладкий вкус? Почему глаженое бельё дольше не пачкается?</w:t>
      </w:r>
    </w:p>
    <w:p w:rsidR="00781D02" w:rsidRPr="00510A3D" w:rsidRDefault="00781D02" w:rsidP="00781D02">
      <w:pPr>
        <w:spacing w:after="0" w:line="360" w:lineRule="auto"/>
        <w:ind w:firstLine="708"/>
        <w:contextualSpacing/>
        <w:jc w:val="both"/>
        <w:rPr>
          <w:rFonts w:ascii="Times New Roman" w:eastAsia="Times New Roman" w:hAnsi="Times New Roman" w:cs="Times New Roman"/>
          <w:sz w:val="28"/>
          <w:szCs w:val="28"/>
          <w:lang w:eastAsia="ar-SA"/>
        </w:rPr>
      </w:pPr>
      <w:r w:rsidRPr="00510A3D">
        <w:rPr>
          <w:rFonts w:ascii="Times New Roman" w:eastAsia="Times New Roman" w:hAnsi="Times New Roman" w:cs="Times New Roman"/>
          <w:sz w:val="28"/>
          <w:szCs w:val="28"/>
          <w:lang w:eastAsia="ar-SA"/>
        </w:rPr>
        <w:t>2. «Амфо</w:t>
      </w:r>
      <w:r>
        <w:rPr>
          <w:rFonts w:ascii="Times New Roman" w:eastAsia="Times New Roman" w:hAnsi="Times New Roman" w:cs="Times New Roman"/>
          <w:sz w:val="28"/>
          <w:szCs w:val="28"/>
          <w:lang w:eastAsia="ar-SA"/>
        </w:rPr>
        <w:t>терность аминокислот»</w:t>
      </w:r>
      <w:r w:rsidRPr="00510A3D">
        <w:rPr>
          <w:rFonts w:ascii="Times New Roman" w:eastAsia="Times New Roman" w:hAnsi="Times New Roman" w:cs="Times New Roman"/>
          <w:sz w:val="28"/>
          <w:szCs w:val="28"/>
          <w:lang w:eastAsia="ar-SA"/>
        </w:rPr>
        <w:t>. «Из биологии вам знакомо животное хамелеон. Почему его так назвали? Есть ли в химии нечто подобное? Ответ мотивируйте»</w:t>
      </w:r>
    </w:p>
    <w:p w:rsidR="00781D02" w:rsidRDefault="00781D02" w:rsidP="00781D02">
      <w:pPr>
        <w:spacing w:after="0" w:line="360" w:lineRule="auto"/>
        <w:ind w:firstLine="708"/>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3. «Спирты»</w:t>
      </w:r>
      <w:r w:rsidRPr="00510A3D">
        <w:rPr>
          <w:rFonts w:ascii="Times New Roman" w:eastAsia="Times New Roman" w:hAnsi="Times New Roman" w:cs="Times New Roman"/>
          <w:sz w:val="28"/>
          <w:szCs w:val="28"/>
          <w:lang w:eastAsia="ar-SA"/>
        </w:rPr>
        <w:t>. Как «получить» резиновые калоши из спирта?</w:t>
      </w:r>
    </w:p>
    <w:p w:rsidR="00781D02" w:rsidRPr="006D7981" w:rsidRDefault="00781D02" w:rsidP="00781D02">
      <w:pPr>
        <w:spacing w:after="0" w:line="360" w:lineRule="auto"/>
        <w:ind w:firstLine="708"/>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bCs/>
          <w:iCs/>
          <w:sz w:val="28"/>
          <w:szCs w:val="28"/>
          <w:lang w:eastAsia="ar-SA"/>
        </w:rPr>
        <w:t xml:space="preserve">4. </w:t>
      </w:r>
      <w:r w:rsidRPr="006D7981">
        <w:rPr>
          <w:rFonts w:ascii="Times New Roman" w:eastAsia="Times New Roman" w:hAnsi="Times New Roman" w:cs="Times New Roman"/>
          <w:bCs/>
          <w:iCs/>
          <w:sz w:val="28"/>
          <w:szCs w:val="28"/>
          <w:lang w:eastAsia="ar-SA"/>
        </w:rPr>
        <w:t>«Изомерия. Виды изомерии</w:t>
      </w:r>
      <w:r>
        <w:rPr>
          <w:rFonts w:ascii="Times New Roman" w:eastAsia="Times New Roman" w:hAnsi="Times New Roman" w:cs="Times New Roman"/>
          <w:bCs/>
          <w:iCs/>
          <w:sz w:val="28"/>
          <w:szCs w:val="28"/>
          <w:lang w:eastAsia="ar-SA"/>
        </w:rPr>
        <w:t>»</w:t>
      </w:r>
      <w:r w:rsidRPr="006D7981">
        <w:rPr>
          <w:rFonts w:ascii="Times New Roman" w:eastAsia="Times New Roman" w:hAnsi="Times New Roman" w:cs="Times New Roman"/>
          <w:bCs/>
          <w:iCs/>
          <w:sz w:val="28"/>
          <w:szCs w:val="28"/>
          <w:lang w:eastAsia="ar-SA"/>
        </w:rPr>
        <w:t>.</w:t>
      </w:r>
    </w:p>
    <w:p w:rsidR="00781D02" w:rsidRPr="006D7981" w:rsidRDefault="00781D02" w:rsidP="00781D02">
      <w:pPr>
        <w:spacing w:after="0" w:line="360" w:lineRule="auto"/>
        <w:ind w:firstLine="708"/>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Записывается на доске слово </w:t>
      </w:r>
      <w:r>
        <w:rPr>
          <w:rFonts w:ascii="Times New Roman" w:eastAsia="Times New Roman" w:hAnsi="Times New Roman" w:cs="Times New Roman"/>
          <w:b/>
          <w:bCs/>
          <w:sz w:val="28"/>
          <w:szCs w:val="28"/>
          <w:lang w:eastAsia="ar-SA"/>
        </w:rPr>
        <w:t>НОС</w:t>
      </w:r>
      <w:r w:rsidRPr="006D7981">
        <w:rPr>
          <w:rFonts w:ascii="Times New Roman" w:eastAsia="Times New Roman" w:hAnsi="Times New Roman" w:cs="Times New Roman"/>
          <w:b/>
          <w:bCs/>
          <w:i/>
          <w:iCs/>
          <w:sz w:val="28"/>
          <w:szCs w:val="28"/>
          <w:lang w:eastAsia="ar-SA"/>
        </w:rPr>
        <w:t> </w:t>
      </w:r>
      <w:r w:rsidRPr="006D7981">
        <w:rPr>
          <w:rFonts w:ascii="Times New Roman" w:eastAsia="Times New Roman" w:hAnsi="Times New Roman" w:cs="Times New Roman"/>
          <w:sz w:val="28"/>
          <w:szCs w:val="28"/>
          <w:lang w:eastAsia="ar-SA"/>
        </w:rPr>
        <w:t>и предлагается составить из тех же букв другое слово. Учащиеся предлагают разные варианты, например, </w:t>
      </w:r>
      <w:r>
        <w:rPr>
          <w:rFonts w:ascii="Times New Roman" w:eastAsia="Times New Roman" w:hAnsi="Times New Roman" w:cs="Times New Roman"/>
          <w:b/>
          <w:bCs/>
          <w:sz w:val="28"/>
          <w:szCs w:val="28"/>
          <w:lang w:eastAsia="ar-SA"/>
        </w:rPr>
        <w:t>СОН</w:t>
      </w:r>
    </w:p>
    <w:p w:rsidR="00781D02" w:rsidRPr="006D7981" w:rsidRDefault="00781D02" w:rsidP="00781D02">
      <w:pPr>
        <w:spacing w:after="0" w:line="360" w:lineRule="auto"/>
        <w:ind w:firstLine="708"/>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bCs/>
          <w:iCs/>
          <w:sz w:val="28"/>
          <w:szCs w:val="28"/>
          <w:lang w:eastAsia="ar-SA"/>
        </w:rPr>
        <w:lastRenderedPageBreak/>
        <w:t>Проблемный вопрос:</w:t>
      </w:r>
      <w:r w:rsidRPr="006D7981">
        <w:rPr>
          <w:rFonts w:ascii="Times New Roman" w:eastAsia="Times New Roman" w:hAnsi="Times New Roman" w:cs="Times New Roman"/>
          <w:sz w:val="28"/>
          <w:szCs w:val="28"/>
          <w:lang w:eastAsia="ar-SA"/>
        </w:rPr>
        <w:t> Можно ли аналогично переставляя местами атомы, связанные между собой в молекулах, получить совершенно разные вещества-изомеры?</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ab/>
      </w:r>
      <w:r w:rsidRPr="006D7981">
        <w:rPr>
          <w:rFonts w:ascii="Times New Roman" w:eastAsia="Times New Roman" w:hAnsi="Times New Roman" w:cs="Times New Roman"/>
          <w:sz w:val="28"/>
          <w:szCs w:val="28"/>
          <w:lang w:eastAsia="ar-SA"/>
        </w:rPr>
        <w:tab/>
      </w:r>
      <w:r w:rsidRPr="006D7981">
        <w:rPr>
          <w:rFonts w:ascii="Times New Roman" w:hAnsi="Times New Roman" w:cs="Times New Roman"/>
          <w:bCs/>
          <w:sz w:val="28"/>
          <w:szCs w:val="28"/>
          <w:lang w:eastAsia="ar-SA"/>
        </w:rPr>
        <w:t>5. Создание проблемной ситуации</w:t>
      </w:r>
      <w:r w:rsidRPr="006D7981">
        <w:rPr>
          <w:rFonts w:ascii="Times New Roman" w:hAnsi="Times New Roman" w:cs="Times New Roman"/>
          <w:sz w:val="28"/>
          <w:szCs w:val="28"/>
          <w:lang w:eastAsia="ar-SA"/>
        </w:rPr>
        <w:t>.</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sidRPr="006D7981">
        <w:rPr>
          <w:rFonts w:ascii="Times New Roman" w:eastAsia="Times New Roman" w:hAnsi="Times New Roman" w:cs="Times New Roman"/>
          <w:sz w:val="28"/>
          <w:szCs w:val="28"/>
          <w:lang w:eastAsia="ar-SA"/>
        </w:rPr>
        <w:t>Оптическую изомерию можно проиллюстрировать таким образом: вызывается ученик, который надевает белые перчатки и расставляет ладони напротив друг друга, чтобы получилось, как бы зеркальное отражение</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Проблемный вопрос: «Возможно ли существование веществ-изомеров, являющихся зеркальными отражениями друг друга?»</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Чтобы ответить на вопрос предлагается выполнить лабораторную работу:</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«Составление оптических изомеров»</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1) сделайте пять шариков разного цвета, соберите молекулу метана, не забудьте, она имеет форму тетраэдра.</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2) соберите ещё одну точно такую же модель.</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3) поменяйте в новой модели два любых шарика местами</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4) сравните эти две модели и выясните: являются ли они разными веществами или одним и тем же веществом.</w:t>
      </w:r>
    </w:p>
    <w:p w:rsidR="00781D02" w:rsidRPr="006D7981"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ar-SA"/>
        </w:rPr>
      </w:pPr>
      <w:r w:rsidRPr="006D7981">
        <w:rPr>
          <w:rFonts w:ascii="Times New Roman" w:eastAsia="Times New Roman" w:hAnsi="Times New Roman" w:cs="Times New Roman"/>
          <w:sz w:val="28"/>
          <w:szCs w:val="28"/>
          <w:lang w:eastAsia="ar-SA"/>
        </w:rPr>
        <w:t>Вывод: оптическая изомерия возможна при наличии ассиметричного углеродного атома, т.е. такого, который связан с четырьмя разными атомами или группами атомов.</w:t>
      </w:r>
    </w:p>
    <w:p w:rsidR="00781D02" w:rsidRPr="00AE4EC9"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ab/>
      </w:r>
      <w:r>
        <w:rPr>
          <w:rFonts w:ascii="Times New Roman" w:eastAsiaTheme="minorEastAsia" w:hAnsi="Times New Roman" w:cs="Times New Roman"/>
          <w:sz w:val="28"/>
          <w:szCs w:val="28"/>
          <w:lang w:eastAsia="ru-RU"/>
        </w:rPr>
        <w:t>Использование в своей работе п</w:t>
      </w:r>
      <w:r w:rsidRPr="00AE4EC9">
        <w:rPr>
          <w:rFonts w:ascii="Times New Roman" w:eastAsia="Times New Roman" w:hAnsi="Times New Roman" w:cs="Times New Roman"/>
          <w:sz w:val="28"/>
          <w:szCs w:val="28"/>
          <w:lang w:eastAsia="ru-RU"/>
        </w:rPr>
        <w:t>роектн</w:t>
      </w:r>
      <w:r>
        <w:rPr>
          <w:rFonts w:ascii="Times New Roman" w:eastAsia="Times New Roman" w:hAnsi="Times New Roman" w:cs="Times New Roman"/>
          <w:sz w:val="28"/>
          <w:szCs w:val="28"/>
          <w:lang w:eastAsia="ru-RU"/>
        </w:rPr>
        <w:t>ой</w:t>
      </w:r>
      <w:r w:rsidRPr="00AE4E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деятельности</w:t>
      </w:r>
      <w:r w:rsidRPr="00AE4EC9">
        <w:rPr>
          <w:rFonts w:ascii="Times New Roman" w:eastAsia="Times New Roman" w:hAnsi="Times New Roman" w:cs="Times New Roman"/>
          <w:sz w:val="28"/>
          <w:szCs w:val="28"/>
          <w:lang w:eastAsia="ru-RU"/>
        </w:rPr>
        <w:t xml:space="preserve"> </w:t>
      </w:r>
      <w:r>
        <w:rPr>
          <w:rFonts w:ascii="Times New Roman" w:eastAsiaTheme="minorEastAsia" w:hAnsi="Times New Roman" w:cs="Times New Roman"/>
          <w:sz w:val="28"/>
          <w:szCs w:val="28"/>
          <w:lang w:eastAsia="ru-RU"/>
        </w:rPr>
        <w:t xml:space="preserve"> </w:t>
      </w:r>
      <w:r w:rsidRPr="00AE4EC9">
        <w:rPr>
          <w:rFonts w:ascii="Times New Roman" w:eastAsiaTheme="minorEastAsia" w:hAnsi="Times New Roman" w:cs="Times New Roman"/>
          <w:sz w:val="28"/>
          <w:szCs w:val="28"/>
          <w:lang w:eastAsia="ru-RU"/>
        </w:rPr>
        <w:t xml:space="preserve"> формир</w:t>
      </w:r>
      <w:r>
        <w:rPr>
          <w:rFonts w:ascii="Times New Roman" w:eastAsiaTheme="minorEastAsia" w:hAnsi="Times New Roman" w:cs="Times New Roman"/>
          <w:sz w:val="28"/>
          <w:szCs w:val="28"/>
          <w:lang w:eastAsia="ru-RU"/>
        </w:rPr>
        <w:t>ует</w:t>
      </w:r>
      <w:r w:rsidRPr="00AE4EC9">
        <w:rPr>
          <w:rFonts w:ascii="Times New Roman" w:eastAsiaTheme="minorEastAsia" w:hAnsi="Times New Roman" w:cs="Times New Roman"/>
          <w:sz w:val="28"/>
          <w:szCs w:val="28"/>
          <w:lang w:eastAsia="ru-RU"/>
        </w:rPr>
        <w:t xml:space="preserve"> у учащихся следующие</w:t>
      </w:r>
      <w:r w:rsidRPr="00AE4EC9">
        <w:rPr>
          <w:rFonts w:ascii="Times New Roman" w:eastAsia="Times New Roman" w:hAnsi="Times New Roman" w:cs="Times New Roman"/>
          <w:color w:val="000000"/>
          <w:sz w:val="28"/>
          <w:szCs w:val="28"/>
          <w:lang w:eastAsia="ru-RU"/>
        </w:rPr>
        <w:t xml:space="preserve"> универсальные учебные действия: </w:t>
      </w:r>
    </w:p>
    <w:p w:rsidR="00781D02" w:rsidRPr="00AE4EC9"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color w:val="000000"/>
          <w:sz w:val="28"/>
          <w:szCs w:val="28"/>
          <w:lang w:eastAsia="ru-RU"/>
        </w:rPr>
      </w:pPr>
      <w:r w:rsidRPr="00AE4EC9">
        <w:rPr>
          <w:rFonts w:ascii="Times New Roman" w:eastAsia="Times New Roman" w:hAnsi="Times New Roman" w:cs="Times New Roman"/>
          <w:color w:val="000000"/>
          <w:sz w:val="28"/>
          <w:szCs w:val="28"/>
          <w:lang w:eastAsia="ru-RU"/>
        </w:rPr>
        <w:t xml:space="preserve">- </w:t>
      </w:r>
      <w:r w:rsidRPr="00AE4EC9">
        <w:rPr>
          <w:rFonts w:ascii="Times New Roman" w:eastAsia="Times New Roman" w:hAnsi="Times New Roman" w:cs="Times New Roman"/>
          <w:bCs/>
          <w:color w:val="000000"/>
          <w:sz w:val="28"/>
          <w:szCs w:val="28"/>
          <w:lang w:eastAsia="ru-RU"/>
        </w:rPr>
        <w:t>коммуникативные</w:t>
      </w:r>
      <w:r w:rsidRPr="00AE4EC9">
        <w:rPr>
          <w:rFonts w:ascii="Times New Roman" w:eastAsia="Times New Roman" w:hAnsi="Times New Roman" w:cs="Times New Roman"/>
          <w:color w:val="000000"/>
          <w:sz w:val="28"/>
          <w:szCs w:val="28"/>
          <w:lang w:eastAsia="ru-RU"/>
        </w:rPr>
        <w:t xml:space="preserve"> (учащиеся   планируют учебное сотрудничество и согласовывают свои действия друг с другом, умеют ставить вопросы), </w:t>
      </w:r>
    </w:p>
    <w:p w:rsidR="00781D02" w:rsidRPr="00AE4EC9"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color w:val="000000"/>
          <w:sz w:val="28"/>
          <w:szCs w:val="28"/>
          <w:lang w:eastAsia="ru-RU"/>
        </w:rPr>
      </w:pPr>
      <w:r w:rsidRPr="00AE4EC9">
        <w:rPr>
          <w:rFonts w:ascii="Times New Roman" w:eastAsia="Times New Roman" w:hAnsi="Times New Roman" w:cs="Times New Roman"/>
          <w:color w:val="000000"/>
          <w:sz w:val="28"/>
          <w:szCs w:val="28"/>
          <w:lang w:eastAsia="ru-RU"/>
        </w:rPr>
        <w:t xml:space="preserve">- </w:t>
      </w:r>
      <w:r w:rsidRPr="00AE4EC9">
        <w:rPr>
          <w:rFonts w:ascii="Times New Roman" w:eastAsia="Times New Roman" w:hAnsi="Times New Roman" w:cs="Times New Roman"/>
          <w:bCs/>
          <w:color w:val="000000"/>
          <w:sz w:val="28"/>
          <w:szCs w:val="28"/>
          <w:lang w:eastAsia="ru-RU"/>
        </w:rPr>
        <w:t>личностные</w:t>
      </w:r>
      <w:r w:rsidRPr="00AE4EC9">
        <w:rPr>
          <w:rFonts w:ascii="Times New Roman" w:eastAsia="Times New Roman" w:hAnsi="Times New Roman" w:cs="Times New Roman"/>
          <w:color w:val="000000"/>
          <w:sz w:val="28"/>
          <w:szCs w:val="28"/>
          <w:lang w:eastAsia="ru-RU"/>
        </w:rPr>
        <w:t xml:space="preserve"> (различают виды ответственности внутри своей учебной работы, </w:t>
      </w:r>
    </w:p>
    <w:p w:rsidR="00781D02" w:rsidRPr="00AE4EC9"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color w:val="000000"/>
          <w:sz w:val="28"/>
          <w:szCs w:val="28"/>
          <w:lang w:eastAsia="ru-RU"/>
        </w:rPr>
      </w:pPr>
      <w:r w:rsidRPr="00AE4EC9">
        <w:rPr>
          <w:rFonts w:ascii="Times New Roman" w:eastAsia="Times New Roman" w:hAnsi="Times New Roman" w:cs="Times New Roman"/>
          <w:color w:val="000000"/>
          <w:sz w:val="28"/>
          <w:szCs w:val="28"/>
          <w:lang w:eastAsia="ru-RU"/>
        </w:rPr>
        <w:t xml:space="preserve">- </w:t>
      </w:r>
      <w:r w:rsidRPr="00AE4EC9">
        <w:rPr>
          <w:rFonts w:ascii="Times New Roman" w:eastAsia="Times New Roman" w:hAnsi="Times New Roman" w:cs="Times New Roman"/>
          <w:bCs/>
          <w:color w:val="000000"/>
          <w:sz w:val="28"/>
          <w:szCs w:val="28"/>
          <w:lang w:eastAsia="ru-RU"/>
        </w:rPr>
        <w:t>регулятивные</w:t>
      </w:r>
      <w:r w:rsidRPr="00AE4EC9">
        <w:rPr>
          <w:rFonts w:ascii="Times New Roman" w:eastAsia="Times New Roman" w:hAnsi="Times New Roman" w:cs="Times New Roman"/>
          <w:color w:val="000000"/>
          <w:sz w:val="28"/>
          <w:szCs w:val="28"/>
          <w:lang w:eastAsia="ru-RU"/>
        </w:rPr>
        <w:t xml:space="preserve"> (умеют ставить цель, определяют задачу, планируют действия в соответствии с собственными возможностями), </w:t>
      </w:r>
    </w:p>
    <w:p w:rsidR="00781D02" w:rsidRPr="00C863AD"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sz w:val="28"/>
          <w:szCs w:val="28"/>
          <w:lang w:eastAsia="ru-RU"/>
        </w:rPr>
      </w:pPr>
      <w:r w:rsidRPr="00AE4EC9">
        <w:rPr>
          <w:rFonts w:ascii="Times New Roman" w:eastAsia="Times New Roman" w:hAnsi="Times New Roman" w:cs="Times New Roman"/>
          <w:color w:val="000000"/>
          <w:sz w:val="28"/>
          <w:szCs w:val="28"/>
          <w:lang w:eastAsia="ru-RU"/>
        </w:rPr>
        <w:t xml:space="preserve">- </w:t>
      </w:r>
      <w:r w:rsidRPr="00AE4EC9">
        <w:rPr>
          <w:rFonts w:ascii="Times New Roman" w:eastAsia="Times New Roman" w:hAnsi="Times New Roman" w:cs="Times New Roman"/>
          <w:bCs/>
          <w:color w:val="000000"/>
          <w:sz w:val="28"/>
          <w:szCs w:val="28"/>
          <w:lang w:eastAsia="ru-RU"/>
        </w:rPr>
        <w:t>познавательные</w:t>
      </w:r>
      <w:r w:rsidRPr="00AE4EC9">
        <w:rPr>
          <w:rFonts w:ascii="Times New Roman" w:eastAsia="Times New Roman" w:hAnsi="Times New Roman" w:cs="Times New Roman"/>
          <w:color w:val="000000"/>
          <w:sz w:val="28"/>
          <w:szCs w:val="28"/>
          <w:lang w:eastAsia="ru-RU"/>
        </w:rPr>
        <w:t xml:space="preserve"> (добывают, перерабатывают информацию, оформляют результаты исследования и </w:t>
      </w:r>
      <w:r w:rsidRPr="00C863AD">
        <w:rPr>
          <w:rFonts w:ascii="Times New Roman" w:eastAsia="Times New Roman" w:hAnsi="Times New Roman" w:cs="Times New Roman"/>
          <w:sz w:val="28"/>
          <w:szCs w:val="28"/>
          <w:lang w:eastAsia="ru-RU"/>
        </w:rPr>
        <w:t xml:space="preserve">представляют их).  </w:t>
      </w:r>
    </w:p>
    <w:p w:rsidR="00781D02" w:rsidRDefault="00781D02" w:rsidP="00781D02">
      <w:pPr>
        <w:shd w:val="clear" w:color="auto" w:fill="FFFFFF" w:themeFill="background1"/>
        <w:tabs>
          <w:tab w:val="left" w:pos="-426"/>
          <w:tab w:val="left" w:pos="142"/>
        </w:tabs>
        <w:spacing w:after="0" w:line="360" w:lineRule="auto"/>
        <w:contextualSpacing/>
        <w:jc w:val="both"/>
        <w:rPr>
          <w:rStyle w:val="c2"/>
          <w:rFonts w:ascii="Times New Roman" w:hAnsi="Times New Roman" w:cs="Times New Roman"/>
          <w:color w:val="000000"/>
          <w:sz w:val="28"/>
          <w:szCs w:val="28"/>
        </w:rPr>
      </w:pPr>
      <w:r w:rsidRPr="00C863AD">
        <w:rPr>
          <w:rFonts w:ascii="Times New Roman" w:eastAsia="Times New Roman" w:hAnsi="Times New Roman" w:cs="Times New Roman"/>
          <w:bCs/>
          <w:sz w:val="28"/>
          <w:szCs w:val="28"/>
          <w:lang w:eastAsia="ru-RU"/>
        </w:rPr>
        <w:lastRenderedPageBreak/>
        <w:tab/>
      </w:r>
      <w:r w:rsidRPr="00C863AD">
        <w:rPr>
          <w:rFonts w:ascii="Times New Roman" w:eastAsia="Times New Roman" w:hAnsi="Times New Roman" w:cs="Times New Roman"/>
          <w:bCs/>
          <w:sz w:val="28"/>
          <w:szCs w:val="28"/>
          <w:lang w:eastAsia="ru-RU"/>
        </w:rPr>
        <w:tab/>
      </w:r>
      <w:r w:rsidRPr="00C863AD">
        <w:rPr>
          <w:rFonts w:ascii="Times New Roman" w:eastAsia="Times New Roman" w:hAnsi="Times New Roman" w:cs="Times New Roman"/>
          <w:b/>
          <w:sz w:val="28"/>
          <w:szCs w:val="28"/>
          <w:lang w:eastAsia="ru-RU"/>
        </w:rPr>
        <w:t>Технологию дифференцированного обучения</w:t>
      </w:r>
      <w:r>
        <w:rPr>
          <w:rFonts w:ascii="Times New Roman" w:eastAsia="Times New Roman" w:hAnsi="Times New Roman" w:cs="Times New Roman"/>
          <w:b/>
          <w:sz w:val="28"/>
          <w:szCs w:val="28"/>
          <w:lang w:eastAsia="ru-RU"/>
        </w:rPr>
        <w:t>.</w:t>
      </w:r>
      <w:r>
        <w:rPr>
          <w:rFonts w:ascii="Times New Roman" w:hAnsi="Times New Roman" w:cs="Times New Roman"/>
          <w:color w:val="000000"/>
          <w:sz w:val="28"/>
          <w:szCs w:val="28"/>
        </w:rPr>
        <w:t xml:space="preserve"> Создала и</w:t>
      </w:r>
      <w:r w:rsidRPr="00735D3B">
        <w:rPr>
          <w:rFonts w:ascii="Times New Roman" w:hAnsi="Times New Roman" w:cs="Times New Roman"/>
          <w:color w:val="000000"/>
          <w:sz w:val="28"/>
          <w:szCs w:val="28"/>
        </w:rPr>
        <w:t>нструктивные карточки для организации самостоятельной работы на уроке по ряду тем органической химии</w:t>
      </w:r>
      <w:r>
        <w:rPr>
          <w:rFonts w:ascii="Times New Roman" w:hAnsi="Times New Roman" w:cs="Times New Roman"/>
          <w:color w:val="000000"/>
          <w:sz w:val="28"/>
          <w:szCs w:val="28"/>
        </w:rPr>
        <w:t xml:space="preserve"> («Спирты», «Альдегиды», «Карбоновые кислоты»), </w:t>
      </w:r>
      <w:r w:rsidRPr="00735D3B">
        <w:rPr>
          <w:rFonts w:ascii="Times New Roman" w:hAnsi="Times New Roman" w:cs="Times New Roman"/>
          <w:color w:val="000000"/>
          <w:sz w:val="28"/>
          <w:szCs w:val="28"/>
        </w:rPr>
        <w:t xml:space="preserve">использование которых позволяет реализовывать дифференцированную методику </w:t>
      </w:r>
      <w:r>
        <w:rPr>
          <w:rFonts w:ascii="Times New Roman" w:hAnsi="Times New Roman" w:cs="Times New Roman"/>
          <w:color w:val="000000"/>
          <w:sz w:val="28"/>
          <w:szCs w:val="28"/>
        </w:rPr>
        <w:t>на разных этапах урока</w:t>
      </w:r>
      <w:r w:rsidRPr="00735D3B">
        <w:rPr>
          <w:rFonts w:ascii="Times New Roman" w:hAnsi="Times New Roman" w:cs="Times New Roman"/>
          <w:color w:val="000000"/>
          <w:sz w:val="28"/>
          <w:szCs w:val="28"/>
        </w:rPr>
        <w:t>.</w:t>
      </w:r>
      <w:r>
        <w:rPr>
          <w:rStyle w:val="c2"/>
          <w:rFonts w:ascii="Times New Roman" w:hAnsi="Times New Roman" w:cs="Times New Roman"/>
          <w:color w:val="000000"/>
          <w:sz w:val="28"/>
          <w:szCs w:val="28"/>
        </w:rPr>
        <w:t xml:space="preserve"> Например, </w:t>
      </w:r>
      <w:r>
        <w:rPr>
          <w:rFonts w:ascii="Times New Roman" w:hAnsi="Times New Roman" w:cs="Times New Roman"/>
          <w:bCs/>
          <w:color w:val="000000"/>
          <w:sz w:val="28"/>
          <w:szCs w:val="28"/>
          <w:lang w:eastAsia="ar-SA" w:bidi="ru-RU"/>
        </w:rPr>
        <w:t>п</w:t>
      </w:r>
      <w:r w:rsidRPr="00CE4CF9">
        <w:rPr>
          <w:rFonts w:ascii="Times New Roman" w:hAnsi="Times New Roman" w:cs="Times New Roman"/>
          <w:sz w:val="28"/>
          <w:szCs w:val="28"/>
          <w:shd w:val="clear" w:color="auto" w:fill="FFFFFF"/>
        </w:rPr>
        <w:t>ри проверке и закреплении знаний</w:t>
      </w:r>
      <w:r w:rsidRPr="00CE4CF9">
        <w:rPr>
          <w:rFonts w:ascii="Times New Roman" w:hAnsi="Times New Roman" w:cs="Times New Roman"/>
          <w:sz w:val="28"/>
          <w:szCs w:val="28"/>
          <w:lang w:eastAsia="ar-SA" w:bidi="ru-RU"/>
        </w:rPr>
        <w:t xml:space="preserve"> на уроке по химии </w:t>
      </w:r>
      <w:r w:rsidRPr="00CE4CF9">
        <w:rPr>
          <w:rFonts w:ascii="Times New Roman" w:hAnsi="Times New Roman" w:cs="Times New Roman"/>
          <w:color w:val="000000"/>
          <w:sz w:val="28"/>
          <w:szCs w:val="28"/>
          <w:lang w:eastAsia="ar-SA" w:bidi="ru-RU"/>
        </w:rPr>
        <w:t>«Типы химических реакций»</w:t>
      </w:r>
      <w:r w:rsidRPr="00CE4CF9">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применяю</w:t>
      </w:r>
      <w:r w:rsidRPr="00CE4CF9">
        <w:rPr>
          <w:rFonts w:ascii="Times New Roman" w:hAnsi="Times New Roman" w:cs="Times New Roman"/>
          <w:color w:val="000000"/>
          <w:sz w:val="28"/>
          <w:szCs w:val="28"/>
          <w:lang w:eastAsia="ar-SA" w:bidi="ru-RU"/>
        </w:rPr>
        <w:t xml:space="preserve"> методику свободного выбора разноуровневых заданий (ученик </w:t>
      </w:r>
      <w:r w:rsidRPr="00CE4CF9">
        <w:rPr>
          <w:rFonts w:ascii="Times New Roman" w:hAnsi="Times New Roman" w:cs="Times New Roman"/>
          <w:sz w:val="28"/>
          <w:szCs w:val="28"/>
        </w:rPr>
        <w:t xml:space="preserve">сам выбирает задания любого уровня по своим способностям, знаниям и умениям, интересам). </w:t>
      </w:r>
      <w:r>
        <w:rPr>
          <w:rStyle w:val="c2"/>
          <w:rFonts w:ascii="Times New Roman" w:hAnsi="Times New Roman" w:cs="Times New Roman"/>
          <w:color w:val="000000"/>
          <w:sz w:val="28"/>
          <w:szCs w:val="28"/>
        </w:rPr>
        <w:t>Уделяю</w:t>
      </w:r>
      <w:r w:rsidRPr="00CE4CF9">
        <w:rPr>
          <w:rStyle w:val="c2"/>
          <w:rFonts w:ascii="Times New Roman" w:hAnsi="Times New Roman" w:cs="Times New Roman"/>
          <w:color w:val="000000"/>
          <w:sz w:val="28"/>
          <w:szCs w:val="28"/>
        </w:rPr>
        <w:t xml:space="preserve"> больше времени отстающим ученикам, не упуская из виду одаренных, создавая благоприятные условия для развития всех и каждого, в соответствии с их способностями и возможностями, особенностями их психического развития, характера.</w:t>
      </w:r>
    </w:p>
    <w:p w:rsidR="00781D02" w:rsidRPr="00CE4CF9" w:rsidRDefault="00781D02" w:rsidP="00781D02">
      <w:pPr>
        <w:shd w:val="clear" w:color="auto" w:fill="FFFFFF" w:themeFill="background1"/>
        <w:tabs>
          <w:tab w:val="left" w:pos="-426"/>
          <w:tab w:val="left" w:pos="142"/>
        </w:tabs>
        <w:spacing w:after="0" w:line="360" w:lineRule="auto"/>
        <w:contextualSpacing/>
        <w:jc w:val="both"/>
        <w:rPr>
          <w:rStyle w:val="c2"/>
          <w:rFonts w:ascii="Times New Roman" w:hAnsi="Times New Roman" w:cs="Times New Roman"/>
          <w:color w:val="000000"/>
          <w:sz w:val="28"/>
          <w:szCs w:val="28"/>
        </w:rPr>
      </w:pPr>
      <w:r w:rsidRPr="00CE4CF9">
        <w:rPr>
          <w:rStyle w:val="c2"/>
          <w:rFonts w:ascii="Times New Roman" w:hAnsi="Times New Roman" w:cs="Times New Roman"/>
          <w:color w:val="000000"/>
          <w:sz w:val="28"/>
          <w:szCs w:val="28"/>
        </w:rPr>
        <w:t xml:space="preserve"> </w:t>
      </w:r>
    </w:p>
    <w:p w:rsidR="00781D02" w:rsidRPr="00EC5488" w:rsidRDefault="00781D02" w:rsidP="00781D02">
      <w:pPr>
        <w:pStyle w:val="a4"/>
        <w:shd w:val="clear" w:color="auto" w:fill="FFFFFF"/>
        <w:spacing w:before="0" w:beforeAutospacing="0" w:after="150" w:afterAutospacing="0"/>
        <w:rPr>
          <w:b/>
          <w:color w:val="000000"/>
          <w:sz w:val="28"/>
          <w:szCs w:val="28"/>
        </w:rPr>
      </w:pPr>
      <w:r w:rsidRPr="00EC5488">
        <w:rPr>
          <w:b/>
          <w:bCs/>
          <w:color w:val="000000"/>
          <w:sz w:val="28"/>
          <w:szCs w:val="28"/>
        </w:rPr>
        <w:t>Виды дифференцированной деятельности организованные на уроке</w:t>
      </w:r>
    </w:p>
    <w:tbl>
      <w:tblPr>
        <w:tblW w:w="8784" w:type="dxa"/>
        <w:shd w:val="clear" w:color="auto" w:fill="FFFFFF"/>
        <w:tblCellMar>
          <w:top w:w="84" w:type="dxa"/>
          <w:left w:w="84" w:type="dxa"/>
          <w:bottom w:w="84" w:type="dxa"/>
          <w:right w:w="84" w:type="dxa"/>
        </w:tblCellMar>
        <w:tblLook w:val="04A0" w:firstRow="1" w:lastRow="0" w:firstColumn="1" w:lastColumn="0" w:noHBand="0" w:noVBand="1"/>
      </w:tblPr>
      <w:tblGrid>
        <w:gridCol w:w="2039"/>
        <w:gridCol w:w="2509"/>
        <w:gridCol w:w="2200"/>
        <w:gridCol w:w="2230"/>
      </w:tblGrid>
      <w:tr w:rsidR="00781D02" w:rsidRPr="00EC5488" w:rsidTr="00E157C8">
        <w:tc>
          <w:tcPr>
            <w:tcW w:w="174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 </w:t>
            </w:r>
          </w:p>
        </w:tc>
        <w:tc>
          <w:tcPr>
            <w:tcW w:w="1932"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Репродуктивная деятельность</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(Ребенок выполняет работу по образцу)</w:t>
            </w:r>
          </w:p>
        </w:tc>
        <w:tc>
          <w:tcPr>
            <w:tcW w:w="186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Конструктивная деятельность</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(Выполнение операций частично-поискового характера)</w:t>
            </w:r>
          </w:p>
        </w:tc>
        <w:tc>
          <w:tcPr>
            <w:tcW w:w="2496"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Творческая деятельность</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(Выполнение действий и операций, основанных на абстракции, перенос знаний на незнакомую ситуацию)</w:t>
            </w:r>
          </w:p>
        </w:tc>
      </w:tr>
      <w:tr w:rsidR="00781D02" w:rsidRPr="00EC5488" w:rsidTr="00E157C8">
        <w:tc>
          <w:tcPr>
            <w:tcW w:w="174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Целеполагание</w:t>
            </w:r>
          </w:p>
        </w:tc>
        <w:tc>
          <w:tcPr>
            <w:tcW w:w="1932"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сформировать понятие,</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научиться узнавать и т.д.</w:t>
            </w:r>
          </w:p>
        </w:tc>
        <w:tc>
          <w:tcPr>
            <w:tcW w:w="186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знать классификацию,</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уметь определять вид,</w:t>
            </w:r>
          </w:p>
        </w:tc>
        <w:tc>
          <w:tcPr>
            <w:tcW w:w="2496"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-научиться конструировать предложения по схеме</w:t>
            </w:r>
          </w:p>
        </w:tc>
      </w:tr>
      <w:tr w:rsidR="00781D02" w:rsidRPr="00EC5488" w:rsidTr="00E157C8">
        <w:tc>
          <w:tcPr>
            <w:tcW w:w="174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Личностная установка</w:t>
            </w:r>
          </w:p>
        </w:tc>
        <w:tc>
          <w:tcPr>
            <w:tcW w:w="1932"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Что я делаю?</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Что необходимо делать?</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Как сделать?</w:t>
            </w:r>
          </w:p>
        </w:tc>
        <w:tc>
          <w:tcPr>
            <w:tcW w:w="186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Что я делаю?</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Что необходимо сделать?</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Как сделать?</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u w:val="single"/>
                <w:lang w:eastAsia="ru-RU"/>
              </w:rPr>
              <w:lastRenderedPageBreak/>
              <w:t>Какие есть варианты?</w:t>
            </w:r>
          </w:p>
        </w:tc>
        <w:tc>
          <w:tcPr>
            <w:tcW w:w="2496"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lastRenderedPageBreak/>
              <w:t>- Что надо сделать новое (создать, придумать)?</w:t>
            </w:r>
          </w:p>
        </w:tc>
      </w:tr>
      <w:tr w:rsidR="00781D02" w:rsidRPr="00EC5488" w:rsidTr="00E157C8">
        <w:tc>
          <w:tcPr>
            <w:tcW w:w="174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i/>
                <w:iCs/>
                <w:color w:val="000000"/>
                <w:sz w:val="28"/>
                <w:szCs w:val="28"/>
                <w:lang w:eastAsia="ru-RU"/>
              </w:rPr>
              <w:lastRenderedPageBreak/>
              <w:t>Результат</w:t>
            </w:r>
          </w:p>
        </w:tc>
        <w:tc>
          <w:tcPr>
            <w:tcW w:w="1932"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решение типовых задач по образцу, алгоритму.</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Оценка: "3"</w:t>
            </w:r>
          </w:p>
        </w:tc>
        <w:tc>
          <w:tcPr>
            <w:tcW w:w="186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выполнение нетипичных заданий по алгоритму.</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Оценка: "4"</w:t>
            </w:r>
          </w:p>
        </w:tc>
        <w:tc>
          <w:tcPr>
            <w:tcW w:w="2496"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продуктивная самостоятельная деятельность в нестандартной ситуации</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Оценка: "5"</w:t>
            </w:r>
          </w:p>
        </w:tc>
      </w:tr>
      <w:tr w:rsidR="00781D02" w:rsidRPr="00EC5488" w:rsidTr="00E157C8">
        <w:tc>
          <w:tcPr>
            <w:tcW w:w="174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Виды помощи (в том числе при повторном объяснении)</w:t>
            </w:r>
          </w:p>
        </w:tc>
        <w:tc>
          <w:tcPr>
            <w:tcW w:w="1932"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свертывание информации,</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объяснение на языке детей (в т.ч. консультанты)</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ориентация на другие каналы восприятия,</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опорные таблицы, схемы,</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работа по готовому алгоритму,</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комментированное выполнение заданий,</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работа со справочной литературой,</w:t>
            </w:r>
          </w:p>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работа с опорой на готовый образец</w:t>
            </w:r>
          </w:p>
        </w:tc>
        <w:tc>
          <w:tcPr>
            <w:tcW w:w="1860"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отсутствует</w:t>
            </w:r>
          </w:p>
        </w:tc>
        <w:tc>
          <w:tcPr>
            <w:tcW w:w="2496" w:type="dxa"/>
            <w:tcBorders>
              <w:top w:val="inset" w:sz="18" w:space="0" w:color="000000"/>
              <w:left w:val="inset" w:sz="18" w:space="0" w:color="000000"/>
              <w:bottom w:val="inset" w:sz="18" w:space="0" w:color="000000"/>
              <w:right w:val="inset" w:sz="18" w:space="0" w:color="000000"/>
            </w:tcBorders>
            <w:shd w:val="clear" w:color="auto" w:fill="FFFFFF"/>
            <w:tcMar>
              <w:top w:w="101" w:type="dxa"/>
              <w:left w:w="130" w:type="dxa"/>
              <w:bottom w:w="101" w:type="dxa"/>
              <w:right w:w="101" w:type="dxa"/>
            </w:tcMar>
            <w:hideMark/>
          </w:tcPr>
          <w:p w:rsidR="00781D02" w:rsidRPr="00EC5488" w:rsidRDefault="00781D02" w:rsidP="00E157C8">
            <w:pPr>
              <w:spacing w:after="150" w:line="240" w:lineRule="auto"/>
              <w:rPr>
                <w:rFonts w:ascii="Times New Roman" w:eastAsia="Times New Roman" w:hAnsi="Times New Roman" w:cs="Times New Roman"/>
                <w:color w:val="000000"/>
                <w:sz w:val="28"/>
                <w:szCs w:val="28"/>
                <w:lang w:eastAsia="ru-RU"/>
              </w:rPr>
            </w:pPr>
            <w:r w:rsidRPr="00EC5488">
              <w:rPr>
                <w:rFonts w:ascii="Times New Roman" w:eastAsia="Times New Roman" w:hAnsi="Times New Roman" w:cs="Times New Roman"/>
                <w:color w:val="000000"/>
                <w:sz w:val="28"/>
                <w:szCs w:val="28"/>
                <w:lang w:eastAsia="ru-RU"/>
              </w:rPr>
              <w:t>отсутствует</w:t>
            </w:r>
          </w:p>
        </w:tc>
      </w:tr>
    </w:tbl>
    <w:p w:rsidR="00781D02"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p>
    <w:p w:rsidR="00781D02"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Pr>
          <w:rFonts w:ascii="Times New Roman" w:eastAsia="Times New Roman" w:hAnsi="Times New Roman" w:cs="Times New Roman"/>
          <w:bCs/>
          <w:color w:val="000000"/>
          <w:sz w:val="28"/>
          <w:szCs w:val="28"/>
          <w:lang w:eastAsia="ar-SA" w:bidi="ru-RU"/>
        </w:rPr>
        <w:tab/>
      </w:r>
      <w:r>
        <w:rPr>
          <w:rFonts w:ascii="Times New Roman" w:eastAsia="Times New Roman" w:hAnsi="Times New Roman" w:cs="Times New Roman"/>
          <w:bCs/>
          <w:color w:val="000000"/>
          <w:sz w:val="28"/>
          <w:szCs w:val="28"/>
          <w:lang w:eastAsia="ar-SA" w:bidi="ru-RU"/>
        </w:rPr>
        <w:tab/>
      </w:r>
    </w:p>
    <w:p w:rsidR="00781D02" w:rsidRPr="00EC5488"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
          <w:bCs/>
          <w:color w:val="000000"/>
          <w:sz w:val="28"/>
          <w:szCs w:val="28"/>
          <w:lang w:eastAsia="ar-SA" w:bidi="ru-RU"/>
        </w:rPr>
        <w:t>Дифференциация по уровню трудности</w:t>
      </w:r>
    </w:p>
    <w:p w:rsidR="00781D02" w:rsidRPr="00EC5488"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Довольно часто работа учащихся дифференцируется по уровню трудности.   Работе с текстом:</w:t>
      </w:r>
    </w:p>
    <w:tbl>
      <w:tblPr>
        <w:tblW w:w="9000" w:type="dxa"/>
        <w:tblInd w:w="180" w:type="dxa"/>
        <w:shd w:val="clear" w:color="auto" w:fill="FFFFFF"/>
        <w:tblCellMar>
          <w:left w:w="0" w:type="dxa"/>
          <w:right w:w="0" w:type="dxa"/>
        </w:tblCellMar>
        <w:tblLook w:val="04A0" w:firstRow="1" w:lastRow="0" w:firstColumn="1" w:lastColumn="0" w:noHBand="0" w:noVBand="1"/>
      </w:tblPr>
      <w:tblGrid>
        <w:gridCol w:w="2196"/>
        <w:gridCol w:w="3119"/>
        <w:gridCol w:w="3685"/>
      </w:tblGrid>
      <w:tr w:rsidR="00781D02" w:rsidRPr="00EC5488" w:rsidTr="00E157C8">
        <w:trPr>
          <w:trHeight w:val="320"/>
        </w:trPr>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bookmarkStart w:id="4" w:name="3911a38911977e955e4a3d34b8219835a7e2ba60"/>
            <w:bookmarkStart w:id="5" w:name="1"/>
            <w:bookmarkEnd w:id="4"/>
            <w:bookmarkEnd w:id="5"/>
            <w:r w:rsidRPr="00EC5488">
              <w:rPr>
                <w:rFonts w:ascii="Times New Roman" w:eastAsia="Times New Roman" w:hAnsi="Times New Roman" w:cs="Times New Roman"/>
                <w:bCs/>
                <w:color w:val="000000"/>
                <w:sz w:val="28"/>
                <w:szCs w:val="28"/>
                <w:lang w:eastAsia="ar-SA" w:bidi="ru-RU"/>
              </w:rPr>
              <w:lastRenderedPageBreak/>
              <w:t>1 уровень</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2 уровень</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3 уровень</w:t>
            </w:r>
          </w:p>
        </w:tc>
      </w:tr>
      <w:tr w:rsidR="00781D02" w:rsidRPr="00EC5488" w:rsidTr="00E157C8">
        <w:trPr>
          <w:trHeight w:val="320"/>
        </w:trPr>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составить план рассказа по изучаемой теме</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подготовить тезисы по этой теме</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составить конспект, включающий в себя элементы плана и тезисов </w:t>
            </w:r>
          </w:p>
        </w:tc>
      </w:tr>
    </w:tbl>
    <w:p w:rsidR="00781D02" w:rsidRPr="00EC5488"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vanish/>
          <w:color w:val="000000"/>
          <w:sz w:val="28"/>
          <w:szCs w:val="28"/>
          <w:lang w:eastAsia="ar-SA" w:bidi="ru-RU"/>
        </w:rPr>
      </w:pPr>
      <w:bookmarkStart w:id="6" w:name="7b7e127765860e3bc4a2e5b75b60acb2a0b8bb9e"/>
      <w:bookmarkStart w:id="7" w:name="2"/>
      <w:bookmarkEnd w:id="6"/>
      <w:bookmarkEnd w:id="7"/>
    </w:p>
    <w:tbl>
      <w:tblPr>
        <w:tblW w:w="9000" w:type="dxa"/>
        <w:tblInd w:w="180" w:type="dxa"/>
        <w:shd w:val="clear" w:color="auto" w:fill="FFFFFF"/>
        <w:tblCellMar>
          <w:left w:w="0" w:type="dxa"/>
          <w:right w:w="0" w:type="dxa"/>
        </w:tblCellMar>
        <w:tblLook w:val="04A0" w:firstRow="1" w:lastRow="0" w:firstColumn="1" w:lastColumn="0" w:noHBand="0" w:noVBand="1"/>
      </w:tblPr>
      <w:tblGrid>
        <w:gridCol w:w="2196"/>
        <w:gridCol w:w="3119"/>
        <w:gridCol w:w="3685"/>
      </w:tblGrid>
      <w:tr w:rsidR="00781D02" w:rsidRPr="00EC5488" w:rsidTr="00E157C8">
        <w:trPr>
          <w:trHeight w:val="320"/>
        </w:trPr>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1 уровень</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2 уровень</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3 уровень</w:t>
            </w:r>
          </w:p>
        </w:tc>
      </w:tr>
      <w:tr w:rsidR="00781D02" w:rsidRPr="00EC5488" w:rsidTr="00E157C8">
        <w:trPr>
          <w:trHeight w:val="320"/>
        </w:trPr>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Определите массовую долю 16 г NaOH  в 200 г раствора.</w:t>
            </w:r>
          </w:p>
        </w:tc>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Из 320  5% - ного раствора гидроксида натрия выпарили 120 г воды. Какой стала массовая для гидроксида натрия в растворе?</w:t>
            </w:r>
          </w:p>
        </w:tc>
        <w:tc>
          <w:tcPr>
            <w:tcW w:w="3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81D02" w:rsidRPr="00EC5488" w:rsidRDefault="00781D02" w:rsidP="00E157C8">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EC5488">
              <w:rPr>
                <w:rFonts w:ascii="Times New Roman" w:eastAsia="Times New Roman" w:hAnsi="Times New Roman" w:cs="Times New Roman"/>
                <w:bCs/>
                <w:color w:val="000000"/>
                <w:sz w:val="28"/>
                <w:szCs w:val="28"/>
                <w:lang w:eastAsia="ar-SA" w:bidi="ru-RU"/>
              </w:rPr>
              <w:t>Из 320  5% - ного раствора гидроксида натрия выпарили 120 г воды. Какой стала массовая для гидроксида натрия в растворе? Сколько молекул воды выпарили?</w:t>
            </w:r>
          </w:p>
        </w:tc>
      </w:tr>
    </w:tbl>
    <w:p w:rsidR="00781D02"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p>
    <w:p w:rsidR="00781D02" w:rsidRDefault="00781D02" w:rsidP="00781D02">
      <w:pPr>
        <w:shd w:val="clear" w:color="auto" w:fill="FFFFFF" w:themeFill="background1"/>
        <w:tabs>
          <w:tab w:val="left" w:pos="-426"/>
          <w:tab w:val="left" w:pos="142"/>
        </w:tabs>
        <w:spacing w:after="0" w:line="360" w:lineRule="auto"/>
        <w:contextualSpacing/>
        <w:jc w:val="both"/>
        <w:rPr>
          <w:rFonts w:ascii="Times New Roman" w:eastAsia="Times New Roman" w:hAnsi="Times New Roman" w:cs="Times New Roman"/>
          <w:bCs/>
          <w:color w:val="000000"/>
          <w:sz w:val="28"/>
          <w:szCs w:val="28"/>
          <w:lang w:eastAsia="ar-SA" w:bidi="ru-RU"/>
        </w:rPr>
      </w:pPr>
      <w:r w:rsidRPr="00DF4A63">
        <w:rPr>
          <w:rFonts w:ascii="Times New Roman" w:eastAsia="Times New Roman" w:hAnsi="Times New Roman" w:cs="Times New Roman"/>
          <w:bCs/>
          <w:color w:val="000000"/>
          <w:sz w:val="28"/>
          <w:szCs w:val="28"/>
          <w:lang w:eastAsia="ar-SA" w:bidi="ru-RU"/>
        </w:rPr>
        <w:t xml:space="preserve"> </w:t>
      </w:r>
      <w:r>
        <w:rPr>
          <w:rFonts w:ascii="Times New Roman" w:eastAsia="Times New Roman" w:hAnsi="Times New Roman" w:cs="Times New Roman"/>
          <w:bCs/>
          <w:color w:val="000000"/>
          <w:sz w:val="28"/>
          <w:szCs w:val="28"/>
          <w:lang w:eastAsia="ar-SA" w:bidi="ru-RU"/>
        </w:rPr>
        <w:t>Используя д</w:t>
      </w:r>
      <w:r w:rsidRPr="003868BE">
        <w:rPr>
          <w:rFonts w:ascii="Times New Roman" w:eastAsia="Times New Roman" w:hAnsi="Times New Roman" w:cs="Times New Roman"/>
          <w:bCs/>
          <w:color w:val="000000"/>
          <w:sz w:val="28"/>
          <w:szCs w:val="28"/>
          <w:lang w:eastAsia="ar-SA" w:bidi="ru-RU"/>
        </w:rPr>
        <w:t>ифференцированный подход</w:t>
      </w:r>
      <w:r>
        <w:rPr>
          <w:rFonts w:ascii="Times New Roman" w:eastAsia="Times New Roman" w:hAnsi="Times New Roman" w:cs="Times New Roman"/>
          <w:bCs/>
          <w:color w:val="000000"/>
          <w:sz w:val="28"/>
          <w:szCs w:val="28"/>
          <w:lang w:eastAsia="ar-SA" w:bidi="ru-RU"/>
        </w:rPr>
        <w:t xml:space="preserve"> к учащимся</w:t>
      </w:r>
      <w:r w:rsidRPr="003868BE">
        <w:rPr>
          <w:rFonts w:ascii="Times New Roman" w:eastAsia="Times New Roman" w:hAnsi="Times New Roman" w:cs="Times New Roman"/>
          <w:bCs/>
          <w:color w:val="000000"/>
          <w:sz w:val="28"/>
          <w:szCs w:val="28"/>
          <w:lang w:eastAsia="ar-SA" w:bidi="ru-RU"/>
        </w:rPr>
        <w:t xml:space="preserve"> реализ</w:t>
      </w:r>
      <w:r>
        <w:rPr>
          <w:rFonts w:ascii="Times New Roman" w:eastAsia="Times New Roman" w:hAnsi="Times New Roman" w:cs="Times New Roman"/>
          <w:bCs/>
          <w:color w:val="000000"/>
          <w:sz w:val="28"/>
          <w:szCs w:val="28"/>
          <w:lang w:eastAsia="ar-SA" w:bidi="ru-RU"/>
        </w:rPr>
        <w:t>ую</w:t>
      </w:r>
      <w:r w:rsidRPr="003868BE">
        <w:rPr>
          <w:rFonts w:ascii="Times New Roman" w:eastAsia="Times New Roman" w:hAnsi="Times New Roman" w:cs="Times New Roman"/>
          <w:bCs/>
          <w:color w:val="000000"/>
          <w:sz w:val="28"/>
          <w:szCs w:val="28"/>
          <w:lang w:eastAsia="ar-SA" w:bidi="ru-RU"/>
        </w:rPr>
        <w:t xml:space="preserve"> задач</w:t>
      </w:r>
      <w:r>
        <w:rPr>
          <w:rFonts w:ascii="Times New Roman" w:eastAsia="Times New Roman" w:hAnsi="Times New Roman" w:cs="Times New Roman"/>
          <w:bCs/>
          <w:color w:val="000000"/>
          <w:sz w:val="28"/>
          <w:szCs w:val="28"/>
          <w:lang w:eastAsia="ar-SA" w:bidi="ru-RU"/>
        </w:rPr>
        <w:t>и</w:t>
      </w:r>
      <w:r w:rsidRPr="003868BE">
        <w:rPr>
          <w:rFonts w:ascii="Times New Roman" w:eastAsia="Times New Roman" w:hAnsi="Times New Roman" w:cs="Times New Roman"/>
          <w:bCs/>
          <w:color w:val="000000"/>
          <w:sz w:val="28"/>
          <w:szCs w:val="28"/>
          <w:lang w:eastAsia="ar-SA" w:bidi="ru-RU"/>
        </w:rPr>
        <w:t xml:space="preserve"> общеобразовательного процесса в современной школе, а в частности созда</w:t>
      </w:r>
      <w:r>
        <w:rPr>
          <w:rFonts w:ascii="Times New Roman" w:eastAsia="Times New Roman" w:hAnsi="Times New Roman" w:cs="Times New Roman"/>
          <w:bCs/>
          <w:color w:val="000000"/>
          <w:sz w:val="28"/>
          <w:szCs w:val="28"/>
          <w:lang w:eastAsia="ar-SA" w:bidi="ru-RU"/>
        </w:rPr>
        <w:t>ю</w:t>
      </w:r>
      <w:r w:rsidRPr="003868BE">
        <w:rPr>
          <w:rFonts w:ascii="Times New Roman" w:eastAsia="Times New Roman" w:hAnsi="Times New Roman" w:cs="Times New Roman"/>
          <w:bCs/>
          <w:color w:val="000000"/>
          <w:sz w:val="28"/>
          <w:szCs w:val="28"/>
          <w:lang w:eastAsia="ar-SA" w:bidi="ru-RU"/>
        </w:rPr>
        <w:t xml:space="preserve"> услови</w:t>
      </w:r>
      <w:r>
        <w:rPr>
          <w:rFonts w:ascii="Times New Roman" w:eastAsia="Times New Roman" w:hAnsi="Times New Roman" w:cs="Times New Roman"/>
          <w:bCs/>
          <w:color w:val="000000"/>
          <w:sz w:val="28"/>
          <w:szCs w:val="28"/>
          <w:lang w:eastAsia="ar-SA" w:bidi="ru-RU"/>
        </w:rPr>
        <w:t>я</w:t>
      </w:r>
      <w:r w:rsidRPr="003868BE">
        <w:rPr>
          <w:rFonts w:ascii="Times New Roman" w:eastAsia="Times New Roman" w:hAnsi="Times New Roman" w:cs="Times New Roman"/>
          <w:bCs/>
          <w:color w:val="000000"/>
          <w:sz w:val="28"/>
          <w:szCs w:val="28"/>
          <w:lang w:eastAsia="ar-SA" w:bidi="ru-RU"/>
        </w:rPr>
        <w:t xml:space="preserve"> для развития личности учащихся, обеспеч</w:t>
      </w:r>
      <w:r>
        <w:rPr>
          <w:rFonts w:ascii="Times New Roman" w:eastAsia="Times New Roman" w:hAnsi="Times New Roman" w:cs="Times New Roman"/>
          <w:bCs/>
          <w:color w:val="000000"/>
          <w:sz w:val="28"/>
          <w:szCs w:val="28"/>
          <w:lang w:eastAsia="ar-SA" w:bidi="ru-RU"/>
        </w:rPr>
        <w:t>иваю</w:t>
      </w:r>
      <w:r w:rsidRPr="003868BE">
        <w:rPr>
          <w:rFonts w:ascii="Times New Roman" w:eastAsia="Times New Roman" w:hAnsi="Times New Roman" w:cs="Times New Roman"/>
          <w:bCs/>
          <w:color w:val="000000"/>
          <w:sz w:val="28"/>
          <w:szCs w:val="28"/>
          <w:lang w:eastAsia="ar-SA" w:bidi="ru-RU"/>
        </w:rPr>
        <w:t xml:space="preserve"> адаптаци</w:t>
      </w:r>
      <w:r>
        <w:rPr>
          <w:rFonts w:ascii="Times New Roman" w:eastAsia="Times New Roman" w:hAnsi="Times New Roman" w:cs="Times New Roman"/>
          <w:bCs/>
          <w:color w:val="000000"/>
          <w:sz w:val="28"/>
          <w:szCs w:val="28"/>
          <w:lang w:eastAsia="ar-SA" w:bidi="ru-RU"/>
        </w:rPr>
        <w:t>ю</w:t>
      </w:r>
      <w:r w:rsidRPr="003868BE">
        <w:rPr>
          <w:rFonts w:ascii="Times New Roman" w:eastAsia="Times New Roman" w:hAnsi="Times New Roman" w:cs="Times New Roman"/>
          <w:bCs/>
          <w:color w:val="000000"/>
          <w:sz w:val="28"/>
          <w:szCs w:val="28"/>
          <w:lang w:eastAsia="ar-SA" w:bidi="ru-RU"/>
        </w:rPr>
        <w:t xml:space="preserve"> к новым социально-экономическим условиям, так как предполагает более полный учет индивидуальных особенностей через вариативную организацию учебного процесса. </w:t>
      </w:r>
    </w:p>
    <w:p w:rsidR="00781D02" w:rsidRDefault="00781D02" w:rsidP="00781D02">
      <w:pPr>
        <w:shd w:val="clear" w:color="auto" w:fill="FFFFFF" w:themeFill="background1"/>
        <w:tabs>
          <w:tab w:val="left" w:pos="-426"/>
          <w:tab w:val="left" w:pos="142"/>
        </w:tabs>
        <w:spacing w:after="0" w:line="360" w:lineRule="auto"/>
        <w:contextualSpacing/>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b/>
          <w:sz w:val="28"/>
          <w:szCs w:val="28"/>
          <w:lang w:eastAsia="ru-RU"/>
        </w:rPr>
        <w:t xml:space="preserve"> </w:t>
      </w:r>
      <w:r>
        <w:rPr>
          <w:rFonts w:ascii="Times New Roman" w:eastAsiaTheme="minorEastAsia" w:hAnsi="Times New Roman" w:cs="Times New Roman"/>
          <w:b/>
          <w:sz w:val="28"/>
          <w:szCs w:val="28"/>
          <w:lang w:eastAsia="ru-RU"/>
        </w:rPr>
        <w:tab/>
      </w:r>
      <w:r>
        <w:rPr>
          <w:rFonts w:ascii="Times New Roman" w:eastAsiaTheme="minorEastAsia" w:hAnsi="Times New Roman" w:cs="Times New Roman"/>
          <w:b/>
          <w:sz w:val="28"/>
          <w:szCs w:val="28"/>
          <w:lang w:eastAsia="ru-RU"/>
        </w:rPr>
        <w:tab/>
        <w:t>З</w:t>
      </w:r>
      <w:r w:rsidRPr="00AE4EC9">
        <w:rPr>
          <w:rFonts w:ascii="Times New Roman" w:eastAsiaTheme="minorEastAsia" w:hAnsi="Times New Roman" w:cs="Times New Roman"/>
          <w:b/>
          <w:sz w:val="28"/>
          <w:szCs w:val="28"/>
          <w:lang w:eastAsia="ru-RU"/>
        </w:rPr>
        <w:t>доровьесберегающие технологии</w:t>
      </w:r>
      <w:r>
        <w:rPr>
          <w:rFonts w:ascii="Times New Roman" w:eastAsiaTheme="minorEastAsia" w:hAnsi="Times New Roman" w:cs="Times New Roman"/>
          <w:b/>
          <w:sz w:val="28"/>
          <w:szCs w:val="28"/>
          <w:lang w:eastAsia="ru-RU"/>
        </w:rPr>
        <w:t xml:space="preserve">. </w:t>
      </w:r>
      <w:r w:rsidRPr="00501E94">
        <w:rPr>
          <w:rFonts w:ascii="Times New Roman" w:eastAsiaTheme="minorEastAsia" w:hAnsi="Times New Roman" w:cs="Times New Roman"/>
          <w:bCs/>
          <w:sz w:val="28"/>
          <w:szCs w:val="28"/>
          <w:lang w:eastAsia="ru-RU"/>
        </w:rPr>
        <w:t xml:space="preserve">Используя здоровьесберегающие технологии, </w:t>
      </w:r>
      <w:r>
        <w:rPr>
          <w:rFonts w:ascii="Times New Roman" w:eastAsiaTheme="minorEastAsia" w:hAnsi="Times New Roman" w:cs="Times New Roman"/>
          <w:bCs/>
          <w:sz w:val="28"/>
          <w:szCs w:val="28"/>
          <w:lang w:eastAsia="ru-RU"/>
        </w:rPr>
        <w:t>формирую</w:t>
      </w:r>
      <w:r w:rsidRPr="00501E94">
        <w:rPr>
          <w:rFonts w:ascii="Times New Roman" w:eastAsiaTheme="minorEastAsia" w:hAnsi="Times New Roman" w:cs="Times New Roman"/>
          <w:bCs/>
          <w:sz w:val="28"/>
          <w:szCs w:val="28"/>
          <w:lang w:eastAsia="ru-RU"/>
        </w:rPr>
        <w:t xml:space="preserve"> у</w:t>
      </w:r>
      <w:r w:rsidRPr="00AE4EC9">
        <w:rPr>
          <w:rFonts w:ascii="Times New Roman" w:eastAsiaTheme="minorEastAsia" w:hAnsi="Times New Roman" w:cs="Times New Roman"/>
          <w:sz w:val="28"/>
          <w:szCs w:val="28"/>
          <w:lang w:eastAsia="ru-RU"/>
        </w:rPr>
        <w:t xml:space="preserve"> учеников культуру здорового образа жизни, способствует сохранению и укреплению здоровья. </w:t>
      </w:r>
    </w:p>
    <w:p w:rsidR="00781D02" w:rsidRPr="00EC5488" w:rsidRDefault="00781D02" w:rsidP="00781D02">
      <w:pPr>
        <w:shd w:val="clear" w:color="auto" w:fill="FFFFFF"/>
        <w:spacing w:after="0" w:line="360" w:lineRule="auto"/>
        <w:ind w:firstLine="708"/>
        <w:jc w:val="both"/>
        <w:rPr>
          <w:rFonts w:ascii="Arial" w:eastAsia="Times New Roman" w:hAnsi="Arial" w:cs="Arial"/>
          <w:color w:val="000000"/>
          <w:sz w:val="28"/>
          <w:szCs w:val="28"/>
          <w:lang w:eastAsia="ru-RU"/>
        </w:rPr>
      </w:pPr>
      <w:r>
        <w:rPr>
          <w:rFonts w:ascii="Times New Roman" w:eastAsia="Times New Roman" w:hAnsi="Times New Roman" w:cs="Times New Roman"/>
          <w:color w:val="000000"/>
          <w:sz w:val="28"/>
          <w:szCs w:val="28"/>
          <w:lang w:eastAsia="ru-RU"/>
        </w:rPr>
        <w:t>Принципы</w:t>
      </w:r>
      <w:r w:rsidRPr="00EC5488">
        <w:rPr>
          <w:rFonts w:ascii="Times New Roman" w:eastAsia="Times New Roman" w:hAnsi="Times New Roman" w:cs="Times New Roman"/>
          <w:color w:val="000000"/>
          <w:sz w:val="28"/>
          <w:szCs w:val="28"/>
          <w:lang w:eastAsia="ru-RU"/>
        </w:rPr>
        <w:t xml:space="preserve"> здоровьесбережения, которые сформировал Смирнов Н.К.:</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“Не навреди!”</w:t>
      </w:r>
      <w:r w:rsidRPr="00EC5488">
        <w:rPr>
          <w:rFonts w:ascii="Times New Roman" w:eastAsia="Times New Roman" w:hAnsi="Times New Roman" w:cs="Times New Roman"/>
          <w:color w:val="000000"/>
          <w:sz w:val="28"/>
          <w:szCs w:val="28"/>
          <w:lang w:eastAsia="ru-RU"/>
        </w:rPr>
        <w:t> - все применяемые методы, приемы, используемые средства должны быть обоснованными, проверенными на практике, не наносящими вреда здоровью ученика и учителя;</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Приоритет заботы о здоровье учителя и учащегося</w:t>
      </w:r>
      <w:r w:rsidRPr="00EC5488">
        <w:rPr>
          <w:rFonts w:ascii="Times New Roman" w:eastAsia="Times New Roman" w:hAnsi="Times New Roman" w:cs="Times New Roman"/>
          <w:color w:val="000000"/>
          <w:sz w:val="28"/>
          <w:szCs w:val="28"/>
          <w:lang w:eastAsia="ru-RU"/>
        </w:rPr>
        <w:t> – все используемое должно быть оценено с позиции влияния на психофизиологическое состояние участников образовательного процесса;</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lastRenderedPageBreak/>
        <w:t>Непрерывность и преемственность</w:t>
      </w:r>
      <w:r w:rsidRPr="00EC5488">
        <w:rPr>
          <w:rFonts w:ascii="Times New Roman" w:eastAsia="Times New Roman" w:hAnsi="Times New Roman" w:cs="Times New Roman"/>
          <w:color w:val="000000"/>
          <w:sz w:val="28"/>
          <w:szCs w:val="28"/>
          <w:lang w:eastAsia="ru-RU"/>
        </w:rPr>
        <w:t> – работа ведется не от случая к случаю, а каждый день и на каждом уроке;</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Субъект-субъективные взаимоотношения</w:t>
      </w:r>
      <w:r w:rsidRPr="00EC5488">
        <w:rPr>
          <w:rFonts w:ascii="Times New Roman" w:eastAsia="Times New Roman" w:hAnsi="Times New Roman" w:cs="Times New Roman"/>
          <w:color w:val="000000"/>
          <w:sz w:val="28"/>
          <w:szCs w:val="28"/>
          <w:lang w:eastAsia="ru-RU"/>
        </w:rPr>
        <w:t> – учащийся является непосредственным участником здоровьесберегающих мероприятий и в содержательном, и в процессуальном;</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Соответствие содержания и организации возрастным особенностям учащихся</w:t>
      </w:r>
      <w:r w:rsidRPr="00EC5488">
        <w:rPr>
          <w:rFonts w:ascii="Times New Roman" w:eastAsia="Times New Roman" w:hAnsi="Times New Roman" w:cs="Times New Roman"/>
          <w:color w:val="000000"/>
          <w:sz w:val="28"/>
          <w:szCs w:val="28"/>
          <w:lang w:eastAsia="ru-RU"/>
        </w:rPr>
        <w:t> – объем учебной нагрузки, сложность материала должны соответствовать возрасту учащихся;</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Комплексный, междисциплинарный подход </w:t>
      </w:r>
      <w:r w:rsidRPr="00EC5488">
        <w:rPr>
          <w:rFonts w:ascii="Times New Roman" w:eastAsia="Times New Roman" w:hAnsi="Times New Roman" w:cs="Times New Roman"/>
          <w:color w:val="000000"/>
          <w:sz w:val="28"/>
          <w:szCs w:val="28"/>
          <w:lang w:eastAsia="ru-RU"/>
        </w:rPr>
        <w:t>– единство в действиях педагогов, психологов и врачей;</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Успех порождает успех</w:t>
      </w:r>
      <w:r w:rsidRPr="00EC5488">
        <w:rPr>
          <w:rFonts w:ascii="Times New Roman" w:eastAsia="Times New Roman" w:hAnsi="Times New Roman" w:cs="Times New Roman"/>
          <w:color w:val="000000"/>
          <w:sz w:val="28"/>
          <w:szCs w:val="28"/>
          <w:lang w:eastAsia="ru-RU"/>
        </w:rPr>
        <w:t> – акцент делается только на хорошее, в любом поступке, действии сначала выделяют положительное, а только потом отмечают недостатки;</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Активность</w:t>
      </w:r>
      <w:r w:rsidRPr="00EC5488">
        <w:rPr>
          <w:rFonts w:ascii="Times New Roman" w:eastAsia="Times New Roman" w:hAnsi="Times New Roman" w:cs="Times New Roman"/>
          <w:color w:val="000000"/>
          <w:sz w:val="28"/>
          <w:szCs w:val="28"/>
          <w:lang w:eastAsia="ru-RU"/>
        </w:rPr>
        <w:t> – активное включение в любой процесс снижает риск переутомления;</w:t>
      </w:r>
    </w:p>
    <w:p w:rsidR="00781D02" w:rsidRPr="00EC5488" w:rsidRDefault="00781D02" w:rsidP="00781D02">
      <w:pPr>
        <w:numPr>
          <w:ilvl w:val="0"/>
          <w:numId w:val="1"/>
        </w:numPr>
        <w:shd w:val="clear" w:color="auto" w:fill="FFFFFF"/>
        <w:spacing w:before="30" w:after="30" w:line="360" w:lineRule="auto"/>
        <w:ind w:left="0" w:firstLine="708"/>
        <w:jc w:val="both"/>
        <w:rPr>
          <w:rFonts w:ascii="Arial" w:eastAsia="Times New Roman" w:hAnsi="Arial" w:cs="Arial"/>
          <w:color w:val="000000"/>
          <w:sz w:val="28"/>
          <w:szCs w:val="28"/>
          <w:lang w:eastAsia="ru-RU"/>
        </w:rPr>
      </w:pPr>
      <w:r w:rsidRPr="00EC5488">
        <w:rPr>
          <w:rFonts w:ascii="Times New Roman" w:eastAsia="Times New Roman" w:hAnsi="Times New Roman" w:cs="Times New Roman"/>
          <w:bCs/>
          <w:color w:val="000000"/>
          <w:sz w:val="28"/>
          <w:szCs w:val="28"/>
          <w:lang w:eastAsia="ru-RU"/>
        </w:rPr>
        <w:t>Ответственность за свое здоровье</w:t>
      </w:r>
      <w:r w:rsidRPr="00EC5488">
        <w:rPr>
          <w:rFonts w:ascii="Times New Roman" w:eastAsia="Times New Roman" w:hAnsi="Times New Roman" w:cs="Times New Roman"/>
          <w:color w:val="000000"/>
          <w:sz w:val="28"/>
          <w:szCs w:val="28"/>
          <w:lang w:eastAsia="ru-RU"/>
        </w:rPr>
        <w:t> – у каждого ребёнка надо стараться сформировать ответственность за свое здоровье, только тогда он реализует свои знания, умения и навыки по сохранности здоровья.</w:t>
      </w:r>
    </w:p>
    <w:p w:rsidR="00781D02" w:rsidRPr="00EC5488" w:rsidRDefault="00781D02" w:rsidP="00781D02">
      <w:pPr>
        <w:tabs>
          <w:tab w:val="left" w:pos="142"/>
        </w:tabs>
        <w:spacing w:after="0" w:line="360" w:lineRule="auto"/>
        <w:contextualSpacing/>
        <w:jc w:val="both"/>
        <w:rPr>
          <w:rFonts w:ascii="Times New Roman" w:eastAsiaTheme="minorEastAsia"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AE4EC9">
        <w:rPr>
          <w:rFonts w:ascii="Times New Roman" w:eastAsia="Times New Roman" w:hAnsi="Times New Roman" w:cs="Times New Roman"/>
          <w:sz w:val="28"/>
          <w:szCs w:val="28"/>
          <w:lang w:eastAsia="ru-RU"/>
        </w:rPr>
        <w:t>На уроках биологии</w:t>
      </w:r>
      <w:r w:rsidRPr="00AE4EC9">
        <w:rPr>
          <w:rFonts w:ascii="Times New Roman" w:eastAsiaTheme="minorEastAsia" w:hAnsi="Times New Roman" w:cs="Times New Roman"/>
          <w:sz w:val="28"/>
          <w:szCs w:val="28"/>
          <w:lang w:eastAsia="ru-RU"/>
        </w:rPr>
        <w:t xml:space="preserve"> и химии </w:t>
      </w:r>
      <w:r>
        <w:rPr>
          <w:rFonts w:ascii="Times New Roman" w:eastAsiaTheme="minorEastAsia" w:hAnsi="Times New Roman" w:cs="Times New Roman"/>
          <w:sz w:val="28"/>
          <w:szCs w:val="28"/>
          <w:lang w:eastAsia="ru-RU"/>
        </w:rPr>
        <w:t xml:space="preserve"> </w:t>
      </w:r>
      <w:r w:rsidRPr="00AE4EC9">
        <w:rPr>
          <w:rFonts w:ascii="Times New Roman" w:eastAsiaTheme="minorEastAsia" w:hAnsi="Times New Roman" w:cs="Times New Roman"/>
          <w:sz w:val="28"/>
          <w:szCs w:val="28"/>
          <w:lang w:eastAsia="ru-RU"/>
        </w:rPr>
        <w:t xml:space="preserve"> </w:t>
      </w:r>
      <w:r>
        <w:rPr>
          <w:rFonts w:ascii="Times New Roman" w:eastAsia="Times New Roman" w:hAnsi="Times New Roman" w:cs="Times New Roman"/>
          <w:sz w:val="28"/>
          <w:szCs w:val="28"/>
          <w:lang w:eastAsia="ru-RU"/>
        </w:rPr>
        <w:t>провожу</w:t>
      </w:r>
      <w:r w:rsidRPr="00AE4EC9">
        <w:rPr>
          <w:rFonts w:ascii="Times New Roman" w:eastAsia="Times New Roman" w:hAnsi="Times New Roman" w:cs="Times New Roman"/>
          <w:sz w:val="28"/>
          <w:szCs w:val="28"/>
          <w:lang w:eastAsia="ru-RU"/>
        </w:rPr>
        <w:t xml:space="preserve"> беседы</w:t>
      </w:r>
      <w:r w:rsidRPr="00AE4EC9">
        <w:rPr>
          <w:rFonts w:ascii="Times New Roman" w:eastAsiaTheme="minorEastAsia" w:hAnsi="Times New Roman" w:cs="Times New Roman"/>
          <w:b/>
          <w:sz w:val="28"/>
          <w:szCs w:val="28"/>
          <w:lang w:eastAsia="ru-RU"/>
        </w:rPr>
        <w:t xml:space="preserve"> </w:t>
      </w:r>
      <w:r w:rsidRPr="00AE4EC9">
        <w:rPr>
          <w:rFonts w:ascii="Times New Roman" w:eastAsiaTheme="minorEastAsia" w:hAnsi="Times New Roman" w:cs="Times New Roman"/>
          <w:bCs/>
          <w:sz w:val="28"/>
          <w:szCs w:val="28"/>
          <w:lang w:eastAsia="ru-RU"/>
        </w:rPr>
        <w:t>о профилактике заболеваний</w:t>
      </w:r>
      <w:r w:rsidRPr="00AE4EC9">
        <w:rPr>
          <w:rFonts w:ascii="Times New Roman" w:eastAsia="Times New Roman" w:hAnsi="Times New Roman" w:cs="Times New Roman"/>
          <w:bCs/>
          <w:sz w:val="28"/>
          <w:szCs w:val="28"/>
          <w:lang w:eastAsia="ru-RU"/>
        </w:rPr>
        <w:t>, используя факты, способствующие формированию</w:t>
      </w:r>
      <w:r w:rsidRPr="00AE4EC9">
        <w:rPr>
          <w:rFonts w:ascii="Times New Roman" w:eastAsia="Times New Roman" w:hAnsi="Times New Roman" w:cs="Times New Roman"/>
          <w:sz w:val="28"/>
          <w:szCs w:val="28"/>
          <w:lang w:eastAsia="ru-RU"/>
        </w:rPr>
        <w:t xml:space="preserve"> правильного отношения учеников к своему здоровью (например, «</w:t>
      </w:r>
      <w:r w:rsidRPr="00AE4EC9">
        <w:rPr>
          <w:rFonts w:ascii="Times New Roman" w:eastAsiaTheme="minorEastAsia" w:hAnsi="Times New Roman" w:cs="Times New Roman"/>
          <w:sz w:val="28"/>
          <w:szCs w:val="28"/>
          <w:lang w:eastAsia="ru-RU"/>
        </w:rPr>
        <w:t>Значение физических упражнений для формирования аппарата опоры и движен</w:t>
      </w:r>
      <w:r>
        <w:rPr>
          <w:rFonts w:ascii="Times New Roman" w:eastAsiaTheme="minorEastAsia" w:hAnsi="Times New Roman" w:cs="Times New Roman"/>
          <w:sz w:val="28"/>
          <w:szCs w:val="28"/>
          <w:lang w:eastAsia="ru-RU"/>
        </w:rPr>
        <w:t>ия», «Алкоголь и наше здоровье».</w:t>
      </w:r>
      <w:r w:rsidRPr="00AE4EC9">
        <w:rPr>
          <w:rFonts w:ascii="Times New Roman" w:eastAsiaTheme="minorEastAsia" w:hAnsi="Times New Roman" w:cs="Times New Roman"/>
          <w:sz w:val="28"/>
          <w:szCs w:val="28"/>
          <w:lang w:eastAsia="ru-RU"/>
        </w:rPr>
        <w:t xml:space="preserve"> </w:t>
      </w:r>
      <w:r w:rsidRPr="00EC5488">
        <w:rPr>
          <w:rFonts w:ascii="Times New Roman" w:eastAsiaTheme="minorEastAsia" w:hAnsi="Times New Roman" w:cs="Times New Roman"/>
          <w:sz w:val="28"/>
          <w:szCs w:val="28"/>
          <w:lang w:eastAsia="ru-RU"/>
        </w:rPr>
        <w:t xml:space="preserve">Проводится работа по повышению культуры приема пищи, а также соблюдению основных гигиенических требований: </w:t>
      </w:r>
      <w:r>
        <w:rPr>
          <w:rFonts w:ascii="Times New Roman" w:eastAsiaTheme="minorEastAsia" w:hAnsi="Times New Roman" w:cs="Times New Roman"/>
          <w:sz w:val="28"/>
          <w:szCs w:val="28"/>
          <w:lang w:eastAsia="ru-RU"/>
        </w:rPr>
        <w:t>«</w:t>
      </w:r>
      <w:r w:rsidRPr="00EC5488">
        <w:rPr>
          <w:rFonts w:ascii="Times New Roman" w:eastAsiaTheme="minorEastAsia" w:hAnsi="Times New Roman" w:cs="Times New Roman"/>
          <w:bCs/>
          <w:sz w:val="28"/>
          <w:szCs w:val="28"/>
          <w:lang w:eastAsia="ru-RU"/>
        </w:rPr>
        <w:t>Можно ли купить здоровье?</w:t>
      </w:r>
      <w:r>
        <w:rPr>
          <w:rFonts w:ascii="Times New Roman" w:eastAsiaTheme="minorEastAsia" w:hAnsi="Times New Roman" w:cs="Times New Roman"/>
          <w:bCs/>
          <w:sz w:val="28"/>
          <w:szCs w:val="28"/>
          <w:lang w:eastAsia="ru-RU"/>
        </w:rPr>
        <w:t>», «</w:t>
      </w:r>
      <w:r w:rsidRPr="00EC5488">
        <w:rPr>
          <w:rFonts w:ascii="Times New Roman" w:eastAsiaTheme="minorEastAsia" w:hAnsi="Times New Roman" w:cs="Times New Roman"/>
          <w:bCs/>
          <w:sz w:val="28"/>
          <w:szCs w:val="28"/>
          <w:lang w:eastAsia="ru-RU"/>
        </w:rPr>
        <w:t>Что означает буква  Е на  этикетках?</w:t>
      </w:r>
      <w:r>
        <w:rPr>
          <w:rFonts w:ascii="Times New Roman" w:eastAsiaTheme="minorEastAsia" w:hAnsi="Times New Roman" w:cs="Times New Roman"/>
          <w:bCs/>
          <w:sz w:val="28"/>
          <w:szCs w:val="28"/>
          <w:lang w:eastAsia="ru-RU"/>
        </w:rPr>
        <w:t>» и др.</w:t>
      </w:r>
    </w:p>
    <w:p w:rsidR="00781D02" w:rsidRPr="00C33591" w:rsidRDefault="00781D02" w:rsidP="00781D02">
      <w:pPr>
        <w:tabs>
          <w:tab w:val="left" w:pos="142"/>
        </w:tabs>
        <w:spacing w:after="0" w:line="360" w:lineRule="auto"/>
        <w:contextualSpacing/>
        <w:jc w:val="both"/>
        <w:rPr>
          <w:rFonts w:ascii="Times New Roman" w:eastAsia="Times New Roman" w:hAnsi="Times New Roman" w:cs="Times New Roman"/>
          <w:color w:val="000000"/>
          <w:sz w:val="28"/>
          <w:szCs w:val="28"/>
          <w:lang w:eastAsia="ru-RU" w:bidi="ru-RU"/>
        </w:rPr>
      </w:pPr>
      <w:r>
        <w:rPr>
          <w:rFonts w:ascii="Times New Roman" w:eastAsiaTheme="minorEastAsia" w:hAnsi="Times New Roman" w:cs="Times New Roman"/>
          <w:sz w:val="28"/>
          <w:szCs w:val="28"/>
          <w:lang w:eastAsia="ru-RU"/>
        </w:rPr>
        <w:tab/>
      </w:r>
      <w:r>
        <w:rPr>
          <w:rFonts w:ascii="Times New Roman" w:eastAsiaTheme="minorEastAsia" w:hAnsi="Times New Roman" w:cs="Times New Roman"/>
          <w:sz w:val="28"/>
          <w:szCs w:val="28"/>
          <w:lang w:eastAsia="ru-RU"/>
        </w:rPr>
        <w:tab/>
        <w:t>О</w:t>
      </w:r>
      <w:r>
        <w:rPr>
          <w:rFonts w:ascii="Times New Roman" w:eastAsia="Times New Roman" w:hAnsi="Times New Roman" w:cs="Times New Roman"/>
          <w:color w:val="000000"/>
          <w:sz w:val="28"/>
          <w:szCs w:val="28"/>
          <w:lang w:eastAsia="ru-RU" w:bidi="ru-RU"/>
        </w:rPr>
        <w:t>рганизую</w:t>
      </w:r>
      <w:r w:rsidRPr="00AE4EC9">
        <w:rPr>
          <w:rFonts w:ascii="Times New Roman" w:eastAsia="Times New Roman" w:hAnsi="Times New Roman" w:cs="Times New Roman"/>
          <w:color w:val="000000"/>
          <w:sz w:val="28"/>
          <w:szCs w:val="28"/>
          <w:lang w:eastAsia="ru-RU" w:bidi="ru-RU"/>
        </w:rPr>
        <w:t xml:space="preserve"> смену видов деятельности учащихся на уроке</w:t>
      </w:r>
      <w:r>
        <w:rPr>
          <w:rFonts w:ascii="Times New Roman" w:eastAsia="Times New Roman" w:hAnsi="Times New Roman" w:cs="Times New Roman"/>
          <w:color w:val="000000"/>
          <w:sz w:val="28"/>
          <w:szCs w:val="28"/>
          <w:lang w:eastAsia="ru-RU" w:bidi="ru-RU"/>
        </w:rPr>
        <w:t xml:space="preserve"> (с</w:t>
      </w:r>
      <w:r w:rsidRPr="00AD65B5">
        <w:rPr>
          <w:rFonts w:ascii="Times New Roman" w:eastAsia="Times New Roman" w:hAnsi="Times New Roman" w:cs="Times New Roman"/>
          <w:color w:val="000000"/>
          <w:sz w:val="28"/>
          <w:szCs w:val="28"/>
          <w:lang w:eastAsia="ru-RU" w:bidi="ru-RU"/>
        </w:rPr>
        <w:t>лушание и анализ докладов о</w:t>
      </w:r>
      <w:r>
        <w:rPr>
          <w:rFonts w:ascii="Times New Roman" w:eastAsia="Times New Roman" w:hAnsi="Times New Roman" w:cs="Times New Roman"/>
          <w:color w:val="000000"/>
          <w:sz w:val="28"/>
          <w:szCs w:val="28"/>
          <w:lang w:eastAsia="ru-RU" w:bidi="ru-RU"/>
        </w:rPr>
        <w:t>дно</w:t>
      </w:r>
      <w:r w:rsidRPr="00AD65B5">
        <w:rPr>
          <w:rFonts w:ascii="Times New Roman" w:eastAsia="Times New Roman" w:hAnsi="Times New Roman" w:cs="Times New Roman"/>
          <w:color w:val="000000"/>
          <w:sz w:val="28"/>
          <w:szCs w:val="28"/>
          <w:lang w:eastAsia="ru-RU" w:bidi="ru-RU"/>
        </w:rPr>
        <w:t>классников</w:t>
      </w:r>
      <w:r>
        <w:rPr>
          <w:rFonts w:ascii="Times New Roman" w:eastAsia="Times New Roman" w:hAnsi="Times New Roman" w:cs="Times New Roman"/>
          <w:color w:val="000000"/>
          <w:sz w:val="28"/>
          <w:szCs w:val="28"/>
          <w:lang w:eastAsia="ru-RU" w:bidi="ru-RU"/>
        </w:rPr>
        <w:t>;</w:t>
      </w:r>
      <w:r w:rsidRPr="00AD65B5">
        <w:t xml:space="preserve"> </w:t>
      </w:r>
      <w:r>
        <w:rPr>
          <w:rFonts w:ascii="Times New Roman" w:hAnsi="Times New Roman" w:cs="Times New Roman"/>
          <w:sz w:val="28"/>
          <w:szCs w:val="28"/>
        </w:rPr>
        <w:t>р</w:t>
      </w:r>
      <w:r w:rsidRPr="00AD65B5">
        <w:rPr>
          <w:rFonts w:ascii="Times New Roman" w:hAnsi="Times New Roman" w:cs="Times New Roman"/>
          <w:sz w:val="28"/>
          <w:szCs w:val="28"/>
        </w:rPr>
        <w:t>ешение различных экспериментальных задач</w:t>
      </w:r>
      <w:r>
        <w:rPr>
          <w:rFonts w:ascii="Times New Roman" w:hAnsi="Times New Roman" w:cs="Times New Roman"/>
          <w:sz w:val="28"/>
          <w:szCs w:val="28"/>
        </w:rPr>
        <w:t xml:space="preserve">; </w:t>
      </w:r>
      <w:r w:rsidRPr="00AD65B5">
        <w:rPr>
          <w:rFonts w:ascii="Times New Roman" w:eastAsia="Times New Roman" w:hAnsi="Times New Roman" w:cs="Times New Roman"/>
          <w:color w:val="000000"/>
          <w:sz w:val="28"/>
          <w:szCs w:val="28"/>
          <w:lang w:eastAsia="ru-RU" w:bidi="ru-RU"/>
        </w:rPr>
        <w:t>анализ таблиц, графиков, схем</w:t>
      </w:r>
      <w:r>
        <w:rPr>
          <w:rFonts w:ascii="Times New Roman" w:eastAsia="Times New Roman" w:hAnsi="Times New Roman" w:cs="Times New Roman"/>
          <w:color w:val="000000"/>
          <w:sz w:val="28"/>
          <w:szCs w:val="28"/>
          <w:lang w:eastAsia="ru-RU" w:bidi="ru-RU"/>
        </w:rPr>
        <w:t>;</w:t>
      </w:r>
      <w:r w:rsidRPr="00AD65B5">
        <w:t xml:space="preserve"> </w:t>
      </w:r>
      <w:r>
        <w:rPr>
          <w:rFonts w:ascii="Times New Roman" w:eastAsia="Times New Roman" w:hAnsi="Times New Roman" w:cs="Times New Roman"/>
          <w:color w:val="000000"/>
          <w:sz w:val="28"/>
          <w:szCs w:val="28"/>
          <w:lang w:eastAsia="ru-RU" w:bidi="ru-RU"/>
        </w:rPr>
        <w:t>в</w:t>
      </w:r>
      <w:r w:rsidRPr="00AD65B5">
        <w:rPr>
          <w:rFonts w:ascii="Times New Roman" w:eastAsia="Times New Roman" w:hAnsi="Times New Roman" w:cs="Times New Roman"/>
          <w:color w:val="000000"/>
          <w:sz w:val="28"/>
          <w:szCs w:val="28"/>
          <w:lang w:eastAsia="ru-RU" w:bidi="ru-RU"/>
        </w:rPr>
        <w:t>ыполнение лабораторных и практических работ</w:t>
      </w:r>
      <w:r>
        <w:rPr>
          <w:rFonts w:ascii="Times New Roman" w:eastAsia="Times New Roman" w:hAnsi="Times New Roman" w:cs="Times New Roman"/>
          <w:color w:val="000000"/>
          <w:sz w:val="28"/>
          <w:szCs w:val="28"/>
          <w:lang w:eastAsia="ru-RU" w:bidi="ru-RU"/>
        </w:rPr>
        <w:t>; а</w:t>
      </w:r>
      <w:r w:rsidRPr="00AD65B5">
        <w:rPr>
          <w:rFonts w:ascii="Times New Roman" w:eastAsia="Times New Roman" w:hAnsi="Times New Roman" w:cs="Times New Roman"/>
          <w:color w:val="000000"/>
          <w:sz w:val="28"/>
          <w:szCs w:val="28"/>
          <w:lang w:eastAsia="ru-RU" w:bidi="ru-RU"/>
        </w:rPr>
        <w:t>нализ возникающих проблемных ситуаций</w:t>
      </w:r>
      <w:r>
        <w:rPr>
          <w:rFonts w:ascii="Times New Roman" w:eastAsia="Times New Roman" w:hAnsi="Times New Roman" w:cs="Times New Roman"/>
          <w:color w:val="000000"/>
          <w:sz w:val="28"/>
          <w:szCs w:val="28"/>
          <w:lang w:eastAsia="ru-RU" w:bidi="ru-RU"/>
        </w:rPr>
        <w:t xml:space="preserve">; </w:t>
      </w:r>
      <w:r>
        <w:rPr>
          <w:rFonts w:ascii="Times New Roman" w:hAnsi="Times New Roman" w:cs="Times New Roman"/>
          <w:sz w:val="28"/>
          <w:szCs w:val="28"/>
        </w:rPr>
        <w:t>п</w:t>
      </w:r>
      <w:r w:rsidRPr="00AD65B5">
        <w:rPr>
          <w:rFonts w:ascii="Times New Roman" w:hAnsi="Times New Roman" w:cs="Times New Roman"/>
          <w:sz w:val="28"/>
          <w:szCs w:val="28"/>
        </w:rPr>
        <w:t xml:space="preserve">остановка </w:t>
      </w:r>
      <w:r w:rsidRPr="00AD65B5">
        <w:rPr>
          <w:rFonts w:ascii="Times New Roman" w:hAnsi="Times New Roman" w:cs="Times New Roman"/>
          <w:sz w:val="28"/>
          <w:szCs w:val="28"/>
        </w:rPr>
        <w:lastRenderedPageBreak/>
        <w:t>опытов</w:t>
      </w:r>
      <w:r>
        <w:rPr>
          <w:rFonts w:ascii="Times New Roman" w:hAnsi="Times New Roman" w:cs="Times New Roman"/>
          <w:sz w:val="28"/>
          <w:szCs w:val="28"/>
        </w:rPr>
        <w:t xml:space="preserve"> и др.)</w:t>
      </w:r>
      <w:r w:rsidRPr="00AE4EC9">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rPr>
        <w:t>Создаю</w:t>
      </w:r>
      <w:r w:rsidRPr="00AE4EC9">
        <w:rPr>
          <w:rFonts w:ascii="Times New Roman" w:eastAsia="Times New Roman" w:hAnsi="Times New Roman" w:cs="Times New Roman"/>
          <w:color w:val="000000"/>
          <w:sz w:val="28"/>
          <w:szCs w:val="28"/>
          <w:lang w:eastAsia="ru-RU"/>
        </w:rPr>
        <w:t xml:space="preserve"> психологически комфортную обстановку, ситуацию успеха.</w:t>
      </w:r>
      <w:r w:rsidRPr="00AE4EC9">
        <w:rPr>
          <w:rFonts w:ascii="Times New Roman" w:eastAsia="Calibri" w:hAnsi="Times New Roman" w:cs="Times New Roman"/>
          <w:sz w:val="28"/>
          <w:szCs w:val="28"/>
        </w:rPr>
        <w:t>.</w:t>
      </w:r>
    </w:p>
    <w:p w:rsidR="00781D02" w:rsidRPr="00AE4EC9" w:rsidRDefault="00781D02" w:rsidP="00781D02">
      <w:pPr>
        <w:tabs>
          <w:tab w:val="left" w:pos="142"/>
        </w:tab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AE4EC9">
        <w:rPr>
          <w:rFonts w:ascii="Times New Roman" w:eastAsiaTheme="minorEastAsia" w:hAnsi="Times New Roman" w:cs="Times New Roman"/>
          <w:sz w:val="28"/>
          <w:szCs w:val="28"/>
          <w:lang w:eastAsia="ru-RU"/>
        </w:rPr>
        <w:tab/>
      </w:r>
      <w:r w:rsidRPr="00AE4EC9">
        <w:rPr>
          <w:rFonts w:ascii="Times New Roman" w:eastAsiaTheme="minorEastAsia" w:hAnsi="Times New Roman" w:cs="Times New Roman"/>
          <w:sz w:val="28"/>
          <w:szCs w:val="28"/>
          <w:lang w:eastAsia="ru-RU"/>
        </w:rPr>
        <w:tab/>
      </w:r>
      <w:r w:rsidRPr="00AE4EC9">
        <w:rPr>
          <w:rFonts w:ascii="Times New Roman" w:eastAsiaTheme="minorEastAsia" w:hAnsi="Times New Roman" w:cs="Times New Roman"/>
          <w:b/>
          <w:sz w:val="28"/>
          <w:szCs w:val="28"/>
          <w:lang w:eastAsia="ru-RU"/>
        </w:rPr>
        <w:t xml:space="preserve"> И</w:t>
      </w:r>
      <w:r w:rsidRPr="00AE4EC9">
        <w:rPr>
          <w:rFonts w:ascii="Times New Roman" w:eastAsiaTheme="minorEastAsia" w:hAnsi="Times New Roman" w:cs="Times New Roman"/>
          <w:b/>
          <w:bCs/>
          <w:color w:val="000000"/>
          <w:sz w:val="28"/>
          <w:szCs w:val="28"/>
          <w:lang w:eastAsia="ru-RU"/>
        </w:rPr>
        <w:t xml:space="preserve">гровые технологии </w:t>
      </w:r>
      <w:r w:rsidRPr="00AE4EC9">
        <w:rPr>
          <w:rFonts w:ascii="Times New Roman" w:eastAsiaTheme="minorEastAsia" w:hAnsi="Times New Roman" w:cs="Times New Roman"/>
          <w:color w:val="000000"/>
          <w:sz w:val="28"/>
          <w:szCs w:val="28"/>
          <w:lang w:eastAsia="ru-RU"/>
        </w:rPr>
        <w:t>удовлетворяют требования к современному уроку: сотрудничество между учителем и учащимися; формирование социальных компетенций; изменение роли учителя на уроке как организатора познавательной деятельности учащихся.</w:t>
      </w:r>
      <w:r w:rsidRPr="00AE4EC9">
        <w:rPr>
          <w:rFonts w:ascii="Times New Roman" w:eastAsiaTheme="minorEastAsia" w:hAnsi="Times New Roman" w:cs="Times New Roman"/>
          <w:sz w:val="28"/>
          <w:szCs w:val="28"/>
          <w:shd w:val="clear" w:color="auto" w:fill="FFFFFF"/>
          <w:lang w:eastAsia="ru-RU"/>
        </w:rPr>
        <w:t>).</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rPr>
      </w:pPr>
      <w:r w:rsidRPr="006B69F7">
        <w:rPr>
          <w:rFonts w:ascii="Times New Roman" w:eastAsiaTheme="minorEastAsia" w:hAnsi="Times New Roman" w:cs="Times New Roman"/>
          <w:sz w:val="28"/>
          <w:szCs w:val="28"/>
          <w:shd w:val="clear" w:color="auto" w:fill="FFFFFF"/>
          <w:lang w:eastAsia="ru-RU"/>
        </w:rPr>
        <w:tab/>
      </w:r>
      <w:r w:rsidRPr="006B69F7">
        <w:rPr>
          <w:rFonts w:ascii="Times New Roman" w:eastAsiaTheme="minorEastAsia" w:hAnsi="Times New Roman" w:cs="Times New Roman"/>
          <w:sz w:val="28"/>
          <w:szCs w:val="28"/>
          <w:shd w:val="clear" w:color="auto" w:fill="FFFFFF"/>
          <w:lang w:eastAsia="ru-RU"/>
        </w:rPr>
        <w:tab/>
        <w:t xml:space="preserve"> </w:t>
      </w:r>
      <w:r w:rsidRPr="006B69F7">
        <w:rPr>
          <w:rFonts w:ascii="Times New Roman" w:eastAsiaTheme="minorEastAsia" w:hAnsi="Times New Roman" w:cs="Times New Roman"/>
          <w:sz w:val="28"/>
          <w:szCs w:val="28"/>
          <w:shd w:val="clear" w:color="auto" w:fill="FFFFFF"/>
        </w:rPr>
        <w:t>Цель метода — процесс создания или совершенствования объектов.</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Для работы по этой технологии участников занятия можно разбить на группы, каждая из которых будет разрабатывать свой проект. Игровое проектирование может включать проекты разного типа: исследовательский, поисковый, творческий, прогностический, аналитический.</w:t>
      </w:r>
    </w:p>
    <w:p w:rsidR="00781D02" w:rsidRPr="007F4290" w:rsidRDefault="00781D02" w:rsidP="00781D02">
      <w:pPr>
        <w:tabs>
          <w:tab w:val="left" w:pos="142"/>
        </w:tabs>
        <w:suppressAutoHyphens/>
        <w:spacing w:after="0" w:line="360" w:lineRule="auto"/>
        <w:contextualSpacing/>
        <w:jc w:val="both"/>
        <w:rPr>
          <w:rFonts w:ascii="Times New Roman" w:eastAsiaTheme="minorEastAsia" w:hAnsi="Times New Roman" w:cs="Times New Roman"/>
          <w:b/>
          <w:sz w:val="28"/>
          <w:szCs w:val="28"/>
          <w:shd w:val="clear" w:color="auto" w:fill="FFFFFF"/>
          <w:lang w:eastAsia="ru-RU"/>
        </w:rPr>
      </w:pPr>
      <w:r w:rsidRPr="007F4290">
        <w:rPr>
          <w:rFonts w:ascii="Times New Roman" w:eastAsiaTheme="minorEastAsia" w:hAnsi="Times New Roman" w:cs="Times New Roman"/>
          <w:b/>
          <w:sz w:val="28"/>
          <w:szCs w:val="28"/>
          <w:shd w:val="clear" w:color="auto" w:fill="FFFFFF"/>
          <w:lang w:eastAsia="ru-RU"/>
        </w:rPr>
        <w:t>Пример урок «Спирты».</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Виктор – химик, он находится в лесу, С собой у него небольшой кейс, в котором химическое оборудование, реактивы - серная кислота и другие неорганические вещества. Но, его замучили насекомые, слетевшиеся на остатки яблочное пюре. Избавится от них невозможно, а находится в лесу Виктору придется еще неделю.</w:t>
      </w:r>
    </w:p>
    <w:p w:rsidR="00781D02" w:rsidRPr="006B69F7" w:rsidRDefault="00781D02" w:rsidP="00781D02">
      <w:pPr>
        <w:tabs>
          <w:tab w:val="left" w:pos="142"/>
        </w:tabs>
        <w:suppressAutoHyphens/>
        <w:spacing w:after="0" w:line="360" w:lineRule="auto"/>
        <w:jc w:val="both"/>
        <w:rPr>
          <w:rFonts w:ascii="Times New Roman" w:eastAsiaTheme="minorEastAsia" w:hAnsi="Times New Roman" w:cs="Times New Roman"/>
          <w:sz w:val="28"/>
          <w:szCs w:val="28"/>
          <w:shd w:val="clear" w:color="auto" w:fill="FFFFFF"/>
          <w:lang w:eastAsia="ru-RU"/>
        </w:rPr>
      </w:pPr>
      <w:r>
        <w:rPr>
          <w:rFonts w:ascii="Times New Roman" w:eastAsiaTheme="minorEastAsia" w:hAnsi="Times New Roman" w:cs="Times New Roman"/>
          <w:sz w:val="28"/>
          <w:szCs w:val="28"/>
          <w:shd w:val="clear" w:color="auto" w:fill="FFFFFF"/>
          <w:lang w:eastAsia="ru-RU"/>
        </w:rPr>
        <w:t>1.</w:t>
      </w:r>
      <w:r w:rsidRPr="006B69F7">
        <w:rPr>
          <w:rFonts w:ascii="Times New Roman" w:eastAsiaTheme="minorEastAsia" w:hAnsi="Times New Roman" w:cs="Times New Roman"/>
          <w:sz w:val="28"/>
          <w:szCs w:val="28"/>
          <w:shd w:val="clear" w:color="auto" w:fill="FFFFFF"/>
          <w:lang w:eastAsia="ru-RU"/>
        </w:rPr>
        <w:t>Этилацетат (Ethyl acetate, E</w:t>
      </w:r>
      <w:r w:rsidRPr="00C33591">
        <w:rPr>
          <w:rFonts w:ascii="Times New Roman" w:eastAsiaTheme="minorEastAsia" w:hAnsi="Times New Roman" w:cs="Times New Roman"/>
          <w:sz w:val="28"/>
          <w:szCs w:val="28"/>
          <w:shd w:val="clear" w:color="auto" w:fill="FFFFFF"/>
          <w:lang w:eastAsia="ru-RU"/>
        </w:rPr>
        <w:t>1504</w:t>
      </w:r>
      <w:r w:rsidRPr="006B69F7">
        <w:rPr>
          <w:rFonts w:ascii="Times New Roman" w:eastAsiaTheme="minorEastAsia" w:hAnsi="Times New Roman" w:cs="Times New Roman"/>
          <w:sz w:val="28"/>
          <w:szCs w:val="28"/>
          <w:shd w:val="clear" w:color="auto" w:fill="FFFFFF"/>
          <w:lang w:eastAsia="ru-RU"/>
        </w:rPr>
        <w:t>) — бесцветная летучая жидкость с приятным фруктовым запахом. Этиловый эфир уксусной кислоты. Химическая формула СН</w:t>
      </w:r>
      <w:r w:rsidRPr="00C33591">
        <w:rPr>
          <w:rFonts w:ascii="Times New Roman" w:eastAsiaTheme="minorEastAsia" w:hAnsi="Times New Roman" w:cs="Times New Roman"/>
          <w:sz w:val="28"/>
          <w:szCs w:val="28"/>
          <w:shd w:val="clear" w:color="auto" w:fill="FFFFFF"/>
          <w:vertAlign w:val="subscript"/>
          <w:lang w:eastAsia="ru-RU"/>
        </w:rPr>
        <w:t>3</w:t>
      </w:r>
      <w:r w:rsidRPr="006B69F7">
        <w:rPr>
          <w:rFonts w:ascii="Times New Roman" w:eastAsiaTheme="minorEastAsia" w:hAnsi="Times New Roman" w:cs="Times New Roman"/>
          <w:sz w:val="28"/>
          <w:szCs w:val="28"/>
          <w:shd w:val="clear" w:color="auto" w:fill="FFFFFF"/>
          <w:lang w:eastAsia="ru-RU"/>
        </w:rPr>
        <w:t>-СОО-СH</w:t>
      </w:r>
      <w:r w:rsidRPr="00C33591">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-СH</w:t>
      </w:r>
      <w:r w:rsidRPr="00C33591">
        <w:rPr>
          <w:rFonts w:ascii="Times New Roman" w:eastAsiaTheme="minorEastAsia" w:hAnsi="Times New Roman" w:cs="Times New Roman"/>
          <w:sz w:val="28"/>
          <w:szCs w:val="28"/>
          <w:shd w:val="clear" w:color="auto" w:fill="FFFFFF"/>
          <w:vertAlign w:val="subscript"/>
          <w:lang w:eastAsia="ru-RU"/>
        </w:rPr>
        <w:t>3</w:t>
      </w:r>
      <w:r w:rsidRPr="006B69F7">
        <w:rPr>
          <w:rFonts w:ascii="Times New Roman" w:eastAsiaTheme="minorEastAsia" w:hAnsi="Times New Roman" w:cs="Times New Roman"/>
          <w:sz w:val="28"/>
          <w:szCs w:val="28"/>
          <w:shd w:val="clear" w:color="auto" w:fill="FFFFFF"/>
          <w:lang w:eastAsia="ru-RU"/>
        </w:rPr>
        <w:t>. В пищевой промышленности применяется как компонент фруктовых эссенций.</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Производится этилацетат путем воздействия этилового спирта-сырца на уксусную кислоту – этот процесс называют этерификацией. Соединение применяется для растворения смол, масел, жиров и некоторых сложных эфиров целлюлозы.</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Pr>
          <w:rFonts w:ascii="Times New Roman" w:eastAsiaTheme="minorEastAsia" w:hAnsi="Times New Roman" w:cs="Times New Roman"/>
          <w:sz w:val="28"/>
          <w:szCs w:val="28"/>
          <w:shd w:val="clear" w:color="auto" w:fill="FFFFFF"/>
          <w:lang w:eastAsia="ru-RU"/>
        </w:rPr>
        <w:tab/>
      </w:r>
      <w:r>
        <w:rPr>
          <w:rFonts w:ascii="Times New Roman" w:eastAsiaTheme="minorEastAsia" w:hAnsi="Times New Roman" w:cs="Times New Roman"/>
          <w:sz w:val="28"/>
          <w:szCs w:val="28"/>
          <w:shd w:val="clear" w:color="auto" w:fill="FFFFFF"/>
          <w:lang w:eastAsia="ru-RU"/>
        </w:rPr>
        <w:tab/>
      </w:r>
      <w:r w:rsidRPr="006B69F7">
        <w:rPr>
          <w:rFonts w:ascii="Times New Roman" w:eastAsiaTheme="minorEastAsia" w:hAnsi="Times New Roman" w:cs="Times New Roman"/>
          <w:sz w:val="28"/>
          <w:szCs w:val="28"/>
          <w:shd w:val="clear" w:color="auto" w:fill="FFFFFF"/>
          <w:lang w:eastAsia="ru-RU"/>
        </w:rPr>
        <w:t xml:space="preserve">Этилацетат широко используется как растворитель, из-за низкой стоимости и малой токсичности, а также приемлемого запаха. В частности, как растворитель нитратов целлюлозы, ацетилцеллюлозы, жиров, восков, для чистки печатных плат, в смеси со спиртом — растворитель в производстве искусственной кожи. Один из самых популярных ядов, применяемых в </w:t>
      </w:r>
      <w:r w:rsidRPr="006B69F7">
        <w:rPr>
          <w:rFonts w:ascii="Times New Roman" w:eastAsiaTheme="minorEastAsia" w:hAnsi="Times New Roman" w:cs="Times New Roman"/>
          <w:sz w:val="28"/>
          <w:szCs w:val="28"/>
          <w:shd w:val="clear" w:color="auto" w:fill="FFFFFF"/>
          <w:lang w:eastAsia="ru-RU"/>
        </w:rPr>
        <w:lastRenderedPageBreak/>
        <w:t>энтомологических морилках для умерщвления насекомых. Применяется как компонент фруктовых эссенций. Зарегистрирован в качестве пищевой добавки E1504, запрещен для применения в качестве пищевой добавки или для производства продуктов питания на территории Российской Федерации.</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2. Свойства спиртов.</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1) Горение: Как и большинство органических веществ спирты горят с образованием углекислого газа и воды: C</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H</w:t>
      </w:r>
      <w:r w:rsidRPr="006B69F7">
        <w:rPr>
          <w:rFonts w:ascii="Times New Roman" w:eastAsiaTheme="minorEastAsia" w:hAnsi="Times New Roman" w:cs="Times New Roman"/>
          <w:sz w:val="28"/>
          <w:szCs w:val="28"/>
          <w:shd w:val="clear" w:color="auto" w:fill="FFFFFF"/>
          <w:vertAlign w:val="subscript"/>
          <w:lang w:eastAsia="ru-RU"/>
        </w:rPr>
        <w:t>5</w:t>
      </w:r>
      <w:r w:rsidRPr="006B69F7">
        <w:rPr>
          <w:rFonts w:ascii="Times New Roman" w:eastAsiaTheme="minorEastAsia" w:hAnsi="Times New Roman" w:cs="Times New Roman"/>
          <w:sz w:val="28"/>
          <w:szCs w:val="28"/>
          <w:shd w:val="clear" w:color="auto" w:fill="FFFFFF"/>
          <w:lang w:eastAsia="ru-RU"/>
        </w:rPr>
        <w:t>-OH + 3O</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 xml:space="preserve"> --&gt;2CO</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 xml:space="preserve"> + 3H</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O При их горении выделяется много теплоты, которую часто используют в лабораториях (лабораторные горелки). Низшие спирты горят почти бесцветным пламенем, а у высших спиртов пламя имеет желтоватый цвет из-за неполного сгорания углерода.</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2) Реакция со щелочными металлами C</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H</w:t>
      </w:r>
      <w:r w:rsidRPr="006B69F7">
        <w:rPr>
          <w:rFonts w:ascii="Times New Roman" w:eastAsiaTheme="minorEastAsia" w:hAnsi="Times New Roman" w:cs="Times New Roman"/>
          <w:sz w:val="28"/>
          <w:szCs w:val="28"/>
          <w:shd w:val="clear" w:color="auto" w:fill="FFFFFF"/>
          <w:vertAlign w:val="subscript"/>
          <w:lang w:eastAsia="ru-RU"/>
        </w:rPr>
        <w:t>5</w:t>
      </w:r>
      <w:r w:rsidRPr="006B69F7">
        <w:rPr>
          <w:rFonts w:ascii="Times New Roman" w:eastAsiaTheme="minorEastAsia" w:hAnsi="Times New Roman" w:cs="Times New Roman"/>
          <w:sz w:val="28"/>
          <w:szCs w:val="28"/>
          <w:shd w:val="clear" w:color="auto" w:fill="FFFFFF"/>
          <w:lang w:eastAsia="ru-RU"/>
        </w:rPr>
        <w:t>-OH + 2Na --&gt; 2C</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H</w:t>
      </w:r>
      <w:r w:rsidRPr="006B69F7">
        <w:rPr>
          <w:rFonts w:ascii="Times New Roman" w:eastAsiaTheme="minorEastAsia" w:hAnsi="Times New Roman" w:cs="Times New Roman"/>
          <w:sz w:val="28"/>
          <w:szCs w:val="28"/>
          <w:shd w:val="clear" w:color="auto" w:fill="FFFFFF"/>
          <w:vertAlign w:val="subscript"/>
          <w:lang w:eastAsia="ru-RU"/>
        </w:rPr>
        <w:t>5</w:t>
      </w:r>
      <w:r w:rsidRPr="006B69F7">
        <w:rPr>
          <w:rFonts w:ascii="Times New Roman" w:eastAsiaTheme="minorEastAsia" w:hAnsi="Times New Roman" w:cs="Times New Roman"/>
          <w:sz w:val="28"/>
          <w:szCs w:val="28"/>
          <w:shd w:val="clear" w:color="auto" w:fill="FFFFFF"/>
          <w:lang w:eastAsia="ru-RU"/>
        </w:rPr>
        <w:t>-ONa + H</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 xml:space="preserve"> При этой реакции выделяется водород и образуется алкоголят натрия. Алкоголяты похожи на соли очень слабой кислоты, а также они легко гидролизуются. Алкоголяты крайне неустойчивы и при действии воды - разлагаются на спирт и щелочь. Отсюда следует вывод, что одноатомные спирты не реагируют со щелочами!</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3) Реакция с галогеноводородом C</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H</w:t>
      </w:r>
      <w:r w:rsidRPr="006B69F7">
        <w:rPr>
          <w:rFonts w:ascii="Times New Roman" w:eastAsiaTheme="minorEastAsia" w:hAnsi="Times New Roman" w:cs="Times New Roman"/>
          <w:sz w:val="28"/>
          <w:szCs w:val="28"/>
          <w:shd w:val="clear" w:color="auto" w:fill="FFFFFF"/>
          <w:vertAlign w:val="subscript"/>
          <w:lang w:eastAsia="ru-RU"/>
        </w:rPr>
        <w:t>5</w:t>
      </w:r>
      <w:r w:rsidRPr="006B69F7">
        <w:rPr>
          <w:rFonts w:ascii="Times New Roman" w:eastAsiaTheme="minorEastAsia" w:hAnsi="Times New Roman" w:cs="Times New Roman"/>
          <w:sz w:val="28"/>
          <w:szCs w:val="28"/>
          <w:shd w:val="clear" w:color="auto" w:fill="FFFFFF"/>
          <w:lang w:eastAsia="ru-RU"/>
        </w:rPr>
        <w:t>-OH + HBr --&gt; CH</w:t>
      </w:r>
      <w:r w:rsidRPr="006B69F7">
        <w:rPr>
          <w:rFonts w:ascii="Times New Roman" w:eastAsiaTheme="minorEastAsia" w:hAnsi="Times New Roman" w:cs="Times New Roman"/>
          <w:sz w:val="28"/>
          <w:szCs w:val="28"/>
          <w:shd w:val="clear" w:color="auto" w:fill="FFFFFF"/>
          <w:vertAlign w:val="subscript"/>
          <w:lang w:eastAsia="ru-RU"/>
        </w:rPr>
        <w:t>3</w:t>
      </w:r>
      <w:r w:rsidRPr="006B69F7">
        <w:rPr>
          <w:rFonts w:ascii="Times New Roman" w:eastAsiaTheme="minorEastAsia" w:hAnsi="Times New Roman" w:cs="Times New Roman"/>
          <w:sz w:val="28"/>
          <w:szCs w:val="28"/>
          <w:shd w:val="clear" w:color="auto" w:fill="FFFFFF"/>
          <w:lang w:eastAsia="ru-RU"/>
        </w:rPr>
        <w:t>-CH</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-Br + H</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O В этой реакции образуется галогеноалкан (бромэтан и вода). Такая химическая реакция спиртов обусловлена не только атомом водорода в гидроксильной группе, но и всей гидроксильной группой! Но эта реакция обратима: для её протекания нужно использовать водоотнимающее средство, например, серную кислоту.</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4) Внутримолекулярная дегидратация (в присутствии катализатора H</w:t>
      </w:r>
      <w:r w:rsidRPr="006B69F7">
        <w:rPr>
          <w:rFonts w:ascii="Times New Roman" w:eastAsiaTheme="minorEastAsia" w:hAnsi="Times New Roman" w:cs="Times New Roman"/>
          <w:sz w:val="28"/>
          <w:szCs w:val="28"/>
          <w:shd w:val="clear" w:color="auto" w:fill="FFFFFF"/>
          <w:vertAlign w:val="subscript"/>
          <w:lang w:eastAsia="ru-RU"/>
        </w:rPr>
        <w:t>2</w:t>
      </w:r>
      <w:r w:rsidRPr="006B69F7">
        <w:rPr>
          <w:rFonts w:ascii="Times New Roman" w:eastAsiaTheme="minorEastAsia" w:hAnsi="Times New Roman" w:cs="Times New Roman"/>
          <w:sz w:val="28"/>
          <w:szCs w:val="28"/>
          <w:shd w:val="clear" w:color="auto" w:fill="FFFFFF"/>
          <w:lang w:eastAsia="ru-RU"/>
        </w:rPr>
        <w:t>SO</w:t>
      </w:r>
      <w:r w:rsidRPr="006B69F7">
        <w:rPr>
          <w:rFonts w:ascii="Times New Roman" w:eastAsiaTheme="minorEastAsia" w:hAnsi="Times New Roman" w:cs="Times New Roman"/>
          <w:sz w:val="28"/>
          <w:szCs w:val="28"/>
          <w:shd w:val="clear" w:color="auto" w:fill="FFFFFF"/>
          <w:vertAlign w:val="subscript"/>
          <w:lang w:eastAsia="ru-RU"/>
        </w:rPr>
        <w:t>4</w:t>
      </w:r>
      <w:r w:rsidRPr="006B69F7">
        <w:rPr>
          <w:rFonts w:ascii="Times New Roman" w:eastAsiaTheme="minorEastAsia" w:hAnsi="Times New Roman" w:cs="Times New Roman"/>
          <w:sz w:val="28"/>
          <w:szCs w:val="28"/>
          <w:shd w:val="clear" w:color="auto" w:fill="FFFFFF"/>
          <w:lang w:eastAsia="ru-RU"/>
        </w:rPr>
        <w:t xml:space="preserve">) В этой реакции при действии концентрированной серной кислоты и при нагревании происходит дегидратация спиртов. В процессе реакции образуется непредельный углеводород и вода. Отщепление атома водорода от спирта может происходить в его же молекуле (то есть происходит перераспределение атомов в молекуле). Эта реакция является межмолекулярной реакцией </w:t>
      </w:r>
      <w:r w:rsidRPr="006B69F7">
        <w:rPr>
          <w:rFonts w:ascii="Times New Roman" w:eastAsiaTheme="minorEastAsia" w:hAnsi="Times New Roman" w:cs="Times New Roman"/>
          <w:sz w:val="28"/>
          <w:szCs w:val="28"/>
          <w:shd w:val="clear" w:color="auto" w:fill="FFFFFF"/>
          <w:lang w:eastAsia="ru-RU"/>
        </w:rPr>
        <w:lastRenderedPageBreak/>
        <w:t>дегидратации. Например, так: В процессе реакции происходит образование простого эфира и воды.</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5) реакция с карбоновыми кислотами: Если добавить к спирту карбоновую кислоту, например, уксусную, то произойдёт образование простого эфира. Но сложные эфиры менее устойчивы, чем простые эфиры. Если реакция образования простого эфира почти необратима, то образование сложного эфира - обратимый процесс. Сложные эфиры легко подвергаются гидролизу, распадаясь на спирт и карбоновую кислоту.</w:t>
      </w:r>
    </w:p>
    <w:p w:rsidR="00781D02" w:rsidRPr="006B69F7" w:rsidRDefault="00781D02" w:rsidP="00781D02">
      <w:pPr>
        <w:tabs>
          <w:tab w:val="left" w:pos="142"/>
        </w:tabs>
        <w:suppressAutoHyphens/>
        <w:spacing w:after="0" w:line="360" w:lineRule="auto"/>
        <w:contextualSpacing/>
        <w:jc w:val="both"/>
        <w:rPr>
          <w:rFonts w:ascii="Times New Roman" w:eastAsiaTheme="minorEastAsia" w:hAnsi="Times New Roman" w:cs="Times New Roman"/>
          <w:sz w:val="28"/>
          <w:szCs w:val="28"/>
          <w:shd w:val="clear" w:color="auto" w:fill="FFFFFF"/>
          <w:lang w:eastAsia="ru-RU"/>
        </w:rPr>
      </w:pPr>
      <w:r w:rsidRPr="006B69F7">
        <w:rPr>
          <w:rFonts w:ascii="Times New Roman" w:eastAsiaTheme="minorEastAsia" w:hAnsi="Times New Roman" w:cs="Times New Roman"/>
          <w:sz w:val="28"/>
          <w:szCs w:val="28"/>
          <w:shd w:val="clear" w:color="auto" w:fill="FFFFFF"/>
          <w:lang w:eastAsia="ru-RU"/>
        </w:rPr>
        <w:t>6) Окисление спиртов. Кислородом воздуха при обычной температуре спирты не окисляются, но при нагревании в присутствии катализаторов идёт окисление. Примером может служить оксид меди (CuO), марганцовка (KMnO4), хромовая смесь. При действии окислителей получаются различные продукты и зависят от строения исходного спирта. Так, первичные спирты превращаются в альдегиды (реакция А), вторичные - в кетоны (реакция Б), а третичные спирты у</w:t>
      </w:r>
      <w:r>
        <w:rPr>
          <w:rFonts w:ascii="Times New Roman" w:eastAsiaTheme="minorEastAsia" w:hAnsi="Times New Roman" w:cs="Times New Roman"/>
          <w:sz w:val="28"/>
          <w:szCs w:val="28"/>
          <w:shd w:val="clear" w:color="auto" w:fill="FFFFFF"/>
          <w:lang w:eastAsia="ru-RU"/>
        </w:rPr>
        <w:t>стойчивы к действию окислителей</w:t>
      </w:r>
      <w:r w:rsidRPr="006B69F7">
        <w:rPr>
          <w:rFonts w:ascii="Times New Roman" w:eastAsiaTheme="minorEastAsia" w:hAnsi="Times New Roman" w:cs="Times New Roman"/>
          <w:sz w:val="28"/>
          <w:szCs w:val="28"/>
          <w:shd w:val="clear" w:color="auto" w:fill="FFFFFF"/>
          <w:lang w:eastAsia="ru-RU"/>
        </w:rPr>
        <w:t>. - a) для первичных спиртов</w:t>
      </w:r>
    </w:p>
    <w:p w:rsidR="00781D02" w:rsidRPr="00AE4EC9" w:rsidRDefault="00781D02" w:rsidP="00781D02">
      <w:pPr>
        <w:shd w:val="clear" w:color="auto" w:fill="FFFFFF"/>
        <w:spacing w:after="0" w:line="360" w:lineRule="auto"/>
        <w:ind w:firstLine="708"/>
        <w:contextualSpacing/>
        <w:jc w:val="both"/>
        <w:rPr>
          <w:rFonts w:ascii="Times New Roman" w:eastAsiaTheme="minorEastAsia"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Игра</w:t>
      </w:r>
      <w:r w:rsidRPr="00AE4EC9">
        <w:rPr>
          <w:rFonts w:ascii="Times New Roman" w:eastAsia="Times New Roman" w:hAnsi="Times New Roman" w:cs="Times New Roman"/>
          <w:sz w:val="28"/>
          <w:szCs w:val="28"/>
          <w:lang w:eastAsia="ru-RU"/>
        </w:rPr>
        <w:t xml:space="preserve"> обеспечивает не только освоение учащимися конкретных учебных умений, но и воспитывает у них умение учиться. Он</w:t>
      </w:r>
      <w:r w:rsidRPr="00AE4EC9">
        <w:rPr>
          <w:rFonts w:ascii="Times New Roman" w:hAnsi="Times New Roman" w:cs="Times New Roman"/>
          <w:sz w:val="28"/>
          <w:szCs w:val="28"/>
        </w:rPr>
        <w:t>а способствует свободному развитию личности ребенка в целом, обогащает его внутренний мир, определяет направление его интересов, способствует развитию наблюдательности, творческих способностей, изобретательности, самоутверждения, настойчивости, стремления к успеху.</w:t>
      </w:r>
      <w:r w:rsidRPr="00AE4EC9">
        <w:rPr>
          <w:rFonts w:ascii="Times New Roman" w:eastAsiaTheme="minorEastAsia" w:hAnsi="Times New Roman" w:cs="Times New Roman"/>
          <w:sz w:val="28"/>
          <w:szCs w:val="28"/>
          <w:shd w:val="clear" w:color="auto" w:fill="FFFFFF"/>
          <w:lang w:eastAsia="ru-RU"/>
        </w:rPr>
        <w:t xml:space="preserve"> </w:t>
      </w:r>
    </w:p>
    <w:p w:rsidR="00781D02" w:rsidRPr="00457EA7" w:rsidRDefault="00781D02" w:rsidP="00781D02">
      <w:pPr>
        <w:shd w:val="clear" w:color="auto" w:fill="FFFFFF"/>
        <w:spacing w:after="0" w:line="360" w:lineRule="auto"/>
        <w:ind w:firstLine="708"/>
        <w:contextualSpacing/>
        <w:jc w:val="both"/>
        <w:rPr>
          <w:rFonts w:ascii="Times New Roman" w:hAnsi="Times New Roman" w:cs="Times New Roman"/>
          <w:sz w:val="28"/>
          <w:szCs w:val="28"/>
        </w:rPr>
      </w:pPr>
      <w:r w:rsidRPr="00AE4EC9">
        <w:rPr>
          <w:rFonts w:ascii="Times New Roman" w:eastAsiaTheme="minorEastAsia" w:hAnsi="Times New Roman" w:cs="Times New Roman"/>
          <w:sz w:val="28"/>
          <w:szCs w:val="28"/>
          <w:shd w:val="clear" w:color="auto" w:fill="FFFFFF"/>
          <w:lang w:eastAsia="ru-RU"/>
        </w:rPr>
        <w:t xml:space="preserve">Таким образом, </w:t>
      </w:r>
      <w:r>
        <w:rPr>
          <w:rFonts w:ascii="Times New Roman" w:eastAsiaTheme="minorEastAsia" w:hAnsi="Times New Roman" w:cs="Times New Roman"/>
          <w:sz w:val="28"/>
          <w:szCs w:val="28"/>
          <w:shd w:val="clear" w:color="auto" w:fill="FFFFFF"/>
          <w:lang w:eastAsia="ru-RU"/>
        </w:rPr>
        <w:t>педагогические</w:t>
      </w:r>
      <w:r w:rsidRPr="00457EA7">
        <w:rPr>
          <w:rFonts w:ascii="Times New Roman" w:hAnsi="Times New Roman" w:cs="Times New Roman"/>
          <w:sz w:val="28"/>
          <w:szCs w:val="28"/>
        </w:rPr>
        <w:t xml:space="preserve"> технологии взаимосвязаны,</w:t>
      </w:r>
    </w:p>
    <w:p w:rsidR="00781D02" w:rsidRPr="00457EA7" w:rsidRDefault="00781D02" w:rsidP="00781D02">
      <w:pPr>
        <w:shd w:val="clear" w:color="auto" w:fill="FFFFFF"/>
        <w:spacing w:after="0" w:line="360" w:lineRule="auto"/>
        <w:contextualSpacing/>
        <w:jc w:val="both"/>
        <w:rPr>
          <w:rFonts w:ascii="Times New Roman" w:hAnsi="Times New Roman" w:cs="Times New Roman"/>
          <w:sz w:val="28"/>
          <w:szCs w:val="28"/>
        </w:rPr>
      </w:pPr>
      <w:r w:rsidRPr="00457EA7">
        <w:rPr>
          <w:rFonts w:ascii="Times New Roman" w:hAnsi="Times New Roman" w:cs="Times New Roman"/>
          <w:sz w:val="28"/>
          <w:szCs w:val="28"/>
        </w:rPr>
        <w:t>взаимообусловлены и составляют определенную дидактическую систему,</w:t>
      </w:r>
      <w:r>
        <w:rPr>
          <w:rFonts w:ascii="Times New Roman" w:hAnsi="Times New Roman" w:cs="Times New Roman"/>
          <w:sz w:val="28"/>
          <w:szCs w:val="28"/>
        </w:rPr>
        <w:t xml:space="preserve"> </w:t>
      </w:r>
      <w:r w:rsidRPr="00457EA7">
        <w:rPr>
          <w:rFonts w:ascii="Times New Roman" w:hAnsi="Times New Roman" w:cs="Times New Roman"/>
          <w:sz w:val="28"/>
          <w:szCs w:val="28"/>
        </w:rPr>
        <w:t>направленную на воспитание таких ценностей как открытость,</w:t>
      </w:r>
    </w:p>
    <w:p w:rsidR="00781D02" w:rsidRPr="00457EA7" w:rsidRDefault="00781D02" w:rsidP="00781D02">
      <w:pPr>
        <w:shd w:val="clear" w:color="auto" w:fill="FFFFFF"/>
        <w:spacing w:after="0" w:line="360" w:lineRule="auto"/>
        <w:contextualSpacing/>
        <w:jc w:val="both"/>
        <w:rPr>
          <w:rFonts w:ascii="Times New Roman" w:hAnsi="Times New Roman" w:cs="Times New Roman"/>
          <w:sz w:val="28"/>
          <w:szCs w:val="28"/>
        </w:rPr>
      </w:pPr>
      <w:r w:rsidRPr="00457EA7">
        <w:rPr>
          <w:rFonts w:ascii="Times New Roman" w:hAnsi="Times New Roman" w:cs="Times New Roman"/>
          <w:sz w:val="28"/>
          <w:szCs w:val="28"/>
        </w:rPr>
        <w:t>честность, доброжелательность, сопереживание, взаимопомощь и</w:t>
      </w:r>
    </w:p>
    <w:p w:rsidR="00781D02" w:rsidRPr="00AE4EC9" w:rsidRDefault="00781D02" w:rsidP="00781D02">
      <w:pPr>
        <w:shd w:val="clear" w:color="auto" w:fill="FFFFFF"/>
        <w:spacing w:after="0" w:line="360" w:lineRule="auto"/>
        <w:contextualSpacing/>
        <w:jc w:val="both"/>
        <w:rPr>
          <w:rFonts w:ascii="Times New Roman" w:hAnsi="Times New Roman" w:cs="Times New Roman"/>
          <w:sz w:val="28"/>
          <w:szCs w:val="28"/>
        </w:rPr>
      </w:pPr>
      <w:r w:rsidRPr="00457EA7">
        <w:rPr>
          <w:rFonts w:ascii="Times New Roman" w:hAnsi="Times New Roman" w:cs="Times New Roman"/>
          <w:sz w:val="28"/>
          <w:szCs w:val="28"/>
        </w:rPr>
        <w:t>обеспечивающую образовательные потребности каждого ученика в</w:t>
      </w:r>
      <w:r>
        <w:rPr>
          <w:rFonts w:ascii="Times New Roman" w:hAnsi="Times New Roman" w:cs="Times New Roman"/>
          <w:sz w:val="28"/>
          <w:szCs w:val="28"/>
        </w:rPr>
        <w:t xml:space="preserve"> </w:t>
      </w:r>
      <w:r w:rsidRPr="00457EA7">
        <w:rPr>
          <w:rFonts w:ascii="Times New Roman" w:hAnsi="Times New Roman" w:cs="Times New Roman"/>
          <w:sz w:val="28"/>
          <w:szCs w:val="28"/>
        </w:rPr>
        <w:t>соответствии с его индивидуальными особенностями.</w:t>
      </w:r>
    </w:p>
    <w:p w:rsidR="00781D02" w:rsidRDefault="00781D02" w:rsidP="00781D02">
      <w:pPr>
        <w:shd w:val="clear" w:color="auto" w:fill="F9FAFA"/>
        <w:spacing w:after="24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181818"/>
          <w:sz w:val="28"/>
          <w:szCs w:val="28"/>
          <w:lang w:eastAsia="ru-RU"/>
        </w:rPr>
        <w:t> </w:t>
      </w:r>
      <w:r>
        <w:rPr>
          <w:rFonts w:ascii="Times New Roman" w:eastAsia="Times New Roman" w:hAnsi="Times New Roman" w:cs="Times New Roman"/>
          <w:sz w:val="28"/>
          <w:szCs w:val="28"/>
          <w:lang w:eastAsia="ru-RU"/>
        </w:rPr>
        <w:t xml:space="preserve">Использование вышеперечисленных технологических  методов  обучения позволяют мне организовать учебный процесс так, чтобы все </w:t>
      </w:r>
      <w:r>
        <w:rPr>
          <w:rFonts w:ascii="Times New Roman" w:eastAsia="Times New Roman" w:hAnsi="Times New Roman" w:cs="Times New Roman"/>
          <w:sz w:val="28"/>
          <w:szCs w:val="28"/>
          <w:lang w:eastAsia="ru-RU"/>
        </w:rPr>
        <w:lastRenderedPageBreak/>
        <w:t>учащиеся оказались вовлечёнными в процесс познания на уроке, имели возможность понимать и рефлексировать по поводу того, что знают и думают. В результате создаются условия, при которых учащиеся чувствуют свою успешность, свою интеллектуальную состоятельность, что делает содержание урока продуктивным и качественным. Критерием успешности работы в качестве учителя химии и биологии является позитивная динамика в результатах уровня успеваемости по биологии и химии, учебных достижений обучающихся.</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Технология критического мышления</w:t>
      </w:r>
      <w:r>
        <w:rPr>
          <w:rFonts w:ascii="Times New Roman" w:eastAsia="Times New Roman" w:hAnsi="Times New Roman" w:cs="Times New Roman"/>
          <w:color w:val="000000"/>
          <w:sz w:val="28"/>
          <w:szCs w:val="28"/>
          <w:lang w:eastAsia="ru-RU"/>
        </w:rPr>
        <w:t xml:space="preserve"> </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Что понимается под критическим мышлением? </w:t>
      </w:r>
      <w:r>
        <w:rPr>
          <w:rFonts w:ascii="Times New Roman" w:eastAsia="Times New Roman" w:hAnsi="Times New Roman" w:cs="Times New Roman"/>
          <w:i/>
          <w:iCs/>
          <w:color w:val="000000"/>
          <w:sz w:val="28"/>
          <w:szCs w:val="28"/>
          <w:lang w:eastAsia="ru-RU"/>
        </w:rPr>
        <w:t>Критическое мышление</w:t>
      </w:r>
      <w:r>
        <w:rPr>
          <w:rFonts w:ascii="Times New Roman" w:eastAsia="Times New Roman" w:hAnsi="Times New Roman" w:cs="Times New Roman"/>
          <w:color w:val="000000"/>
          <w:sz w:val="28"/>
          <w:szCs w:val="28"/>
          <w:lang w:eastAsia="ru-RU"/>
        </w:rPr>
        <w:t> – тот тип мышления, который помогает критически относится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которые мы будем приводить ниже.</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Конструктивную основу «технологии критического мышления» составляет базовая модель трех стадий организации учебного процесса:</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этапе </w:t>
      </w:r>
      <w:r>
        <w:rPr>
          <w:rFonts w:ascii="Times New Roman" w:eastAsia="Times New Roman" w:hAnsi="Times New Roman" w:cs="Times New Roman"/>
          <w:i/>
          <w:iCs/>
          <w:color w:val="000000"/>
          <w:sz w:val="28"/>
          <w:szCs w:val="28"/>
          <w:lang w:eastAsia="ru-RU"/>
        </w:rPr>
        <w:t>вызова</w:t>
      </w:r>
      <w:r>
        <w:rPr>
          <w:rFonts w:ascii="Times New Roman" w:eastAsia="Times New Roman" w:hAnsi="Times New Roman" w:cs="Times New Roman"/>
          <w:color w:val="000000"/>
          <w:sz w:val="28"/>
          <w:szCs w:val="28"/>
          <w:lang w:eastAsia="ru-RU"/>
        </w:rPr>
        <w:t> из памяти «вызываются», актуализируются имеющиеся знания и представления об изучаемом, формируется личный интерес, определяются цели рассмотрения той или иной темы.</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На стадии </w:t>
      </w:r>
      <w:r>
        <w:rPr>
          <w:rFonts w:ascii="Times New Roman" w:eastAsia="Times New Roman" w:hAnsi="Times New Roman" w:cs="Times New Roman"/>
          <w:i/>
          <w:iCs/>
          <w:color w:val="000000"/>
          <w:sz w:val="28"/>
          <w:szCs w:val="28"/>
          <w:lang w:eastAsia="ru-RU"/>
        </w:rPr>
        <w:t>осмысления</w:t>
      </w:r>
      <w:r>
        <w:rPr>
          <w:rFonts w:ascii="Times New Roman" w:eastAsia="Times New Roman" w:hAnsi="Times New Roman" w:cs="Times New Roman"/>
          <w:color w:val="000000"/>
          <w:sz w:val="28"/>
          <w:szCs w:val="28"/>
          <w:lang w:eastAsia="ru-RU"/>
        </w:rPr>
        <w:t> (или реализации смысла), как правило, обучающийся вступает в контакт с новой информацией. Происходит ее систематизация. Ученик получает возможность задуматься о природе 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уже можно самостоятельно отслеживать процесс понимания материала.</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Этап </w:t>
      </w:r>
      <w:r>
        <w:rPr>
          <w:rFonts w:ascii="Times New Roman" w:eastAsia="Times New Roman" w:hAnsi="Times New Roman" w:cs="Times New Roman"/>
          <w:i/>
          <w:iCs/>
          <w:color w:val="000000"/>
          <w:sz w:val="28"/>
          <w:szCs w:val="28"/>
          <w:lang w:eastAsia="ru-RU"/>
        </w:rPr>
        <w:t>размышления</w:t>
      </w:r>
      <w:r>
        <w:rPr>
          <w:rFonts w:ascii="Times New Roman" w:eastAsia="Times New Roman" w:hAnsi="Times New Roman" w:cs="Times New Roman"/>
          <w:color w:val="000000"/>
          <w:sz w:val="28"/>
          <w:szCs w:val="28"/>
          <w:lang w:eastAsia="ru-RU"/>
        </w:rPr>
        <w:t>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ходе работы в рамках этой модели школьники, овладевают различными способами интегрирования информации, учиться вырабатывать собственное мнение на основе осмысления различного опыта, идей и представлений, </w:t>
      </w:r>
      <w:r>
        <w:rPr>
          <w:rFonts w:ascii="Times New Roman" w:eastAsia="Times New Roman" w:hAnsi="Times New Roman" w:cs="Times New Roman"/>
          <w:color w:val="000000"/>
          <w:sz w:val="28"/>
          <w:szCs w:val="28"/>
          <w:lang w:eastAsia="ru-RU"/>
        </w:rPr>
        <w:lastRenderedPageBreak/>
        <w:t>строят умозаключения и логические цепи доказательств, выражают свои мысли ясно, уверенно и корректно по отношению к окружающим.</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Функции трех фаз технологии развития критического мышления</w:t>
      </w:r>
    </w:p>
    <w:tbl>
      <w:tblPr>
        <w:tblW w:w="7140" w:type="dxa"/>
        <w:shd w:val="clear" w:color="auto" w:fill="FFFFFF"/>
        <w:tblCellMar>
          <w:top w:w="84" w:type="dxa"/>
          <w:left w:w="84" w:type="dxa"/>
          <w:bottom w:w="84" w:type="dxa"/>
          <w:right w:w="84" w:type="dxa"/>
        </w:tblCellMar>
        <w:tblLook w:val="04A0" w:firstRow="1" w:lastRow="0" w:firstColumn="1" w:lastColumn="0" w:noHBand="0" w:noVBand="1"/>
      </w:tblPr>
      <w:tblGrid>
        <w:gridCol w:w="2158"/>
        <w:gridCol w:w="3819"/>
        <w:gridCol w:w="3362"/>
      </w:tblGrid>
      <w:tr w:rsidR="00781D02" w:rsidTr="00E157C8">
        <w:tc>
          <w:tcPr>
            <w:tcW w:w="19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u w:val="single"/>
                <w:lang w:eastAsia="ru-RU"/>
              </w:rPr>
              <w:t>Вызов</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Мотивационная (побуждение к работе с новой информацией, пробуждение интереса к теме)</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Информационная (вызов «на поверхность» имеющихся знании по теме)</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Коммуникационная</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(бесконфликтный обмен мнениями)</w:t>
            </w:r>
          </w:p>
        </w:tc>
        <w:tc>
          <w:tcPr>
            <w:tcW w:w="20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u w:val="single"/>
                <w:lang w:eastAsia="ru-RU"/>
              </w:rPr>
              <w:t>Осмысление содержания</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Информационная(получение новой информации по теме)</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Систематизационная(классификация полученной информации по категориям знания)</w:t>
            </w:r>
          </w:p>
        </w:tc>
        <w:tc>
          <w:tcPr>
            <w:tcW w:w="25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u w:val="single"/>
                <w:lang w:eastAsia="ru-RU"/>
              </w:rPr>
              <w:t>Рефлексия</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Коммуникационная (обмен мнениями о новой информации)</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Информационная(приобретение нового знания)</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Мотивационная(побуждение к дальнейшему расширению информационного поля)</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Оценочная (соотнесение новой информации и имеющихся знаний, выработка собственной позиции,</w:t>
            </w:r>
          </w:p>
          <w:p w:rsidR="00781D02" w:rsidRDefault="00781D02" w:rsidP="00E157C8">
            <w:pPr>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оценка процесса)</w:t>
            </w:r>
          </w:p>
        </w:tc>
      </w:tr>
    </w:tbl>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Основные методические приемы развития критического мышления</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Прием «Кластер»</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Таблица</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 Учебно- мозговой штурм</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 Интеллектуальная разминка</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 Зигзаг, зигзаг -2</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 Прием «Инсерт»</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 Эссе</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 Приём «Корзина идей»</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 Приём «Составление синквейнов»</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 Метод контрольных вопросов</w:t>
      </w:r>
    </w:p>
    <w:p w:rsidR="00781D02" w:rsidRDefault="00781D02" w:rsidP="00781D02">
      <w:pPr>
        <w:shd w:val="clear" w:color="auto" w:fill="FFFFFF"/>
        <w:spacing w:after="150" w:line="240" w:lineRule="auto"/>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color w:val="000000"/>
          <w:sz w:val="28"/>
          <w:szCs w:val="28"/>
          <w:lang w:eastAsia="ru-RU"/>
        </w:rPr>
        <w:t>Прием “Кластеры”</w:t>
      </w:r>
      <w:r>
        <w:rPr>
          <w:rFonts w:ascii="Times New Roman" w:eastAsia="Times New Roman" w:hAnsi="Times New Roman" w:cs="Times New Roman"/>
          <w:b/>
          <w:bCs/>
          <w:i/>
          <w:iCs/>
          <w:color w:val="000000"/>
          <w:sz w:val="28"/>
          <w:szCs w:val="28"/>
          <w:lang w:eastAsia="ru-RU"/>
        </w:rPr>
        <w:t> </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Кластеры или “грозди” – графический способ организации учебного материала. Кластеры – рисуночная форма, суть которой заключается в том, что в середине листа записывается основное слово (идея, тема), а по </w:t>
      </w:r>
      <w:r>
        <w:rPr>
          <w:rFonts w:ascii="Times New Roman" w:eastAsia="Times New Roman" w:hAnsi="Times New Roman" w:cs="Times New Roman"/>
          <w:color w:val="000000"/>
          <w:sz w:val="28"/>
          <w:szCs w:val="28"/>
          <w:lang w:eastAsia="ru-RU"/>
        </w:rPr>
        <w:lastRenderedPageBreak/>
        <w:t>сторонам от него фиксируется информация, как– то с ним связанная. В центре – тема; вокруг нее – крупные смысловые единицы, соединяем их прямой линией с темой, у каждой смысловой единицы – свои черты, особенности.</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1 этап -</w:t>
      </w:r>
      <w:r>
        <w:rPr>
          <w:rFonts w:ascii="Times New Roman" w:eastAsia="Times New Roman" w:hAnsi="Times New Roman" w:cs="Times New Roman"/>
          <w:color w:val="000000"/>
          <w:sz w:val="28"/>
          <w:szCs w:val="28"/>
          <w:lang w:eastAsia="ru-RU"/>
        </w:rPr>
        <w:t> посередине чистого листа (классной доски) пишется ключевое слово или словосочетание, которое является "сердцем" идеи, темы.</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2 этап</w:t>
      </w:r>
      <w:r>
        <w:rPr>
          <w:rFonts w:ascii="Times New Roman" w:eastAsia="Times New Roman" w:hAnsi="Times New Roman" w:cs="Times New Roman"/>
          <w:color w:val="000000"/>
          <w:sz w:val="28"/>
          <w:szCs w:val="28"/>
          <w:lang w:eastAsia="ru-RU"/>
        </w:rPr>
        <w:t> - учащиеся записывает все то, что вспомнилось им по поводу данной темы. В результате вокруг "разбрасываются" слова или словосочетания, выражающие идеи, факты, образы, подходящие для данной темы (модель "хаос").</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 этап</w:t>
      </w:r>
      <w:r>
        <w:rPr>
          <w:rFonts w:ascii="Times New Roman" w:eastAsia="Times New Roman" w:hAnsi="Times New Roman" w:cs="Times New Roman"/>
          <w:color w:val="000000"/>
          <w:sz w:val="28"/>
          <w:szCs w:val="28"/>
          <w:lang w:eastAsia="ru-RU"/>
        </w:rPr>
        <w:t> - осуществляется систематизация. Хаотичные записи объединяются в группы, в зависимости от того, какую сторону содержания отражает то или иное записанное понятие, факт (модель "планета и ее спутники").</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4 этап</w:t>
      </w:r>
      <w:r>
        <w:rPr>
          <w:rFonts w:ascii="Times New Roman" w:eastAsia="Times New Roman" w:hAnsi="Times New Roman" w:cs="Times New Roman"/>
          <w:color w:val="000000"/>
          <w:sz w:val="28"/>
          <w:szCs w:val="28"/>
          <w:lang w:eastAsia="ru-RU"/>
        </w:rPr>
        <w:t> - по мере записи появившиеся слова соединяются прямыми линиями с ключевым понятием. У каждого из "спутников" в свою очередь тоже появляются "спутники", устанавливаются новые логические связи. В итоге получается структура, которая графически отображает наши размышления, определяет информационное поле данной темы.</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Таким образом, графические организаторы развивают умения систематизировать учебный материал, а также имеют важное значение для систематизации собственных оценочных суждений самими учащимися, отслеживания самого процесса познания.</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Этот прием можно применять на каждой из трех фаз, по которым строится урок.</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Другим графическим способом представления изученной информации является </w:t>
      </w:r>
      <w:r>
        <w:rPr>
          <w:rFonts w:ascii="Times New Roman" w:eastAsia="Times New Roman" w:hAnsi="Times New Roman" w:cs="Times New Roman"/>
          <w:b/>
          <w:bCs/>
          <w:color w:val="000000"/>
          <w:sz w:val="28"/>
          <w:szCs w:val="28"/>
          <w:lang w:eastAsia="ru-RU"/>
        </w:rPr>
        <w:t>прием “Фишбоун”</w:t>
      </w:r>
      <w:r>
        <w:rPr>
          <w:rFonts w:ascii="Times New Roman" w:eastAsia="Times New Roman" w:hAnsi="Times New Roman" w:cs="Times New Roman"/>
          <w:color w:val="000000"/>
          <w:sz w:val="28"/>
          <w:szCs w:val="28"/>
          <w:lang w:eastAsia="ru-RU"/>
        </w:rPr>
        <w:t> </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Данный пример позволяет выявить причинно– следственные связи изучаемой темы, факта, события. Схема фишбоуна представляет собой “рыбью кость”, в голове которой записывается проблемный вопрос темы, по боковым косточкам напротив друг друга – причины и следствия (или причины и конкретные факты, подтверждающие их наличие), в хвосте – формулируемый вывод.</w:t>
      </w: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Тема урока: Формирование органической химии как науки. Теория строения органических соединений А. М. Бутлерова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Используемые технологии обучения, приемы, методы обучения: Технология развития критического мышления через чтение и письмо, приемы («верные и неверные утверждения», «ИНСЕРТ», «синквейн»).</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Организация учащихся на самостоятельную учебно-познавательную деятельность</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Работать с новым материалом вы будете в группах. Развернитесь и сядьте так, чтобы получилось четыре группы. Сначала поработайте с текстом индивидуально, затем обсудите результаты свой работы в группе. Напоминаю правила работы с инсертом. Читаете текст, маркируя его специальными значками: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V — я это знаю;</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 это новая информация для меня;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 я думал по-другому, это противоречит тому, что я знал;</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 это мне непонятно, нужны объяснения, уточнения.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Маркировки в тексте удобнее делать на полях карандашом. Затем заполняете таблицу в тетради.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Самостоятельная работа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Прием: «ИНСЕРТ». Учащиеся читают текст, маркируя его специальными значками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Читают текст, делают маркировки на полях, или ведут краткие записи в тетради в виде таблицы.</w:t>
      </w:r>
    </w:p>
    <w:tbl>
      <w:tblPr>
        <w:tblW w:w="75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7"/>
        <w:gridCol w:w="2000"/>
        <w:gridCol w:w="2125"/>
        <w:gridCol w:w="1327"/>
      </w:tblGrid>
      <w:tr w:rsidR="00781D02" w:rsidRPr="00FD5D4D" w:rsidTr="00E157C8">
        <w:trPr>
          <w:tblCellSpacing w:w="15" w:type="dxa"/>
        </w:trPr>
        <w:tc>
          <w:tcPr>
            <w:tcW w:w="2082"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V</w:t>
            </w:r>
          </w:p>
        </w:tc>
        <w:tc>
          <w:tcPr>
            <w:tcW w:w="1970"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c>
          <w:tcPr>
            <w:tcW w:w="2095"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c>
          <w:tcPr>
            <w:tcW w:w="1282"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r>
      <w:tr w:rsidR="00781D02" w:rsidRPr="00FD5D4D" w:rsidTr="00E157C8">
        <w:trPr>
          <w:tblCellSpacing w:w="15" w:type="dxa"/>
        </w:trPr>
        <w:tc>
          <w:tcPr>
            <w:tcW w:w="2082"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1970"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2095"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1282" w:type="dx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r w:rsidR="00781D02" w:rsidRPr="00FD5D4D" w:rsidTr="00E157C8">
        <w:trPr>
          <w:tblCellSpacing w:w="15" w:type="dxa"/>
        </w:trPr>
        <w:tc>
          <w:tcPr>
            <w:tcW w:w="2082" w:type="dxa"/>
            <w:tcMar>
              <w:top w:w="75" w:type="dxa"/>
              <w:left w:w="150" w:type="dxa"/>
              <w:bottom w:w="75" w:type="dxa"/>
              <w:right w:w="150" w:type="dxa"/>
            </w:tcMar>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1970" w:type="dxa"/>
            <w:tcMar>
              <w:top w:w="75" w:type="dxa"/>
              <w:left w:w="150" w:type="dxa"/>
              <w:bottom w:w="75" w:type="dxa"/>
              <w:right w:w="150" w:type="dxa"/>
            </w:tcMar>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2095" w:type="dxa"/>
            <w:tcMar>
              <w:top w:w="75" w:type="dxa"/>
              <w:left w:w="150" w:type="dxa"/>
              <w:bottom w:w="75" w:type="dxa"/>
              <w:right w:w="150" w:type="dxa"/>
            </w:tcMar>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1282" w:type="dxa"/>
            <w:tcMar>
              <w:top w:w="75" w:type="dxa"/>
              <w:left w:w="150" w:type="dxa"/>
              <w:bottom w:w="75" w:type="dxa"/>
              <w:right w:w="150" w:type="dxa"/>
            </w:tcMar>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bl>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Информационные</w:t>
      </w:r>
      <w:r w:rsidRPr="00FD5D4D">
        <w:rPr>
          <w:rFonts w:ascii="Times New Roman" w:eastAsia="Times New Roman" w:hAnsi="Times New Roman" w:cs="Times New Roman"/>
          <w:color w:val="000000"/>
          <w:sz w:val="28"/>
          <w:szCs w:val="28"/>
          <w:lang w:eastAsia="ru-RU"/>
        </w:rPr>
        <w:t> - самостоятельно работать с информацией различных источников, искать, анализировать и отбирать необходимую информацию, организовывать, преобразовывать, сохранять и передавать ее.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Коммуникативные компетенции: </w:t>
      </w:r>
      <w:r w:rsidRPr="00FD5D4D">
        <w:rPr>
          <w:rFonts w:ascii="Times New Roman" w:eastAsia="Times New Roman" w:hAnsi="Times New Roman" w:cs="Times New Roman"/>
          <w:color w:val="000000"/>
          <w:sz w:val="28"/>
          <w:szCs w:val="28"/>
          <w:lang w:eastAsia="ru-RU"/>
        </w:rPr>
        <w:t>письменное формулирование выводов, тезисов</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Организация этапа систематизации полученных знаний</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Напоминаю, что надо соблюдать правила работы в группе, которые записаны на листочках у каждой группы.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1. Выберите лидера группы.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2. Обсудите пути достижения целей, распределите задания для каждого из членов группы.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3. Слушайте каждого члена группы внимательно, не перебивая.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4. Говорите вежливо, коротко, ясно, чтобы все могли высказаться.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5. Учитесь находить контакты в группе.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6. Стремитесь достигнуть компромисса при принятии решений.</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6. В группе согласуется общее решение.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7. Представитель группы защищает согласованное решение перед классом.</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8. Лидер группы следит за временем.</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Каждая группа должна ознакомить участников других групп с новой информацией своей темы.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Групповая работа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Обсуждают полученную информацию, составляют мини выступления по новой информации.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Коммуникативные</w:t>
      </w:r>
      <w:r w:rsidRPr="00FD5D4D">
        <w:rPr>
          <w:rFonts w:ascii="Times New Roman" w:eastAsia="Times New Roman" w:hAnsi="Times New Roman" w:cs="Times New Roman"/>
          <w:color w:val="000000"/>
          <w:sz w:val="28"/>
          <w:szCs w:val="28"/>
          <w:lang w:eastAsia="ru-RU"/>
        </w:rPr>
        <w:t>: навыки работы в группе, владение различными специальными ролями в коллективе.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Информационные компетенции</w:t>
      </w:r>
      <w:r w:rsidRPr="00FD5D4D">
        <w:rPr>
          <w:rFonts w:ascii="Times New Roman" w:eastAsia="Times New Roman" w:hAnsi="Times New Roman" w:cs="Times New Roman"/>
          <w:color w:val="000000"/>
          <w:sz w:val="28"/>
          <w:szCs w:val="28"/>
          <w:lang w:eastAsia="ru-RU"/>
        </w:rPr>
        <w:t>: составлять конспект текста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Организация представления и обсуждения полученной информации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Выслушиваю</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ответы учеников. Обсуждаем содержание других столбиков таблицы.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Представляют полученную информацию с опорой на записи в тетради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Коммуникативные компетенции: </w:t>
      </w:r>
      <w:r w:rsidRPr="00FD5D4D">
        <w:rPr>
          <w:rFonts w:ascii="Times New Roman" w:eastAsia="Times New Roman" w:hAnsi="Times New Roman" w:cs="Times New Roman"/>
          <w:color w:val="000000"/>
          <w:sz w:val="28"/>
          <w:szCs w:val="28"/>
          <w:lang w:eastAsia="ru-RU"/>
        </w:rPr>
        <w:t>презентовать выполненную работу, излагать свои мысли связно, логично, используя научный язык .</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Закончите предложенные на доске высказывания.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Обмен мнениями о полученной новой информации оформление выводов «Я считаю…»</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«Таким образом…»</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«Исходя из этого…»</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«Сегодня на уроке я узнал..»</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«После сегодняшнего урока я задумался..»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Диагностика эмоционального состояния обучающихся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Поднимите руки те, кто сегодня хорошо поработал на уроке, при выполнении заданий не испытывал затруднения, мог бы поделиться с другими полученной информацией и мог бы поставить себе отметку «5»;</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Поднимите руки те, кто сегодня хорошо поработал на уроке, при выполнении заданий испытывал затруднения и мог бы поставить себе отметку «4»;</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Поднимите руки те, кто сегодня не очень хорошо поработал на уроке, при выполнении заданий возникали большие трудности, и мог бы поставить себе отметку «3».</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Комментируют работу членов группы, высказывают мнения об уроке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Учебно-познавательные</w:t>
      </w:r>
      <w:r w:rsidRPr="00FD5D4D">
        <w:rPr>
          <w:rFonts w:ascii="Times New Roman" w:eastAsia="Times New Roman" w:hAnsi="Times New Roman" w:cs="Times New Roman"/>
          <w:color w:val="000000"/>
          <w:sz w:val="28"/>
          <w:szCs w:val="28"/>
          <w:lang w:eastAsia="ru-RU"/>
        </w:rPr>
        <w:t> - самооценка учебно-познавательной деятельности.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Домашнее задание сегодня будет такое: составить «синквейн» по теме «Органическая химия» или написать эссе по теме «Органические вещества в быту»</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Записывают в тетрадь</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Личностные (самосовершенствование) -</w:t>
      </w:r>
      <w:r w:rsidRPr="00FD5D4D">
        <w:rPr>
          <w:rFonts w:ascii="Times New Roman" w:eastAsia="Times New Roman" w:hAnsi="Times New Roman" w:cs="Times New Roman"/>
          <w:color w:val="000000"/>
          <w:sz w:val="28"/>
          <w:szCs w:val="28"/>
          <w:lang w:eastAsia="ru-RU"/>
        </w:rPr>
        <w:t>  интеллектуальное саморазвитие, эмоциональную саморегуляцию</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Приложение 1.</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Прочитайте предложенные утверждения, разделите их на две группы, проставьте знак «+» напротив утверждений, которые считаете верными и знак «-», неверными.</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613"/>
        <w:gridCol w:w="8722"/>
        <w:gridCol w:w="1105"/>
      </w:tblGrid>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Утверждения</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или «-»</w:t>
            </w:r>
          </w:p>
        </w:tc>
      </w:tr>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1.</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Одним из этапов формирования органической химии как науки был «Стихийный этап».</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2.</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Александр Михайлович Бутлеров сформулировал основные идеи теориистроения органических соединений в 1869 году.</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3.</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Теория витализма мешала развитию органической химии как науки.</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4.</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Одно из положений теории строения органических соединений А. М. Бутлерова, говорит о том, что атомы и группы атомов в молекулах веществ взаимно влияют друг на друга.</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5.</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Научный этап развития органической химии был в XV - XVIIвеках.</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r w:rsidR="00781D02" w:rsidRPr="00FD5D4D" w:rsidTr="00E157C8">
        <w:trPr>
          <w:tblCellSpacing w:w="15" w:type="dxa"/>
        </w:trPr>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6.</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Теория А. М. Бутлерова объяснила неясности и противоречия в знаниях об окружающем мире, творчески обобщила и достижения в области химии.</w:t>
            </w:r>
          </w:p>
        </w:tc>
        <w:tc>
          <w:tcPr>
            <w:tcW w:w="0" w:type="auto"/>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bl>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Приложение 2.</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Текст 1. Этапы формирования органической химии как науки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Прочитать текст и на полях сделать маркировки: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“V”- известная информация; “-” противоречит моим представлениям;</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 непонятная информация; “+” – новая информация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«Стихийный этап развития органической химии»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Истоки уходят еще в Древний Рим и Египет, в которых очень способные жители научились добывать красящие вещества для окраски предметов и одежды из природного сырья - листьев и стеблей растений. Это были индиго, дающий насыщенный синий цвет, и ализорин, окрашивающий буквально все в сочные и привлекательные оттенки оранжевого и красного.</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Научились получать уксус, изготавливать спиртные напитки из сахаро- и крахмалосодержащих веществ растительного происхождения. Известно, что очень распространенными продуктами в применении в этот исторический период были животные жиры, смолы и растительные масла, которые использовались врачевателями и поварами. А также в обиход плотно входили различные яды, как основное оружие внутриусобных отношений. Все эти вещества являются продуктами органической химии. Но, к сожалению, как такового понятия "химия" не существовало, и изучения конкретных веществ с целью выяснения свойств и состава не происходило. Поэтому данный период и называется стихийным. Все открытия носили случайный, нецеленаправленный характер бытового значения.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«XV - XVII века - начало развития или алхимия»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 XVI - XVII веках начали зарождаться непосредственные представления о химии как науке. Благодаря работам ученых того времени были получены некоторые органические вещества, изобретены простейшие устройства для перегонки и возгонки веществ, использовалась специальная химическая посуда для измельчения веществ, разделения продуктов природы на ингредиенты. Стремление получить необходимые лекарства привело к тому, что из растений выделялись эфирные масла и другие сырьевые компоненты. Так, Карлом Шееле были получены некоторые органические кислоты из растительного сырья: яблочная; лимонная; молочная; щавелевая. На исследование растений и выделение этих кислот ученому потребовалось 16 лет (с 1769 г. по 1785 г.). Это стало началом развития, были заложены основы органической химии, которая непосредственно как раздел химии была определена и названа позднее (начало XVIII века).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 этот же период средневековья Г. Ф. Руэль выделил кристаллы мочевой кислоты из мочевины. Другими химиками была получена янтарная кислота из янтаря, винная кислота. В обиход входит метод сухой перегонки растительного и животного сырья, благодаря которому получают уксусную кислоту, диэтиловый эфир, древесный спирт. Так было положено начало интенсивному развитию органической химической промышленности.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«Век XVIII - XIX - господство теории витализма»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Теорию витализма ввел в обиход и обозначил главной Йенс Якобс Берцелиус, который при этом сам же дал и определение органической химии (точный год неизвестен, либо 1807, либо 1808 г.). По положениям данной теории, органические вещества способны образовываться только в живых организмах, так как только в живых существах есть специальная "жизненная сила", позволяющая этим веществам вырабатываться. В то время как из неорганических веществ получить органические совершенно невозможно, так как они являются продуктами неживой природы, негорючими, без visvitalis. Этим же ученым была предложена первая классификация всех известных на тот момент соединений на неорганические (неживые) и органические (живые).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Судьбе было угодно распорядиться так, что именно ученик Йенса Берцелиуса Фридрих Велер способствовал началу краха теории своего учителя. Немецкий ученый работал над соединениями цианидов и в одном из проводимых опытов сумел получить кристаллы, похожие на мочевую кислоту, органическое вещество из неорганического без всякой visvitalis. Сколь бы ни был скептично настроен Берцелиус, он вынужден был признать этот неоспоримый факт. Так был нанесен первый удар по виталистическим взглядам.</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«XIX - XX века - интенсивное развитие, научный этап»</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 1857 г. Фридрих Кекуле разрабатывает теорию валентности, открывает строение молекулы ароматического углеводорода бензола. В это же время А. М. Бутлеров формулирует положения теории строения соединений, в которых указывает на четырехвалентность углерода и на явление существования изомерии и изомеров. В. В. Марковников и А. М. Зайцев углубляются в изучение механизмов реакций в органике и формулируют ряд правил, которые эти механизмы объясняют и подтверждают. В 1873 - 1875 гг. И. Вислиценус, Вант-Гофф и Ле Бель изучают пространственное расположение атомов в молекулах, открывают существование стереоизомеров и становятся родоначальниками целой науки - стереохимии.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Конец XIX и XXI века - это времена глобальных открытий в фармацевтике, лакокрасочной промышленности, квантовой химии. Пластмассы, полимеры, волокна, лакокрасочная продукция, каучуки, резины, ПВХ-материалы, полипропилены и полиэтилены. Сотни ученых внесли свой многолетний кропотливый труд, чтобы сложилась общая история развития органической химии.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Текст 2. Органические и неорганические вещества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Общее количество неорганических веществ — 100 тыс. — заметно уступает числу органических — 18 млн, если следовать распространенным в современной химии классификациям. Принципиальных различий между органическими и неорганическими веществами  нет. Органические и неорганические вещества отличаются лишь некоторыми особенностями.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Большинство неорганических веществ имеет немолекулярное  строение, поэтому они обладают высокими температурами плавления и кипения. Неорганические вещества  не содержат углерода. К неорганическим веществам относятся: металлы (Ca, K, Na и др.), неметаллы, благородные газы (He, Ne, Ar, Kr, Xe и др.), амфотерные простые вещеcтва (Fe, Al, Mn и др.),  оксиды (различные соединения с кислородом), гидроксиды, соли и бинарные соединения.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К неорганическим веществам относится вода. Она является универсальным растворителем и имеет высокие теплоёмкость и теплопроводность. Вода – это источник кислорода и водорода; основная среда для протекания биохимических и химических реакций.</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Органические вещества, как правило, молекулярного строения, имеют низкие температуры плавления, легко разлагаются при нагревании. В состав молекул всех органических веществ входит углерод (за исключением карбидов, карбонатов, оксидов углерода, углеродосодержащих газов и цианидов). Уникальное свойство углерода образовывать цепочки из атомов даёт возможность образовывать огромное количество уникальных соединений. Науке известно уже более 10 миллионов органических соединений.</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Большинство основных классов органических веществ биологического происхождения. К ним относятся белки, углеводы, нуклеиновые кислоты, липиды. Эти соединения кроме углерода  содержат водород, азот, кислород, серу и фосфор.</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Текст 3. Теория строения органических соединений А. М. Бутлерова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 1861 году Александр Михайлович Бутлеров сформулировал основные идеи теории: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1. Все атомы, образующие молекулы органических веществ, связаны в определенной последовательности согласно их валентностям.</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 соответствии с этими представлениями валентность элементов условно изображают черточками, например, в метане CH</w:t>
      </w:r>
      <w:r w:rsidRPr="00FD5D4D">
        <w:rPr>
          <w:rFonts w:ascii="Times New Roman" w:eastAsia="Times New Roman" w:hAnsi="Times New Roman" w:cs="Times New Roman"/>
          <w:color w:val="000000"/>
          <w:sz w:val="28"/>
          <w:szCs w:val="28"/>
          <w:vertAlign w:val="subscript"/>
          <w:lang w:eastAsia="ru-RU"/>
        </w:rPr>
        <w:t>4</w:t>
      </w:r>
      <w:r w:rsidRPr="00FD5D4D">
        <w:rPr>
          <w:rFonts w:ascii="Times New Roman" w:eastAsia="Times New Roman" w:hAnsi="Times New Roman" w:cs="Times New Roman"/>
          <w:color w:val="000000"/>
          <w:sz w:val="28"/>
          <w:szCs w:val="28"/>
          <w:lang w:eastAsia="ru-RU"/>
        </w:rPr>
        <w:t>.</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Такое схематичное изображение строения молекул называют формулами строения и структурными формулами. Основываясь на положениях о 4-х валентности углерода и способности его атомов образовывать цепи и циклы, структурные формулы органических веществ можно изобразить  так:</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2. Свойства веществ зависят не только от качественного и количественного состава, но и от порядка соединения атомов в молекуле.</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Изучая строение молекул углеводородов, А. М. Бутлеров пришел к выводу, что у этих веществ, начиная с бутана (С</w:t>
      </w:r>
      <w:r w:rsidRPr="00FD5D4D">
        <w:rPr>
          <w:rFonts w:ascii="Times New Roman" w:eastAsia="Times New Roman" w:hAnsi="Times New Roman" w:cs="Times New Roman"/>
          <w:color w:val="000000"/>
          <w:sz w:val="28"/>
          <w:szCs w:val="28"/>
          <w:vertAlign w:val="subscript"/>
          <w:lang w:eastAsia="ru-RU"/>
        </w:rPr>
        <w:t>4</w:t>
      </w:r>
      <w:r w:rsidRPr="00FD5D4D">
        <w:rPr>
          <w:rFonts w:ascii="Times New Roman" w:eastAsia="Times New Roman" w:hAnsi="Times New Roman" w:cs="Times New Roman"/>
          <w:color w:val="000000"/>
          <w:sz w:val="28"/>
          <w:szCs w:val="28"/>
          <w:lang w:eastAsia="ru-RU"/>
        </w:rPr>
        <w:t>Н</w:t>
      </w:r>
      <w:r w:rsidRPr="00FD5D4D">
        <w:rPr>
          <w:rFonts w:ascii="Times New Roman" w:eastAsia="Times New Roman" w:hAnsi="Times New Roman" w:cs="Times New Roman"/>
          <w:color w:val="000000"/>
          <w:sz w:val="28"/>
          <w:szCs w:val="28"/>
          <w:vertAlign w:val="subscript"/>
          <w:lang w:eastAsia="ru-RU"/>
        </w:rPr>
        <w:t>10</w:t>
      </w:r>
      <w:r w:rsidRPr="00FD5D4D">
        <w:rPr>
          <w:rFonts w:ascii="Times New Roman" w:eastAsia="Times New Roman" w:hAnsi="Times New Roman" w:cs="Times New Roman"/>
          <w:color w:val="000000"/>
          <w:sz w:val="28"/>
          <w:szCs w:val="28"/>
          <w:lang w:eastAsia="ru-RU"/>
        </w:rPr>
        <w:t>), возможен различный порядок соеди</w:t>
      </w:r>
      <w:r w:rsidRPr="00FD5D4D">
        <w:rPr>
          <w:rFonts w:ascii="Times New Roman" w:eastAsia="Times New Roman" w:hAnsi="Times New Roman" w:cs="Times New Roman"/>
          <w:color w:val="000000"/>
          <w:sz w:val="28"/>
          <w:szCs w:val="28"/>
          <w:lang w:eastAsia="ru-RU"/>
        </w:rPr>
        <w:softHyphen/>
        <w:t>нения атомов при одном и том же составе молекул. Так, в бутане возможно двоякое расположение атомов углерода: в виде пря</w:t>
      </w:r>
      <w:r w:rsidRPr="00FD5D4D">
        <w:rPr>
          <w:rFonts w:ascii="Times New Roman" w:eastAsia="Times New Roman" w:hAnsi="Times New Roman" w:cs="Times New Roman"/>
          <w:color w:val="000000"/>
          <w:sz w:val="28"/>
          <w:szCs w:val="28"/>
          <w:lang w:eastAsia="ru-RU"/>
        </w:rPr>
        <w:softHyphen/>
        <w:t xml:space="preserve">мой </w:t>
      </w:r>
      <w:r w:rsidRPr="00FD5D4D">
        <w:rPr>
          <w:rFonts w:ascii="Times New Roman" w:eastAsia="Times New Roman" w:hAnsi="Times New Roman" w:cs="Times New Roman"/>
          <w:color w:val="000000"/>
          <w:sz w:val="28"/>
          <w:szCs w:val="28"/>
          <w:lang w:eastAsia="ru-RU"/>
        </w:rPr>
        <w:lastRenderedPageBreak/>
        <w:t>(неразветвленной) и разветвленной цепи.    Эти вещества имеют одинаковую молекулярную формулу, но разные структурные формулы и разные свойства (температуру кипения). Следовательно, это разные вещества. Такие вещества назвали изомерами. </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А явление, при котором может существовать несколько веществ, имеющих один и тот же состав и одну и ту же молекулярную массу, но различающихся строением молекул и свойствами, называют явлением</w:t>
      </w:r>
      <w:r w:rsidRPr="00FD5D4D">
        <w:rPr>
          <w:rFonts w:ascii="Times New Roman" w:eastAsia="Times New Roman" w:hAnsi="Times New Roman" w:cs="Times New Roman"/>
          <w:i/>
          <w:iCs/>
          <w:color w:val="000000"/>
          <w:sz w:val="28"/>
          <w:szCs w:val="28"/>
          <w:lang w:eastAsia="ru-RU"/>
        </w:rPr>
        <w:t>изомерии</w:t>
      </w:r>
      <w:r w:rsidRPr="00FD5D4D">
        <w:rPr>
          <w:rFonts w:ascii="Times New Roman" w:eastAsia="Times New Roman" w:hAnsi="Times New Roman" w:cs="Times New Roman"/>
          <w:color w:val="000000"/>
          <w:sz w:val="28"/>
          <w:szCs w:val="28"/>
          <w:lang w:eastAsia="ru-RU"/>
        </w:rPr>
        <w:t>.  Причем с увеличением числа атомов углерода в молекулах углеводородов увеличивается число изомеров. Например, существует 75 изомеров (различных веществ), отвечающих формуле С</w:t>
      </w:r>
      <w:r w:rsidRPr="00FD5D4D">
        <w:rPr>
          <w:rFonts w:ascii="Times New Roman" w:eastAsia="Times New Roman" w:hAnsi="Times New Roman" w:cs="Times New Roman"/>
          <w:color w:val="000000"/>
          <w:sz w:val="28"/>
          <w:szCs w:val="28"/>
          <w:vertAlign w:val="subscript"/>
          <w:lang w:eastAsia="ru-RU"/>
        </w:rPr>
        <w:t>10</w:t>
      </w:r>
      <w:r w:rsidRPr="00FD5D4D">
        <w:rPr>
          <w:rFonts w:ascii="Times New Roman" w:eastAsia="Times New Roman" w:hAnsi="Times New Roman" w:cs="Times New Roman"/>
          <w:color w:val="000000"/>
          <w:sz w:val="28"/>
          <w:szCs w:val="28"/>
          <w:lang w:eastAsia="ru-RU"/>
        </w:rPr>
        <w:t>Н</w:t>
      </w:r>
      <w:r w:rsidRPr="00FD5D4D">
        <w:rPr>
          <w:rFonts w:ascii="Times New Roman" w:eastAsia="Times New Roman" w:hAnsi="Times New Roman" w:cs="Times New Roman"/>
          <w:color w:val="000000"/>
          <w:sz w:val="28"/>
          <w:szCs w:val="28"/>
          <w:vertAlign w:val="subscript"/>
          <w:lang w:eastAsia="ru-RU"/>
        </w:rPr>
        <w:t>22</w:t>
      </w:r>
      <w:r w:rsidRPr="00FD5D4D">
        <w:rPr>
          <w:rFonts w:ascii="Times New Roman" w:eastAsia="Times New Roman" w:hAnsi="Times New Roman" w:cs="Times New Roman"/>
          <w:color w:val="000000"/>
          <w:sz w:val="28"/>
          <w:szCs w:val="28"/>
          <w:lang w:eastAsia="ru-RU"/>
        </w:rPr>
        <w:t>, и 1858 изомеров с формулой С</w:t>
      </w:r>
      <w:r w:rsidRPr="00FD5D4D">
        <w:rPr>
          <w:rFonts w:ascii="Times New Roman" w:eastAsia="Times New Roman" w:hAnsi="Times New Roman" w:cs="Times New Roman"/>
          <w:color w:val="000000"/>
          <w:sz w:val="28"/>
          <w:szCs w:val="28"/>
          <w:vertAlign w:val="subscript"/>
          <w:lang w:eastAsia="ru-RU"/>
        </w:rPr>
        <w:t>14</w:t>
      </w:r>
      <w:r w:rsidRPr="00FD5D4D">
        <w:rPr>
          <w:rFonts w:ascii="Times New Roman" w:eastAsia="Times New Roman" w:hAnsi="Times New Roman" w:cs="Times New Roman"/>
          <w:color w:val="000000"/>
          <w:sz w:val="28"/>
          <w:szCs w:val="28"/>
          <w:lang w:eastAsia="ru-RU"/>
        </w:rPr>
        <w:t>Н</w:t>
      </w:r>
      <w:r w:rsidRPr="00FD5D4D">
        <w:rPr>
          <w:rFonts w:ascii="Times New Roman" w:eastAsia="Times New Roman" w:hAnsi="Times New Roman" w:cs="Times New Roman"/>
          <w:color w:val="000000"/>
          <w:sz w:val="28"/>
          <w:szCs w:val="28"/>
          <w:vertAlign w:val="subscript"/>
          <w:lang w:eastAsia="ru-RU"/>
        </w:rPr>
        <w:t>30</w:t>
      </w:r>
      <w:r w:rsidRPr="00FD5D4D">
        <w:rPr>
          <w:rFonts w:ascii="Times New Roman" w:eastAsia="Times New Roman" w:hAnsi="Times New Roman" w:cs="Times New Roman"/>
          <w:color w:val="000000"/>
          <w:sz w:val="28"/>
          <w:szCs w:val="28"/>
          <w:lang w:eastAsia="ru-RU"/>
        </w:rPr>
        <w:t>.</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Примеры изомеров пентана С</w:t>
      </w:r>
      <w:r w:rsidRPr="00FD5D4D">
        <w:rPr>
          <w:rFonts w:ascii="Times New Roman" w:eastAsia="Times New Roman" w:hAnsi="Times New Roman" w:cs="Times New Roman"/>
          <w:color w:val="000000"/>
          <w:sz w:val="28"/>
          <w:szCs w:val="28"/>
          <w:vertAlign w:val="subscript"/>
          <w:lang w:eastAsia="ru-RU"/>
        </w:rPr>
        <w:t>5</w:t>
      </w:r>
      <w:r w:rsidRPr="00FD5D4D">
        <w:rPr>
          <w:rFonts w:ascii="Times New Roman" w:eastAsia="Times New Roman" w:hAnsi="Times New Roman" w:cs="Times New Roman"/>
          <w:color w:val="000000"/>
          <w:sz w:val="28"/>
          <w:szCs w:val="28"/>
          <w:lang w:eastAsia="ru-RU"/>
        </w:rPr>
        <w:t>Н</w:t>
      </w:r>
      <w:r w:rsidRPr="00FD5D4D">
        <w:rPr>
          <w:rFonts w:ascii="Times New Roman" w:eastAsia="Times New Roman" w:hAnsi="Times New Roman" w:cs="Times New Roman"/>
          <w:color w:val="000000"/>
          <w:sz w:val="28"/>
          <w:szCs w:val="28"/>
          <w:vertAlign w:val="subscript"/>
          <w:lang w:eastAsia="ru-RU"/>
        </w:rPr>
        <w:t>12.</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3. По свойствам данного вещества можно определить строение его молекулы, а по строению молекулы предвидеть свойства.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Пример: Если данное вещество изменяет окраску фиолетового лакмуса на розовый цвет, взаимодействует с металлами, стоящими до водорода, с основными оксидами, основаниями, то мы можем предположить, что это вещество относится к классу кислот, т.е. в своем составе имеет атомы водорода и кислотный остаток. И, наоборот, если данное вещество относится к классу кислот, то проявляет вышепе</w:t>
      </w:r>
      <w:r w:rsidRPr="00FD5D4D">
        <w:rPr>
          <w:rFonts w:ascii="Times New Roman" w:eastAsia="Times New Roman" w:hAnsi="Times New Roman" w:cs="Times New Roman"/>
          <w:color w:val="000000"/>
          <w:sz w:val="28"/>
          <w:szCs w:val="28"/>
          <w:lang w:eastAsia="ru-RU"/>
        </w:rPr>
        <w:softHyphen/>
        <w:t>речисленные свойства. Например: Н</w:t>
      </w:r>
      <w:r w:rsidRPr="00FD5D4D">
        <w:rPr>
          <w:rFonts w:ascii="Times New Roman" w:eastAsia="Times New Roman" w:hAnsi="Times New Roman" w:cs="Times New Roman"/>
          <w:color w:val="000000"/>
          <w:sz w:val="28"/>
          <w:szCs w:val="28"/>
          <w:vertAlign w:val="subscript"/>
          <w:lang w:eastAsia="ru-RU"/>
        </w:rPr>
        <w:t>2</w:t>
      </w:r>
      <w:r w:rsidRPr="00FD5D4D">
        <w:rPr>
          <w:rFonts w:ascii="Times New Roman" w:eastAsia="Times New Roman" w:hAnsi="Times New Roman" w:cs="Times New Roman"/>
          <w:color w:val="000000"/>
          <w:sz w:val="28"/>
          <w:szCs w:val="28"/>
          <w:lang w:eastAsia="ru-RU"/>
        </w:rPr>
        <w:t>SО</w:t>
      </w:r>
      <w:r w:rsidRPr="00FD5D4D">
        <w:rPr>
          <w:rFonts w:ascii="Times New Roman" w:eastAsia="Times New Roman" w:hAnsi="Times New Roman" w:cs="Times New Roman"/>
          <w:color w:val="000000"/>
          <w:sz w:val="28"/>
          <w:szCs w:val="28"/>
          <w:vertAlign w:val="subscript"/>
          <w:lang w:eastAsia="ru-RU"/>
        </w:rPr>
        <w:t>4</w:t>
      </w:r>
      <w:r w:rsidRPr="00FD5D4D">
        <w:rPr>
          <w:rFonts w:ascii="Times New Roman" w:eastAsia="Times New Roman" w:hAnsi="Times New Roman" w:cs="Times New Roman"/>
          <w:color w:val="000000"/>
          <w:sz w:val="28"/>
          <w:szCs w:val="28"/>
          <w:lang w:eastAsia="ru-RU"/>
        </w:rPr>
        <w:t> - серная кислота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Если вещество является газом и обесцвечивает раствор перманганата калия, то мы можем предположить, что это алкен с небольшим числом атомов углерода.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4. Атомы и группы атомов в молекулах веществ взаимно влияют друг на друга.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Это положение можно доказать на примере неорганической химии. Для этого надо сравнить свойства водных растворов NН</w:t>
      </w:r>
      <w:r w:rsidRPr="00FD5D4D">
        <w:rPr>
          <w:rFonts w:ascii="Times New Roman" w:eastAsia="Times New Roman" w:hAnsi="Times New Roman" w:cs="Times New Roman"/>
          <w:color w:val="000000"/>
          <w:sz w:val="28"/>
          <w:szCs w:val="28"/>
          <w:vertAlign w:val="subscript"/>
          <w:lang w:eastAsia="ru-RU"/>
        </w:rPr>
        <w:t>3</w:t>
      </w:r>
      <w:r w:rsidRPr="00FD5D4D">
        <w:rPr>
          <w:rFonts w:ascii="Times New Roman" w:eastAsia="Times New Roman" w:hAnsi="Times New Roman" w:cs="Times New Roman"/>
          <w:color w:val="000000"/>
          <w:sz w:val="28"/>
          <w:szCs w:val="28"/>
          <w:lang w:eastAsia="ru-RU"/>
        </w:rPr>
        <w:t>, НС1, Н</w:t>
      </w:r>
      <w:r w:rsidRPr="00FD5D4D">
        <w:rPr>
          <w:rFonts w:ascii="Times New Roman" w:eastAsia="Times New Roman" w:hAnsi="Times New Roman" w:cs="Times New Roman"/>
          <w:color w:val="000000"/>
          <w:sz w:val="28"/>
          <w:szCs w:val="28"/>
          <w:vertAlign w:val="subscript"/>
          <w:lang w:eastAsia="ru-RU"/>
        </w:rPr>
        <w:t>2</w:t>
      </w:r>
      <w:r w:rsidRPr="00FD5D4D">
        <w:rPr>
          <w:rFonts w:ascii="Times New Roman" w:eastAsia="Times New Roman" w:hAnsi="Times New Roman" w:cs="Times New Roman"/>
          <w:color w:val="000000"/>
          <w:sz w:val="28"/>
          <w:szCs w:val="28"/>
          <w:lang w:eastAsia="ru-RU"/>
        </w:rPr>
        <w:t>О (дейст</w:t>
      </w:r>
      <w:r w:rsidRPr="00FD5D4D">
        <w:rPr>
          <w:rFonts w:ascii="Times New Roman" w:eastAsia="Times New Roman" w:hAnsi="Times New Roman" w:cs="Times New Roman"/>
          <w:color w:val="000000"/>
          <w:sz w:val="28"/>
          <w:szCs w:val="28"/>
          <w:lang w:eastAsia="ru-RU"/>
        </w:rPr>
        <w:softHyphen/>
        <w:t>вие индикатора).  Во всех трех случаях в состав веществ входят атомы водорода, но они со</w:t>
      </w:r>
      <w:r w:rsidRPr="00FD5D4D">
        <w:rPr>
          <w:rFonts w:ascii="Times New Roman" w:eastAsia="Times New Roman" w:hAnsi="Times New Roman" w:cs="Times New Roman"/>
          <w:color w:val="000000"/>
          <w:sz w:val="28"/>
          <w:szCs w:val="28"/>
          <w:lang w:eastAsia="ru-RU"/>
        </w:rPr>
        <w:softHyphen/>
        <w:t>единены с разными  атомами, которые оказывают различное влияние на атомы во</w:t>
      </w:r>
      <w:r w:rsidRPr="00FD5D4D">
        <w:rPr>
          <w:rFonts w:ascii="Times New Roman" w:eastAsia="Times New Roman" w:hAnsi="Times New Roman" w:cs="Times New Roman"/>
          <w:color w:val="000000"/>
          <w:sz w:val="28"/>
          <w:szCs w:val="28"/>
          <w:lang w:eastAsia="ru-RU"/>
        </w:rPr>
        <w:softHyphen/>
        <w:t>дорода,  поэтому свойства веществ различны.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Текст 4. Значение теории химического строения А. М. Бутлерова</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xml:space="preserve">Теория А. М. Бутлерова объяснила неясности и противоречия в знаниях об окружающем мире, творчески обобщила и достижения в области химии. Она указала направления и возможные пути получения новых необходимых людям лекарственных средств, синтетических красителей, полимеров и пластмасс, взрывчатых и других соединений. Теория стала теоретическим фундаментом органической химии и обеспечила бурный расцвет синтеза органических веществ и химической промышленности. По своей значимости она сопоставима с периодической системой Д. И. Менделеева. Подобное признание вклада А. М. Бутлерова в науку и оценку его теории сделал </w:t>
      </w:r>
      <w:r w:rsidRPr="00FD5D4D">
        <w:rPr>
          <w:rFonts w:ascii="Times New Roman" w:eastAsia="Times New Roman" w:hAnsi="Times New Roman" w:cs="Times New Roman"/>
          <w:color w:val="000000"/>
          <w:sz w:val="28"/>
          <w:szCs w:val="28"/>
          <w:lang w:eastAsia="ru-RU"/>
        </w:rPr>
        <w:lastRenderedPageBreak/>
        <w:t>лауреат Нобелевской премии, крупнейший химик ХХ века Л. Полинг: «Среди великих химиков мира я хотел бы назвать также Бутлерова (наряду с Менделеевым), установившего, что каждое вещество состоит из молекул, имеющих различную структуру, которая определяет качество вещества» (1975г).</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Прошло почти 160 лет с тех пор, как была создана ТХС органических соединений А.М. Бутлерова но и теперь химики всех стран используют ее в своих работах. Новейшие достижения науки пополняют данную теорию, уточняют и находят все новые подтверждения правильности ее основных идей.</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Теория химического строения и сегодня остается фундаментом органической химии.</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ТХС органических соединений А.М. Бутлерова внесла существенный вклад в создание общенаучной картины мира, способствовала диалектико – материалистическому пониманию природы.</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Разработав теорию,  А.М. Бутлеров не считал ее абсолютной и неизменной. Он утверждал, что она должна развиваться. ТХС органических соединений  не осталась неизменной.</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Итак, важнейшие функции теории: объяснение явлений, прогнозирование, обобщение, систематизация.</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Выдающаяся научная и общественная деятельность создала А. М. Бутлерову и русской школе химиков-органиков огромный авторитет.</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Приложение 3.</w:t>
      </w:r>
    </w:p>
    <w:p w:rsidR="00781D02" w:rsidRPr="00FD5D4D"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Примерный инсерт по 3 тексту:</w:t>
      </w:r>
    </w:p>
    <w:tbl>
      <w:tblPr>
        <w:tblW w:w="944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9FAFA"/>
        <w:tblCellMar>
          <w:top w:w="15" w:type="dxa"/>
          <w:left w:w="15" w:type="dxa"/>
          <w:bottom w:w="15" w:type="dxa"/>
          <w:right w:w="15" w:type="dxa"/>
        </w:tblCellMar>
        <w:tblLook w:val="04A0" w:firstRow="1" w:lastRow="0" w:firstColumn="1" w:lastColumn="0" w:noHBand="0" w:noVBand="1"/>
      </w:tblPr>
      <w:tblGrid>
        <w:gridCol w:w="4510"/>
        <w:gridCol w:w="3814"/>
        <w:gridCol w:w="630"/>
        <w:gridCol w:w="490"/>
      </w:tblGrid>
      <w:tr w:rsidR="00781D02" w:rsidRPr="00FD5D4D" w:rsidTr="00E157C8">
        <w:trPr>
          <w:tblCellSpacing w:w="15" w:type="dxa"/>
        </w:trPr>
        <w:tc>
          <w:tcPr>
            <w:tcW w:w="4491" w:type="dxa"/>
            <w:shd w:val="clear" w:color="auto" w:fill="F9FAF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V</w:t>
            </w:r>
          </w:p>
        </w:tc>
        <w:tc>
          <w:tcPr>
            <w:tcW w:w="3798" w:type="dxa"/>
            <w:shd w:val="clear" w:color="auto" w:fill="F9FAF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c>
          <w:tcPr>
            <w:tcW w:w="0" w:type="auto"/>
            <w:shd w:val="clear" w:color="auto" w:fill="F9FAF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c>
          <w:tcPr>
            <w:tcW w:w="0" w:type="auto"/>
            <w:shd w:val="clear" w:color="auto" w:fill="F9FAF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w:t>
            </w:r>
          </w:p>
        </w:tc>
      </w:tr>
      <w:tr w:rsidR="00781D02" w:rsidRPr="00FD5D4D" w:rsidTr="00E157C8">
        <w:trPr>
          <w:tblCellSpacing w:w="15" w:type="dxa"/>
        </w:trPr>
        <w:tc>
          <w:tcPr>
            <w:tcW w:w="4491" w:type="dxa"/>
            <w:shd w:val="clear" w:color="auto" w:fill="F9FAF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Валентность элементов условно изображают черточками.</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xml:space="preserve">Если данное вещество изменяет окраску фиолетового лакмуса на розовый цвет, взаимодействует с металлами, стоящими до водорода, с основными оксидами, основаниями, то мы можем предположить, что это вещество относится к классу кислот, т.е. в своем составе имеет атомы водорода и кислотный остаток. И, наоборот, если данное вещество </w:t>
            </w:r>
            <w:r w:rsidRPr="00FD5D4D">
              <w:rPr>
                <w:rFonts w:ascii="Times New Roman" w:eastAsia="Times New Roman" w:hAnsi="Times New Roman" w:cs="Times New Roman"/>
                <w:color w:val="000000"/>
                <w:sz w:val="28"/>
                <w:szCs w:val="28"/>
                <w:lang w:eastAsia="ru-RU"/>
              </w:rPr>
              <w:lastRenderedPageBreak/>
              <w:t>относится к классу кислот, то проявляет вышепе</w:t>
            </w:r>
            <w:r w:rsidRPr="00FD5D4D">
              <w:rPr>
                <w:rFonts w:ascii="Times New Roman" w:eastAsia="Times New Roman" w:hAnsi="Times New Roman" w:cs="Times New Roman"/>
                <w:color w:val="000000"/>
                <w:sz w:val="28"/>
                <w:szCs w:val="28"/>
                <w:lang w:eastAsia="ru-RU"/>
              </w:rPr>
              <w:softHyphen/>
              <w:t>речисленные свойства.</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При сравнении свойства водных растворов NН</w:t>
            </w:r>
            <w:r w:rsidRPr="00FD5D4D">
              <w:rPr>
                <w:rFonts w:ascii="Times New Roman" w:eastAsia="Times New Roman" w:hAnsi="Times New Roman" w:cs="Times New Roman"/>
                <w:color w:val="000000"/>
                <w:sz w:val="28"/>
                <w:szCs w:val="28"/>
                <w:vertAlign w:val="subscript"/>
                <w:lang w:eastAsia="ru-RU"/>
              </w:rPr>
              <w:t>3</w:t>
            </w:r>
            <w:r w:rsidRPr="00FD5D4D">
              <w:rPr>
                <w:rFonts w:ascii="Times New Roman" w:eastAsia="Times New Roman" w:hAnsi="Times New Roman" w:cs="Times New Roman"/>
                <w:color w:val="000000"/>
                <w:sz w:val="28"/>
                <w:szCs w:val="28"/>
                <w:lang w:eastAsia="ru-RU"/>
              </w:rPr>
              <w:t>, НС1, Н</w:t>
            </w:r>
            <w:r w:rsidRPr="00FD5D4D">
              <w:rPr>
                <w:rFonts w:ascii="Times New Roman" w:eastAsia="Times New Roman" w:hAnsi="Times New Roman" w:cs="Times New Roman"/>
                <w:color w:val="000000"/>
                <w:sz w:val="28"/>
                <w:szCs w:val="28"/>
                <w:vertAlign w:val="subscript"/>
                <w:lang w:eastAsia="ru-RU"/>
              </w:rPr>
              <w:t>2</w:t>
            </w:r>
            <w:r w:rsidRPr="00FD5D4D">
              <w:rPr>
                <w:rFonts w:ascii="Times New Roman" w:eastAsia="Times New Roman" w:hAnsi="Times New Roman" w:cs="Times New Roman"/>
                <w:color w:val="000000"/>
                <w:sz w:val="28"/>
                <w:szCs w:val="28"/>
                <w:lang w:eastAsia="ru-RU"/>
              </w:rPr>
              <w:t>О (дейст</w:t>
            </w:r>
            <w:r w:rsidRPr="00FD5D4D">
              <w:rPr>
                <w:rFonts w:ascii="Times New Roman" w:eastAsia="Times New Roman" w:hAnsi="Times New Roman" w:cs="Times New Roman"/>
                <w:color w:val="000000"/>
                <w:sz w:val="28"/>
                <w:szCs w:val="28"/>
                <w:lang w:eastAsia="ru-RU"/>
              </w:rPr>
              <w:softHyphen/>
              <w:t>вие индикатора).  Во всех трех случаях в состав веществ входят атомы водорода, но они со</w:t>
            </w:r>
            <w:r w:rsidRPr="00FD5D4D">
              <w:rPr>
                <w:rFonts w:ascii="Times New Roman" w:eastAsia="Times New Roman" w:hAnsi="Times New Roman" w:cs="Times New Roman"/>
                <w:color w:val="000000"/>
                <w:sz w:val="28"/>
                <w:szCs w:val="28"/>
                <w:lang w:eastAsia="ru-RU"/>
              </w:rPr>
              <w:softHyphen/>
              <w:t>единены с разными  атомами, которые оказывают различное влияние на атомы во</w:t>
            </w:r>
            <w:r w:rsidRPr="00FD5D4D">
              <w:rPr>
                <w:rFonts w:ascii="Times New Roman" w:eastAsia="Times New Roman" w:hAnsi="Times New Roman" w:cs="Times New Roman"/>
                <w:color w:val="000000"/>
                <w:sz w:val="28"/>
                <w:szCs w:val="28"/>
                <w:lang w:eastAsia="ru-RU"/>
              </w:rPr>
              <w:softHyphen/>
              <w:t>дорода,  поэтому свойства веществ различны.</w:t>
            </w:r>
          </w:p>
        </w:tc>
        <w:tc>
          <w:tcPr>
            <w:tcW w:w="3798" w:type="dxa"/>
            <w:shd w:val="clear" w:color="auto" w:fill="F9FAFA"/>
            <w:tcMar>
              <w:top w:w="75" w:type="dxa"/>
              <w:left w:w="150" w:type="dxa"/>
              <w:bottom w:w="75" w:type="dxa"/>
              <w:right w:w="150" w:type="dxa"/>
            </w:tcMa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lastRenderedPageBreak/>
              <w:t>В 1861 году Александр Михайлович Бутлеров сформулировал основные идеи теории:</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1. Все атомы, образующие молекулы органических веществ, связаны в определенной последовательности согласно их валентностям.</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 xml:space="preserve">2. Свойства веществ зависят не только от качественного и количественного состава, </w:t>
            </w:r>
            <w:r w:rsidRPr="00FD5D4D">
              <w:rPr>
                <w:rFonts w:ascii="Times New Roman" w:eastAsia="Times New Roman" w:hAnsi="Times New Roman" w:cs="Times New Roman"/>
                <w:color w:val="000000"/>
                <w:sz w:val="28"/>
                <w:szCs w:val="28"/>
                <w:lang w:eastAsia="ru-RU"/>
              </w:rPr>
              <w:lastRenderedPageBreak/>
              <w:t>но и от порядка соединения атомов в молекуле.</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i/>
                <w:iCs/>
                <w:color w:val="000000"/>
                <w:sz w:val="28"/>
                <w:szCs w:val="28"/>
                <w:lang w:eastAsia="ru-RU"/>
              </w:rPr>
              <w:t>Изомерия</w:t>
            </w:r>
            <w:r w:rsidRPr="00FD5D4D">
              <w:rPr>
                <w:rFonts w:ascii="Times New Roman" w:eastAsia="Times New Roman" w:hAnsi="Times New Roman" w:cs="Times New Roman"/>
                <w:color w:val="000000"/>
                <w:sz w:val="28"/>
                <w:szCs w:val="28"/>
                <w:lang w:eastAsia="ru-RU"/>
              </w:rPr>
              <w:t> – явление существования нескольких веществ, имеющих один и тот же состав и одну и ту же молекулярную массу, но различающихся строением молекул.</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3. По свойствам данного вещества можно определить строение его молекулы, а по строению молекулы предвидеть свойства.</w:t>
            </w:r>
          </w:p>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r w:rsidRPr="00FD5D4D">
              <w:rPr>
                <w:rFonts w:ascii="Times New Roman" w:eastAsia="Times New Roman" w:hAnsi="Times New Roman" w:cs="Times New Roman"/>
                <w:color w:val="000000"/>
                <w:sz w:val="28"/>
                <w:szCs w:val="28"/>
                <w:lang w:eastAsia="ru-RU"/>
              </w:rPr>
              <w:t>4. Атомы и группы атомов в молекулах веществ взаимно влияют друг на друга.</w:t>
            </w:r>
          </w:p>
        </w:tc>
        <w:tc>
          <w:tcPr>
            <w:tcW w:w="0" w:type="auto"/>
            <w:shd w:val="clear" w:color="auto" w:fill="F9FAFA"/>
            <w:vAlign w:val="cente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c>
          <w:tcPr>
            <w:tcW w:w="0" w:type="auto"/>
            <w:shd w:val="clear" w:color="auto" w:fill="F9FAFA"/>
            <w:vAlign w:val="center"/>
            <w:hideMark/>
          </w:tcPr>
          <w:p w:rsidR="00781D02" w:rsidRPr="00FD5D4D" w:rsidRDefault="00781D02" w:rsidP="00E157C8">
            <w:pPr>
              <w:shd w:val="clear" w:color="auto" w:fill="FFFFFF"/>
              <w:spacing w:after="150" w:line="240" w:lineRule="auto"/>
              <w:rPr>
                <w:rFonts w:ascii="Times New Roman" w:eastAsia="Times New Roman" w:hAnsi="Times New Roman" w:cs="Times New Roman"/>
                <w:color w:val="000000"/>
                <w:sz w:val="28"/>
                <w:szCs w:val="28"/>
                <w:lang w:eastAsia="ru-RU"/>
              </w:rPr>
            </w:pPr>
          </w:p>
        </w:tc>
      </w:tr>
    </w:tbl>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hd w:val="clear" w:color="auto" w:fill="FFFFFF"/>
        <w:spacing w:after="150" w:line="240" w:lineRule="auto"/>
        <w:rPr>
          <w:rFonts w:ascii="Times New Roman" w:eastAsia="Times New Roman" w:hAnsi="Times New Roman" w:cs="Times New Roman"/>
          <w:color w:val="000000"/>
          <w:sz w:val="28"/>
          <w:szCs w:val="28"/>
          <w:lang w:eastAsia="ru-RU"/>
        </w:rPr>
      </w:pPr>
    </w:p>
    <w:p w:rsidR="00781D02" w:rsidRDefault="00781D02" w:rsidP="00781D0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i/>
          <w:iCs/>
          <w:sz w:val="24"/>
          <w:szCs w:val="24"/>
          <w:lang w:eastAsia="ru-RU"/>
        </w:rPr>
        <w:t xml:space="preserve"> </w:t>
      </w:r>
      <w:r>
        <w:rPr>
          <w:rFonts w:ascii="Times New Roman" w:eastAsia="Times New Roman" w:hAnsi="Times New Roman" w:cs="Times New Roman"/>
          <w:b/>
          <w:bCs/>
          <w:i/>
          <w:iCs/>
          <w:sz w:val="28"/>
          <w:szCs w:val="28"/>
          <w:lang w:eastAsia="ru-RU"/>
        </w:rPr>
        <w:t xml:space="preserve">  </w:t>
      </w:r>
    </w:p>
    <w:p w:rsidR="00781D02" w:rsidRDefault="00781D02" w:rsidP="00781D02">
      <w:pPr>
        <w:rPr>
          <w:rFonts w:ascii="Times New Roman" w:hAnsi="Times New Roman" w:cs="Times New Roman"/>
          <w:sz w:val="28"/>
          <w:szCs w:val="28"/>
        </w:rPr>
      </w:pPr>
    </w:p>
    <w:p w:rsidR="00F45A7D" w:rsidRDefault="00F45A7D"/>
    <w:sectPr w:rsidR="00F45A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dale Sans UI">
    <w:altName w:val="Calibri"/>
    <w:charset w:val="00"/>
    <w:family w:val="auto"/>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603E"/>
    <w:multiLevelType w:val="multilevel"/>
    <w:tmpl w:val="08EED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02"/>
    <w:rsid w:val="00781D02"/>
    <w:rsid w:val="008D4702"/>
    <w:rsid w:val="00F45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4B2EF"/>
  <w15:chartTrackingRefBased/>
  <w15:docId w15:val="{1737E812-F839-4F37-A6A2-E3824AD99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D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781D02"/>
    <w:rPr>
      <w:color w:val="0000FF"/>
      <w:u w:val="single"/>
    </w:rPr>
  </w:style>
  <w:style w:type="paragraph" w:styleId="a4">
    <w:name w:val="Normal (Web)"/>
    <w:basedOn w:val="a"/>
    <w:uiPriority w:val="99"/>
    <w:semiHidden/>
    <w:unhideWhenUsed/>
    <w:qFormat/>
    <w:rsid w:val="00781D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81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edsovet.s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himikov.net.html" TargetMode="External"/><Relationship Id="rId11" Type="http://schemas.openxmlformats.org/officeDocument/2006/relationships/hyperlink" Target="https://bio-oge.sdamgia.ru" TargetMode="External"/><Relationship Id="rId5" Type="http://schemas.openxmlformats.org/officeDocument/2006/relationships/hyperlink" Target="http://chemistry-chemists.com" TargetMode="External"/><Relationship Id="rId10" Type="http://schemas.openxmlformats.org/officeDocument/2006/relationships/hyperlink" Target="http://www.openclass.ru" TargetMode="External"/><Relationship Id="rId4" Type="http://schemas.openxmlformats.org/officeDocument/2006/relationships/webSettings" Target="webSettings.xml"/><Relationship Id="rId9" Type="http://schemas.openxmlformats.org/officeDocument/2006/relationships/hyperlink" Target="http://www.proshkol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7796</Words>
  <Characters>44438</Characters>
  <Application>Microsoft Office Word</Application>
  <DocSecurity>0</DocSecurity>
  <Lines>370</Lines>
  <Paragraphs>104</Paragraphs>
  <ScaleCrop>false</ScaleCrop>
  <Company/>
  <LinksUpToDate>false</LinksUpToDate>
  <CharactersWithSpaces>52130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2</cp:revision>
  <dcterms:created xsi:type="dcterms:W3CDTF">2025-03-04T03:08:00Z</dcterms:created>
  <dcterms:modified xsi:type="dcterms:W3CDTF">2025-03-04T03:09:00Z</dcterms:modified>
</cp:coreProperties>
</file>