
<file path=[Content_Types].xml><?xml version="1.0" encoding="utf-8"?>
<Types xmlns="http://schemas.openxmlformats.org/package/2006/content-types">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06984" w:rsidRPr="0015650E" w:rsidRDefault="00D06984" w:rsidP="00D06984">
      <w:pPr>
        <w:spacing w:line="240" w:lineRule="auto"/>
        <w:rPr>
          <w:b/>
          <w:sz w:val="24"/>
          <w:szCs w:val="24"/>
        </w:rPr>
      </w:pPr>
    </w:p>
    <w:p w:rsidR="00D06984" w:rsidRPr="0015650E" w:rsidRDefault="00D06984" w:rsidP="00D06984">
      <w:pPr>
        <w:spacing w:line="240" w:lineRule="auto"/>
        <w:jc w:val="center"/>
        <w:rPr>
          <w:sz w:val="24"/>
          <w:szCs w:val="24"/>
        </w:rPr>
      </w:pPr>
      <w:r w:rsidRPr="0015650E">
        <w:rPr>
          <w:b/>
          <w:sz w:val="24"/>
          <w:szCs w:val="24"/>
        </w:rPr>
        <w:t>Тема</w:t>
      </w:r>
      <w:r w:rsidRPr="0015650E">
        <w:rPr>
          <w:sz w:val="24"/>
          <w:szCs w:val="24"/>
        </w:rPr>
        <w:t>: «Проектные задачи на уроках в начальной школе».</w:t>
      </w:r>
    </w:p>
    <w:p w:rsidR="00D06984" w:rsidRPr="0015650E" w:rsidRDefault="00D06984" w:rsidP="00D06984">
      <w:pPr>
        <w:spacing w:line="240" w:lineRule="auto"/>
        <w:ind w:firstLine="709"/>
        <w:rPr>
          <w:b/>
          <w:sz w:val="24"/>
          <w:szCs w:val="24"/>
        </w:rPr>
      </w:pPr>
    </w:p>
    <w:p w:rsidR="00D06984" w:rsidRPr="0015650E" w:rsidRDefault="00D06984" w:rsidP="00D06984">
      <w:pPr>
        <w:spacing w:line="240" w:lineRule="auto"/>
        <w:ind w:firstLine="709"/>
        <w:rPr>
          <w:sz w:val="24"/>
          <w:szCs w:val="24"/>
        </w:rPr>
      </w:pPr>
      <w:r w:rsidRPr="0015650E">
        <w:rPr>
          <w:b/>
          <w:sz w:val="24"/>
          <w:szCs w:val="24"/>
        </w:rPr>
        <w:t xml:space="preserve">Проектная задача </w:t>
      </w:r>
      <w:r w:rsidRPr="0015650E">
        <w:rPr>
          <w:sz w:val="24"/>
          <w:szCs w:val="24"/>
        </w:rPr>
        <w:t xml:space="preserve">ориентирована на применение учащимися целого ряда способов действия, средств и приемов не в стандартной (учебной) форме, а в ситуациях, по форме и содержанию приближенных к реальным. </w:t>
      </w:r>
    </w:p>
    <w:p w:rsidR="00D06984" w:rsidRPr="0015650E" w:rsidRDefault="00D06984" w:rsidP="00D06984">
      <w:pPr>
        <w:spacing w:line="240" w:lineRule="auto"/>
        <w:ind w:firstLine="709"/>
        <w:rPr>
          <w:sz w:val="24"/>
          <w:szCs w:val="24"/>
        </w:rPr>
      </w:pPr>
      <w:r w:rsidRPr="0015650E">
        <w:rPr>
          <w:sz w:val="24"/>
          <w:szCs w:val="24"/>
        </w:rPr>
        <w:t xml:space="preserve">На такой задаче нет «этикетки» с указанием того, к какой теме, к какому учебному предмету она относится. Итогом решения такой задачи всегда является реальный продукт (текст, схема или макет прибора, результат анализа ситуации, представленный в виде таблиц, диаграмм, графиков), созданный детьми. Он может быть далее «оторван» от самой задачи и жить своей отдельной жизнью. </w:t>
      </w:r>
    </w:p>
    <w:p w:rsidR="00394494" w:rsidRPr="0015650E" w:rsidRDefault="00394494" w:rsidP="00394494">
      <w:pPr>
        <w:spacing w:line="240" w:lineRule="auto"/>
        <w:ind w:firstLine="709"/>
        <w:rPr>
          <w:sz w:val="24"/>
          <w:szCs w:val="24"/>
        </w:rPr>
      </w:pPr>
      <w:r w:rsidRPr="0015650E">
        <w:rPr>
          <w:b/>
          <w:sz w:val="24"/>
          <w:szCs w:val="24"/>
        </w:rPr>
        <w:t>План:</w:t>
      </w:r>
    </w:p>
    <w:p w:rsidR="00394494" w:rsidRPr="0015650E" w:rsidRDefault="00394494" w:rsidP="00394494">
      <w:pPr>
        <w:spacing w:line="240" w:lineRule="auto"/>
        <w:ind w:firstLine="709"/>
        <w:rPr>
          <w:sz w:val="24"/>
          <w:szCs w:val="24"/>
        </w:rPr>
      </w:pPr>
      <w:r w:rsidRPr="0015650E">
        <w:rPr>
          <w:sz w:val="24"/>
          <w:szCs w:val="24"/>
        </w:rPr>
        <w:t>1. Тип проектной задачи</w:t>
      </w:r>
    </w:p>
    <w:p w:rsidR="00394494" w:rsidRPr="0015650E" w:rsidRDefault="00394494" w:rsidP="00394494">
      <w:pPr>
        <w:spacing w:line="240" w:lineRule="auto"/>
        <w:ind w:firstLine="709"/>
        <w:rPr>
          <w:sz w:val="24"/>
          <w:szCs w:val="24"/>
        </w:rPr>
      </w:pPr>
      <w:r w:rsidRPr="0015650E">
        <w:rPr>
          <w:sz w:val="24"/>
          <w:szCs w:val="24"/>
        </w:rPr>
        <w:t>2. Место проектной задачи в образовательном процессе</w:t>
      </w:r>
    </w:p>
    <w:p w:rsidR="00394494" w:rsidRPr="0015650E" w:rsidRDefault="00394494" w:rsidP="00394494">
      <w:pPr>
        <w:spacing w:line="240" w:lineRule="auto"/>
        <w:ind w:firstLine="709"/>
        <w:rPr>
          <w:sz w:val="24"/>
          <w:szCs w:val="24"/>
        </w:rPr>
      </w:pPr>
      <w:r w:rsidRPr="0015650E">
        <w:rPr>
          <w:sz w:val="24"/>
          <w:szCs w:val="24"/>
        </w:rPr>
        <w:t xml:space="preserve">3. Частная дидактическая цель </w:t>
      </w:r>
    </w:p>
    <w:p w:rsidR="00394494" w:rsidRPr="0015650E" w:rsidRDefault="00394494" w:rsidP="00394494">
      <w:pPr>
        <w:spacing w:line="240" w:lineRule="auto"/>
        <w:ind w:firstLine="709"/>
        <w:rPr>
          <w:sz w:val="24"/>
          <w:szCs w:val="24"/>
        </w:rPr>
      </w:pPr>
      <w:r w:rsidRPr="0015650E">
        <w:rPr>
          <w:sz w:val="24"/>
          <w:szCs w:val="24"/>
        </w:rPr>
        <w:t xml:space="preserve">4. Предметные знания и умения, на которые опирается задача </w:t>
      </w:r>
    </w:p>
    <w:p w:rsidR="00394494" w:rsidRPr="0015650E" w:rsidRDefault="00394494" w:rsidP="00394494">
      <w:pPr>
        <w:spacing w:line="240" w:lineRule="auto"/>
        <w:ind w:firstLine="709"/>
        <w:rPr>
          <w:sz w:val="24"/>
          <w:szCs w:val="24"/>
        </w:rPr>
      </w:pPr>
      <w:r w:rsidRPr="0015650E">
        <w:rPr>
          <w:sz w:val="24"/>
          <w:szCs w:val="24"/>
        </w:rPr>
        <w:t>5. Планируемый педагогический результат</w:t>
      </w:r>
    </w:p>
    <w:p w:rsidR="00394494" w:rsidRPr="0015650E" w:rsidRDefault="00394494" w:rsidP="00394494">
      <w:pPr>
        <w:spacing w:line="240" w:lineRule="auto"/>
        <w:ind w:right="123" w:firstLine="709"/>
        <w:rPr>
          <w:b/>
          <w:sz w:val="24"/>
          <w:szCs w:val="24"/>
        </w:rPr>
      </w:pPr>
      <w:r w:rsidRPr="0015650E">
        <w:rPr>
          <w:sz w:val="24"/>
          <w:szCs w:val="24"/>
        </w:rPr>
        <w:t>6. Замысел проектной задачи</w:t>
      </w:r>
      <w:r w:rsidRPr="0015650E">
        <w:rPr>
          <w:b/>
          <w:sz w:val="24"/>
          <w:szCs w:val="24"/>
        </w:rPr>
        <w:t xml:space="preserve"> </w:t>
      </w:r>
    </w:p>
    <w:p w:rsidR="00394494" w:rsidRPr="0015650E" w:rsidRDefault="00394494" w:rsidP="00394494">
      <w:pPr>
        <w:spacing w:line="240" w:lineRule="auto"/>
        <w:jc w:val="left"/>
        <w:rPr>
          <w:sz w:val="24"/>
          <w:szCs w:val="24"/>
        </w:rPr>
      </w:pPr>
      <w:r w:rsidRPr="0015650E">
        <w:rPr>
          <w:sz w:val="24"/>
          <w:szCs w:val="24"/>
        </w:rPr>
        <w:t xml:space="preserve">            7. Содержание проектной задачи </w:t>
      </w:r>
    </w:p>
    <w:p w:rsidR="00394494" w:rsidRPr="0015650E" w:rsidRDefault="00394494" w:rsidP="00394494">
      <w:pPr>
        <w:spacing w:line="240" w:lineRule="auto"/>
        <w:ind w:firstLine="709"/>
        <w:rPr>
          <w:sz w:val="24"/>
          <w:szCs w:val="24"/>
        </w:rPr>
      </w:pPr>
      <w:r w:rsidRPr="0015650E">
        <w:rPr>
          <w:sz w:val="24"/>
          <w:szCs w:val="24"/>
        </w:rPr>
        <w:t>8. Система заданий для решения задачи</w:t>
      </w:r>
    </w:p>
    <w:p w:rsidR="00394494" w:rsidRPr="0015650E" w:rsidRDefault="00394494" w:rsidP="00394494">
      <w:pPr>
        <w:spacing w:line="240" w:lineRule="auto"/>
        <w:ind w:left="709"/>
        <w:rPr>
          <w:sz w:val="24"/>
          <w:szCs w:val="24"/>
        </w:rPr>
      </w:pPr>
      <w:r w:rsidRPr="0015650E">
        <w:rPr>
          <w:sz w:val="24"/>
          <w:szCs w:val="24"/>
        </w:rPr>
        <w:t>9. Представление результатов выполненных заданий в общем контексте решения всей задачи.</w:t>
      </w:r>
    </w:p>
    <w:p w:rsidR="00394494" w:rsidRPr="0015650E" w:rsidRDefault="00394494" w:rsidP="00D06984">
      <w:pPr>
        <w:spacing w:line="240" w:lineRule="auto"/>
        <w:ind w:firstLine="709"/>
        <w:rPr>
          <w:sz w:val="24"/>
          <w:szCs w:val="24"/>
        </w:rPr>
      </w:pPr>
    </w:p>
    <w:p w:rsidR="003A34F5" w:rsidRPr="0015650E" w:rsidRDefault="00D06984" w:rsidP="00D06984">
      <w:pPr>
        <w:spacing w:after="0" w:line="240" w:lineRule="auto"/>
        <w:ind w:left="0" w:right="0" w:firstLine="0"/>
        <w:rPr>
          <w:rFonts w:ascii="Cambria" w:eastAsia="Cambria" w:hAnsi="Cambria" w:cs="Cambria"/>
          <w:b/>
          <w:color w:val="auto"/>
          <w:sz w:val="24"/>
          <w:szCs w:val="24"/>
        </w:rPr>
      </w:pPr>
      <w:r w:rsidRPr="0015650E">
        <w:rPr>
          <w:rFonts w:eastAsia="Cambria"/>
          <w:b/>
          <w:color w:val="auto"/>
          <w:sz w:val="24"/>
          <w:szCs w:val="24"/>
        </w:rPr>
        <w:t xml:space="preserve">Задание: </w:t>
      </w:r>
      <w:r w:rsidRPr="0015650E">
        <w:rPr>
          <w:rFonts w:eastAsia="Cambria"/>
          <w:color w:val="auto"/>
          <w:sz w:val="24"/>
          <w:szCs w:val="24"/>
        </w:rPr>
        <w:t>опираясь на предложенный пример составить проектную краеведческую задачу</w:t>
      </w:r>
      <w:r w:rsidR="00B431C3" w:rsidRPr="0015650E">
        <w:rPr>
          <w:rFonts w:eastAsia="Cambria"/>
          <w:b/>
          <w:color w:val="auto"/>
          <w:sz w:val="24"/>
          <w:szCs w:val="24"/>
        </w:rPr>
        <w:t>.</w:t>
      </w:r>
    </w:p>
    <w:p w:rsidR="006F245E" w:rsidRPr="0015650E" w:rsidRDefault="006F245E" w:rsidP="00D06984">
      <w:pPr>
        <w:spacing w:after="0" w:line="240" w:lineRule="auto"/>
        <w:ind w:left="0" w:right="0" w:firstLine="0"/>
        <w:jc w:val="center"/>
        <w:rPr>
          <w:b/>
          <w:color w:val="FF0000"/>
          <w:sz w:val="24"/>
          <w:szCs w:val="24"/>
        </w:rPr>
      </w:pPr>
    </w:p>
    <w:p w:rsidR="00F85F29" w:rsidRPr="00C37D73" w:rsidRDefault="00B72173" w:rsidP="00D06984">
      <w:pPr>
        <w:spacing w:after="0" w:line="240" w:lineRule="auto"/>
        <w:ind w:left="0" w:right="0" w:firstLine="0"/>
        <w:jc w:val="center"/>
        <w:rPr>
          <w:color w:val="auto"/>
          <w:sz w:val="24"/>
          <w:szCs w:val="24"/>
        </w:rPr>
      </w:pPr>
      <w:r w:rsidRPr="00C37D73">
        <w:rPr>
          <w:b/>
          <w:color w:val="auto"/>
          <w:sz w:val="24"/>
          <w:szCs w:val="24"/>
        </w:rPr>
        <w:t xml:space="preserve"> </w:t>
      </w:r>
      <w:r w:rsidR="00F85F29" w:rsidRPr="00C37D73">
        <w:rPr>
          <w:b/>
          <w:color w:val="auto"/>
          <w:sz w:val="24"/>
          <w:szCs w:val="24"/>
        </w:rPr>
        <w:t>«</w:t>
      </w:r>
      <w:r w:rsidR="006F245E" w:rsidRPr="00C37D73">
        <w:rPr>
          <w:b/>
          <w:color w:val="auto"/>
          <w:sz w:val="24"/>
          <w:szCs w:val="24"/>
        </w:rPr>
        <w:t>Екатеринбург</w:t>
      </w:r>
      <w:r w:rsidR="00C37D73" w:rsidRPr="00C37D73">
        <w:rPr>
          <w:b/>
          <w:color w:val="auto"/>
          <w:sz w:val="24"/>
          <w:szCs w:val="24"/>
        </w:rPr>
        <w:t>у 300 лет</w:t>
      </w:r>
      <w:r w:rsidR="00AF7561" w:rsidRPr="00C37D73">
        <w:rPr>
          <w:b/>
          <w:color w:val="auto"/>
          <w:sz w:val="24"/>
          <w:szCs w:val="24"/>
        </w:rPr>
        <w:t>»</w:t>
      </w:r>
    </w:p>
    <w:p w:rsidR="003A34F5" w:rsidRPr="0015650E" w:rsidRDefault="00F85F29" w:rsidP="00D06984">
      <w:pPr>
        <w:spacing w:after="0" w:line="240" w:lineRule="auto"/>
        <w:ind w:left="0" w:right="0" w:firstLine="0"/>
        <w:jc w:val="right"/>
        <w:rPr>
          <w:i/>
          <w:color w:val="FF0000"/>
          <w:sz w:val="24"/>
          <w:szCs w:val="24"/>
        </w:rPr>
      </w:pPr>
      <w:r w:rsidRPr="0015650E">
        <w:rPr>
          <w:i/>
          <w:sz w:val="24"/>
          <w:szCs w:val="24"/>
        </w:rPr>
        <w:t xml:space="preserve">Автор: </w:t>
      </w:r>
      <w:r w:rsidR="006F245E" w:rsidRPr="0015650E">
        <w:rPr>
          <w:i/>
          <w:sz w:val="24"/>
          <w:szCs w:val="24"/>
        </w:rPr>
        <w:t>Колупаева Т.А.</w:t>
      </w:r>
      <w:bookmarkStart w:id="0" w:name="_GoBack"/>
      <w:bookmarkEnd w:id="0"/>
    </w:p>
    <w:p w:rsidR="00F85F29" w:rsidRPr="0015650E" w:rsidRDefault="00F85F29" w:rsidP="00D06984">
      <w:pPr>
        <w:spacing w:after="0" w:line="240" w:lineRule="auto"/>
        <w:ind w:left="0" w:right="0" w:firstLine="0"/>
        <w:jc w:val="right"/>
        <w:rPr>
          <w:sz w:val="24"/>
          <w:szCs w:val="24"/>
        </w:rPr>
      </w:pPr>
      <w:r w:rsidRPr="0015650E">
        <w:rPr>
          <w:i/>
          <w:color w:val="FF0000"/>
          <w:sz w:val="24"/>
          <w:szCs w:val="24"/>
        </w:rPr>
        <w:t xml:space="preserve"> </w:t>
      </w:r>
    </w:p>
    <w:p w:rsidR="006F245E" w:rsidRPr="0015650E" w:rsidRDefault="006F245E" w:rsidP="00C37D73">
      <w:pPr>
        <w:spacing w:after="0" w:line="240" w:lineRule="auto"/>
        <w:ind w:left="11" w:right="0" w:hanging="11"/>
        <w:jc w:val="center"/>
        <w:rPr>
          <w:noProof/>
          <w:sz w:val="24"/>
          <w:szCs w:val="24"/>
        </w:rPr>
      </w:pPr>
      <w:r w:rsidRPr="0015650E">
        <w:rPr>
          <w:noProof/>
          <w:sz w:val="24"/>
          <w:szCs w:val="24"/>
        </w:rPr>
        <w:drawing>
          <wp:inline distT="0" distB="0" distL="0" distR="0" wp14:anchorId="48F1F0A3" wp14:editId="04A97DCD">
            <wp:extent cx="4162425" cy="1881505"/>
            <wp:effectExtent l="0" t="0" r="9525" b="4445"/>
            <wp:docPr id="1" name="Рисунок 1" descr="https://wikiway.com/upload/iblock/b5f/Zdanie-Sverdlovskogo-gorodskogo-soveta-narodnykh-deputatov-na-ploshchadi-1905-goda-_-rezidentsiya-Gorodskoy-Dumy-i-Administratsii-goro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ikiway.com/upload/iblock/b5f/Zdanie-Sverdlovskogo-gorodskogo-soveta-narodnykh-deputatov-na-ploshchadi-1905-goda-_-rezidentsiya-Gorodskoy-Dumy-i-Administratsii-goroda..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257722" cy="1924581"/>
                    </a:xfrm>
                    <a:prstGeom prst="rect">
                      <a:avLst/>
                    </a:prstGeom>
                    <a:noFill/>
                    <a:ln>
                      <a:noFill/>
                    </a:ln>
                  </pic:spPr>
                </pic:pic>
              </a:graphicData>
            </a:graphic>
          </wp:inline>
        </w:drawing>
      </w:r>
    </w:p>
    <w:p w:rsidR="006F245E" w:rsidRPr="00C37D73" w:rsidRDefault="006F245E" w:rsidP="00C37D73">
      <w:pPr>
        <w:spacing w:after="0" w:line="240" w:lineRule="auto"/>
        <w:ind w:left="11" w:right="0" w:hanging="11"/>
        <w:jc w:val="center"/>
        <w:rPr>
          <w:i/>
          <w:sz w:val="16"/>
          <w:szCs w:val="16"/>
        </w:rPr>
      </w:pPr>
      <w:r w:rsidRPr="00C37D73">
        <w:rPr>
          <w:color w:val="FF0000"/>
          <w:sz w:val="16"/>
          <w:szCs w:val="16"/>
        </w:rPr>
        <w:t>Источник иллюстрации: https://wikiway.com/russia/ekaterinburg/#gallery-11</w:t>
      </w:r>
    </w:p>
    <w:p w:rsidR="006F245E" w:rsidRPr="00C37D73" w:rsidRDefault="006F245E" w:rsidP="00D06984">
      <w:pPr>
        <w:spacing w:after="0" w:line="240" w:lineRule="auto"/>
        <w:ind w:left="11" w:right="0" w:hanging="11"/>
        <w:jc w:val="left"/>
        <w:rPr>
          <w:i/>
          <w:sz w:val="16"/>
          <w:szCs w:val="16"/>
        </w:rPr>
      </w:pPr>
    </w:p>
    <w:p w:rsidR="00D06984" w:rsidRPr="0015650E" w:rsidRDefault="00F85F29" w:rsidP="006F245E">
      <w:pPr>
        <w:spacing w:after="0" w:line="240" w:lineRule="auto"/>
        <w:ind w:left="0" w:right="0" w:firstLine="0"/>
        <w:jc w:val="left"/>
        <w:rPr>
          <w:i/>
          <w:sz w:val="24"/>
          <w:szCs w:val="24"/>
        </w:rPr>
      </w:pPr>
      <w:r w:rsidRPr="0015650E">
        <w:rPr>
          <w:i/>
          <w:sz w:val="24"/>
          <w:szCs w:val="24"/>
        </w:rPr>
        <w:t xml:space="preserve">Тип проектной задачи </w:t>
      </w:r>
    </w:p>
    <w:p w:rsidR="00D06984" w:rsidRPr="0015650E" w:rsidRDefault="00F85F29" w:rsidP="00D06984">
      <w:pPr>
        <w:spacing w:after="0" w:line="240" w:lineRule="auto"/>
        <w:ind w:left="11" w:right="0" w:hanging="11"/>
        <w:jc w:val="left"/>
        <w:rPr>
          <w:sz w:val="24"/>
          <w:szCs w:val="24"/>
        </w:rPr>
      </w:pPr>
      <w:r w:rsidRPr="0015650E">
        <w:rPr>
          <w:sz w:val="24"/>
          <w:szCs w:val="24"/>
        </w:rPr>
        <w:t>Межпредметная (русский язык, математика, окружающий мир</w:t>
      </w:r>
      <w:r w:rsidR="00F5142F">
        <w:rPr>
          <w:sz w:val="24"/>
          <w:szCs w:val="24"/>
        </w:rPr>
        <w:t>, технология</w:t>
      </w:r>
      <w:r w:rsidRPr="0015650E">
        <w:rPr>
          <w:sz w:val="24"/>
          <w:szCs w:val="24"/>
        </w:rPr>
        <w:t xml:space="preserve">) </w:t>
      </w:r>
    </w:p>
    <w:p w:rsidR="00F85F29" w:rsidRPr="0015650E" w:rsidRDefault="00F85F29" w:rsidP="00D06984">
      <w:pPr>
        <w:spacing w:after="0" w:line="240" w:lineRule="auto"/>
        <w:ind w:left="11" w:right="0" w:hanging="11"/>
        <w:jc w:val="left"/>
        <w:rPr>
          <w:sz w:val="24"/>
          <w:szCs w:val="24"/>
        </w:rPr>
      </w:pPr>
      <w:r w:rsidRPr="0015650E">
        <w:rPr>
          <w:i/>
          <w:sz w:val="24"/>
          <w:szCs w:val="24"/>
        </w:rPr>
        <w:t xml:space="preserve">Место проектной задачи в образовательном процессе </w:t>
      </w:r>
    </w:p>
    <w:p w:rsidR="00D06984" w:rsidRPr="0015650E" w:rsidRDefault="00F5142F" w:rsidP="006F245E">
      <w:pPr>
        <w:spacing w:after="0" w:line="240" w:lineRule="auto"/>
        <w:ind w:left="11" w:right="0" w:hanging="11"/>
        <w:rPr>
          <w:sz w:val="24"/>
          <w:szCs w:val="24"/>
        </w:rPr>
      </w:pPr>
      <w:r>
        <w:rPr>
          <w:sz w:val="24"/>
          <w:szCs w:val="24"/>
        </w:rPr>
        <w:t>3 класс, 2</w:t>
      </w:r>
      <w:r w:rsidR="00F85F29" w:rsidRPr="0015650E">
        <w:rPr>
          <w:sz w:val="24"/>
          <w:szCs w:val="24"/>
        </w:rPr>
        <w:t xml:space="preserve"> четверть </w:t>
      </w:r>
      <w:r w:rsidR="00D06984" w:rsidRPr="0015650E">
        <w:rPr>
          <w:sz w:val="24"/>
          <w:szCs w:val="24"/>
        </w:rPr>
        <w:t xml:space="preserve">                            </w:t>
      </w:r>
      <w:r w:rsidR="006F245E" w:rsidRPr="0015650E">
        <w:rPr>
          <w:sz w:val="24"/>
          <w:szCs w:val="24"/>
        </w:rPr>
        <w:t xml:space="preserve">                        </w:t>
      </w:r>
    </w:p>
    <w:p w:rsidR="00F85F29" w:rsidRPr="0015650E" w:rsidRDefault="00D06984" w:rsidP="00D06984">
      <w:pPr>
        <w:spacing w:after="0" w:line="240" w:lineRule="auto"/>
        <w:ind w:left="0" w:right="0" w:firstLine="0"/>
        <w:jc w:val="left"/>
        <w:rPr>
          <w:sz w:val="24"/>
          <w:szCs w:val="24"/>
        </w:rPr>
      </w:pPr>
      <w:r w:rsidRPr="0015650E">
        <w:rPr>
          <w:i/>
          <w:sz w:val="24"/>
          <w:szCs w:val="24"/>
        </w:rPr>
        <w:t>Частная дидактическая цель</w:t>
      </w:r>
      <w:r w:rsidR="00001A49" w:rsidRPr="0015650E">
        <w:rPr>
          <w:strike/>
          <w:sz w:val="24"/>
          <w:szCs w:val="24"/>
        </w:rPr>
        <w:t xml:space="preserve">                </w:t>
      </w:r>
      <w:r w:rsidR="00001A49" w:rsidRPr="0015650E">
        <w:rPr>
          <w:sz w:val="24"/>
          <w:szCs w:val="24"/>
        </w:rPr>
        <w:t xml:space="preserve">                                                              </w:t>
      </w:r>
      <w:r w:rsidRPr="0015650E">
        <w:rPr>
          <w:sz w:val="24"/>
          <w:szCs w:val="24"/>
        </w:rPr>
        <w:t xml:space="preserve">                              </w:t>
      </w:r>
    </w:p>
    <w:p w:rsidR="00F85F29" w:rsidRPr="00C37D73" w:rsidRDefault="00F85F29" w:rsidP="00D06984">
      <w:pPr>
        <w:spacing w:after="0" w:line="240" w:lineRule="auto"/>
        <w:ind w:left="0" w:right="0" w:firstLine="0"/>
        <w:rPr>
          <w:sz w:val="24"/>
          <w:szCs w:val="24"/>
        </w:rPr>
      </w:pPr>
      <w:r w:rsidRPr="00C37D73">
        <w:rPr>
          <w:sz w:val="24"/>
          <w:szCs w:val="24"/>
        </w:rPr>
        <w:t xml:space="preserve">Обобщить знания учащихся по истории </w:t>
      </w:r>
      <w:r w:rsidR="00734EFF" w:rsidRPr="00C37D73">
        <w:rPr>
          <w:sz w:val="24"/>
          <w:szCs w:val="24"/>
        </w:rPr>
        <w:t>города Екатеринбурга</w:t>
      </w:r>
      <w:r w:rsidRPr="00C37D73">
        <w:rPr>
          <w:sz w:val="24"/>
          <w:szCs w:val="24"/>
        </w:rPr>
        <w:t xml:space="preserve">, опираясь на </w:t>
      </w:r>
      <w:r w:rsidR="00734EFF" w:rsidRPr="00C37D73">
        <w:rPr>
          <w:sz w:val="24"/>
          <w:szCs w:val="24"/>
        </w:rPr>
        <w:t>умение</w:t>
      </w:r>
      <w:r w:rsidR="00734EFF" w:rsidRPr="00C37D73">
        <w:rPr>
          <w:color w:val="333333"/>
          <w:sz w:val="24"/>
          <w:szCs w:val="24"/>
          <w:shd w:val="clear" w:color="auto" w:fill="FFFFFF"/>
        </w:rPr>
        <w:t xml:space="preserve"> детей работать в группах, находить нужную информацию, проводить исследования, решать проблемные ситуации.</w:t>
      </w:r>
    </w:p>
    <w:p w:rsidR="00F85F29" w:rsidRPr="00C37D73" w:rsidRDefault="00F85F29" w:rsidP="00D06984">
      <w:pPr>
        <w:spacing w:after="0" w:line="240" w:lineRule="auto"/>
        <w:ind w:left="0" w:right="0"/>
        <w:rPr>
          <w:sz w:val="24"/>
          <w:szCs w:val="24"/>
        </w:rPr>
      </w:pPr>
      <w:r w:rsidRPr="00C37D73">
        <w:rPr>
          <w:i/>
          <w:sz w:val="24"/>
          <w:szCs w:val="24"/>
        </w:rPr>
        <w:t xml:space="preserve">Предметные знания и умения, на которые опирается задача </w:t>
      </w:r>
    </w:p>
    <w:p w:rsidR="00F85F29" w:rsidRPr="00C37D73" w:rsidRDefault="00F85F29" w:rsidP="00D06984">
      <w:pPr>
        <w:spacing w:after="0" w:line="240" w:lineRule="auto"/>
        <w:ind w:left="0" w:right="0"/>
        <w:rPr>
          <w:sz w:val="24"/>
          <w:szCs w:val="24"/>
        </w:rPr>
      </w:pPr>
      <w:r w:rsidRPr="00C37D73">
        <w:rPr>
          <w:sz w:val="24"/>
          <w:szCs w:val="24"/>
          <w:u w:val="single" w:color="000000"/>
        </w:rPr>
        <w:t>Окружающий мир</w:t>
      </w:r>
      <w:r w:rsidRPr="00C37D73">
        <w:rPr>
          <w:sz w:val="24"/>
          <w:szCs w:val="24"/>
        </w:rPr>
        <w:t xml:space="preserve">: работа с картой, </w:t>
      </w:r>
      <w:r w:rsidR="00496D06" w:rsidRPr="00C37D73">
        <w:rPr>
          <w:sz w:val="24"/>
          <w:szCs w:val="24"/>
        </w:rPr>
        <w:t>работа с информацией о истории города Екатеринбурга.</w:t>
      </w:r>
      <w:r w:rsidRPr="00C37D73">
        <w:rPr>
          <w:sz w:val="24"/>
          <w:szCs w:val="24"/>
        </w:rPr>
        <w:t xml:space="preserve"> </w:t>
      </w:r>
    </w:p>
    <w:p w:rsidR="00F85F29" w:rsidRPr="00C37D73" w:rsidRDefault="00F85F29" w:rsidP="00D06984">
      <w:pPr>
        <w:spacing w:after="0" w:line="240" w:lineRule="auto"/>
        <w:ind w:left="0" w:right="0"/>
        <w:rPr>
          <w:color w:val="auto"/>
          <w:sz w:val="24"/>
          <w:szCs w:val="24"/>
        </w:rPr>
      </w:pPr>
      <w:r w:rsidRPr="00C37D73">
        <w:rPr>
          <w:color w:val="auto"/>
          <w:sz w:val="24"/>
          <w:szCs w:val="24"/>
          <w:u w:val="single" w:color="000000"/>
        </w:rPr>
        <w:t>Математика:</w:t>
      </w:r>
      <w:r w:rsidRPr="00C37D73">
        <w:rPr>
          <w:color w:val="auto"/>
          <w:sz w:val="24"/>
          <w:szCs w:val="24"/>
        </w:rPr>
        <w:t xml:space="preserve"> сложение двузначных и трехзначных чисел, работа с диаграммой</w:t>
      </w:r>
      <w:r w:rsidR="000F173D">
        <w:rPr>
          <w:color w:val="auto"/>
          <w:sz w:val="24"/>
          <w:szCs w:val="24"/>
        </w:rPr>
        <w:t xml:space="preserve">, </w:t>
      </w:r>
      <w:r w:rsidR="00577358" w:rsidRPr="00C37D73">
        <w:rPr>
          <w:color w:val="auto"/>
          <w:sz w:val="24"/>
          <w:szCs w:val="24"/>
        </w:rPr>
        <w:t>таблицей.</w:t>
      </w:r>
      <w:r w:rsidRPr="00C37D73">
        <w:rPr>
          <w:color w:val="auto"/>
          <w:sz w:val="24"/>
          <w:szCs w:val="24"/>
        </w:rPr>
        <w:t xml:space="preserve"> </w:t>
      </w:r>
    </w:p>
    <w:p w:rsidR="00F85F29" w:rsidRPr="00C37D73" w:rsidRDefault="00F85F29" w:rsidP="00D06984">
      <w:pPr>
        <w:spacing w:after="0" w:line="240" w:lineRule="auto"/>
        <w:ind w:left="0" w:right="0"/>
        <w:rPr>
          <w:color w:val="auto"/>
          <w:sz w:val="24"/>
          <w:szCs w:val="24"/>
        </w:rPr>
      </w:pPr>
      <w:r w:rsidRPr="00C37D73">
        <w:rPr>
          <w:color w:val="auto"/>
          <w:sz w:val="24"/>
          <w:szCs w:val="24"/>
          <w:u w:val="single" w:color="000000"/>
        </w:rPr>
        <w:t>Русский язык:</w:t>
      </w:r>
      <w:r w:rsidRPr="00C37D73">
        <w:rPr>
          <w:color w:val="auto"/>
          <w:sz w:val="24"/>
          <w:szCs w:val="24"/>
        </w:rPr>
        <w:t xml:space="preserve"> </w:t>
      </w:r>
      <w:r w:rsidR="00611454" w:rsidRPr="00C37D73">
        <w:rPr>
          <w:color w:val="auto"/>
          <w:sz w:val="24"/>
          <w:szCs w:val="24"/>
        </w:rPr>
        <w:t>работа с текстом.</w:t>
      </w:r>
      <w:r w:rsidRPr="00C37D73">
        <w:rPr>
          <w:color w:val="auto"/>
          <w:sz w:val="24"/>
          <w:szCs w:val="24"/>
        </w:rPr>
        <w:t xml:space="preserve"> </w:t>
      </w:r>
    </w:p>
    <w:p w:rsidR="00577358" w:rsidRPr="00C37D73" w:rsidRDefault="00577358" w:rsidP="00D06984">
      <w:pPr>
        <w:spacing w:after="0" w:line="240" w:lineRule="auto"/>
        <w:ind w:left="0" w:right="0"/>
        <w:rPr>
          <w:color w:val="auto"/>
          <w:sz w:val="24"/>
          <w:szCs w:val="24"/>
        </w:rPr>
      </w:pPr>
      <w:r w:rsidRPr="00C37D73">
        <w:rPr>
          <w:color w:val="auto"/>
          <w:sz w:val="24"/>
          <w:szCs w:val="24"/>
        </w:rPr>
        <w:t>Технология: работа с бумагой (конструирование)</w:t>
      </w:r>
      <w:r w:rsidR="00611454" w:rsidRPr="00C37D73">
        <w:rPr>
          <w:color w:val="auto"/>
          <w:sz w:val="24"/>
          <w:szCs w:val="24"/>
        </w:rPr>
        <w:t>.</w:t>
      </w:r>
    </w:p>
    <w:p w:rsidR="00F85F29" w:rsidRPr="00C37D73" w:rsidRDefault="00F85F29" w:rsidP="00D06984">
      <w:pPr>
        <w:spacing w:after="0" w:line="240" w:lineRule="auto"/>
        <w:ind w:left="0" w:right="0"/>
        <w:rPr>
          <w:color w:val="auto"/>
          <w:sz w:val="24"/>
          <w:szCs w:val="24"/>
        </w:rPr>
      </w:pPr>
      <w:r w:rsidRPr="00C37D73">
        <w:rPr>
          <w:i/>
          <w:color w:val="auto"/>
          <w:sz w:val="24"/>
          <w:szCs w:val="24"/>
        </w:rPr>
        <w:t xml:space="preserve">Планируемый педагогический результат </w:t>
      </w:r>
    </w:p>
    <w:p w:rsidR="00F85F29" w:rsidRPr="00C37D73" w:rsidRDefault="00611454" w:rsidP="00D06984">
      <w:pPr>
        <w:spacing w:after="0" w:line="240" w:lineRule="auto"/>
        <w:ind w:left="0" w:right="0"/>
        <w:rPr>
          <w:color w:val="auto"/>
          <w:sz w:val="24"/>
          <w:szCs w:val="24"/>
        </w:rPr>
      </w:pPr>
      <w:r w:rsidRPr="00C37D73">
        <w:rPr>
          <w:color w:val="auto"/>
          <w:sz w:val="24"/>
          <w:szCs w:val="24"/>
        </w:rPr>
        <w:t>Усвоение предметного материала и возможность применять его в нестандартных условиях. Умение создать конечный «продукт» - буклет «К юбилею Екатеринбурга».</w:t>
      </w:r>
      <w:r w:rsidR="00F85F29" w:rsidRPr="00C37D73">
        <w:rPr>
          <w:b/>
          <w:color w:val="auto"/>
          <w:sz w:val="24"/>
          <w:szCs w:val="24"/>
        </w:rPr>
        <w:t xml:space="preserve">  </w:t>
      </w:r>
    </w:p>
    <w:p w:rsidR="00611454" w:rsidRPr="00C37D73" w:rsidRDefault="00611454" w:rsidP="00D06984">
      <w:pPr>
        <w:spacing w:after="0" w:line="240" w:lineRule="auto"/>
        <w:ind w:left="0" w:right="0" w:firstLine="709"/>
        <w:jc w:val="center"/>
        <w:rPr>
          <w:b/>
          <w:color w:val="auto"/>
          <w:sz w:val="24"/>
          <w:szCs w:val="24"/>
        </w:rPr>
      </w:pPr>
    </w:p>
    <w:p w:rsidR="00C37D73" w:rsidRDefault="00C37D73" w:rsidP="00D06984">
      <w:pPr>
        <w:spacing w:after="0" w:line="240" w:lineRule="auto"/>
        <w:ind w:left="0" w:right="0" w:firstLine="709"/>
        <w:jc w:val="center"/>
        <w:rPr>
          <w:b/>
          <w:color w:val="auto"/>
          <w:sz w:val="24"/>
          <w:szCs w:val="24"/>
        </w:rPr>
      </w:pPr>
    </w:p>
    <w:p w:rsidR="00F85F29" w:rsidRPr="004C0FFA" w:rsidRDefault="00F85F29" w:rsidP="00D06984">
      <w:pPr>
        <w:spacing w:after="0" w:line="240" w:lineRule="auto"/>
        <w:ind w:left="0" w:right="0" w:firstLine="709"/>
        <w:jc w:val="center"/>
        <w:rPr>
          <w:color w:val="auto"/>
          <w:sz w:val="24"/>
          <w:szCs w:val="24"/>
        </w:rPr>
      </w:pPr>
      <w:r w:rsidRPr="004C0FFA">
        <w:rPr>
          <w:b/>
          <w:color w:val="auto"/>
          <w:sz w:val="24"/>
          <w:szCs w:val="24"/>
        </w:rPr>
        <w:lastRenderedPageBreak/>
        <w:t xml:space="preserve">Замысел проектной задачи </w:t>
      </w:r>
    </w:p>
    <w:p w:rsidR="00481C69" w:rsidRPr="004C0FFA" w:rsidRDefault="000B7442" w:rsidP="00D06984">
      <w:pPr>
        <w:spacing w:after="0" w:line="240" w:lineRule="auto"/>
        <w:ind w:left="0" w:right="0" w:firstLine="709"/>
        <w:rPr>
          <w:color w:val="auto"/>
          <w:sz w:val="24"/>
          <w:szCs w:val="24"/>
        </w:rPr>
      </w:pPr>
      <w:r w:rsidRPr="004C0FFA">
        <w:rPr>
          <w:color w:val="auto"/>
          <w:sz w:val="24"/>
          <w:szCs w:val="24"/>
        </w:rPr>
        <w:t>Ученики</w:t>
      </w:r>
      <w:r w:rsidR="00F85F29" w:rsidRPr="004C0FFA">
        <w:rPr>
          <w:color w:val="auto"/>
          <w:sz w:val="24"/>
          <w:szCs w:val="24"/>
        </w:rPr>
        <w:t xml:space="preserve"> работают в группах по </w:t>
      </w:r>
      <w:r w:rsidR="00611454" w:rsidRPr="004C0FFA">
        <w:rPr>
          <w:color w:val="auto"/>
          <w:sz w:val="24"/>
          <w:szCs w:val="24"/>
        </w:rPr>
        <w:t>5</w:t>
      </w:r>
      <w:r w:rsidR="00F85F29" w:rsidRPr="004C0FFA">
        <w:rPr>
          <w:color w:val="auto"/>
          <w:sz w:val="24"/>
          <w:szCs w:val="24"/>
        </w:rPr>
        <w:t xml:space="preserve"> человек, выполняя 9 заданий. Результат</w:t>
      </w:r>
      <w:r w:rsidR="004C0FFA" w:rsidRPr="004C0FFA">
        <w:rPr>
          <w:color w:val="auto"/>
          <w:sz w:val="24"/>
          <w:szCs w:val="24"/>
        </w:rPr>
        <w:t>ом работы является продукт – буклет.</w:t>
      </w:r>
      <w:r w:rsidR="00F85F29" w:rsidRPr="004C0FFA">
        <w:rPr>
          <w:color w:val="auto"/>
          <w:sz w:val="24"/>
          <w:szCs w:val="24"/>
        </w:rPr>
        <w:t xml:space="preserve"> </w:t>
      </w:r>
      <w:r w:rsidR="004C0FFA" w:rsidRPr="004C0FFA">
        <w:rPr>
          <w:color w:val="auto"/>
          <w:sz w:val="24"/>
          <w:szCs w:val="24"/>
        </w:rPr>
        <w:t xml:space="preserve"> </w:t>
      </w:r>
      <w:r w:rsidR="00F85F29" w:rsidRPr="004C0FFA">
        <w:rPr>
          <w:color w:val="auto"/>
          <w:sz w:val="24"/>
          <w:szCs w:val="24"/>
        </w:rPr>
        <w:t xml:space="preserve"> </w:t>
      </w:r>
      <w:r w:rsidR="004C0FFA" w:rsidRPr="004C0FFA">
        <w:rPr>
          <w:color w:val="auto"/>
          <w:sz w:val="24"/>
          <w:szCs w:val="24"/>
        </w:rPr>
        <w:t xml:space="preserve"> </w:t>
      </w:r>
    </w:p>
    <w:p w:rsidR="00F85F29" w:rsidRPr="004C0FFA" w:rsidRDefault="00F85F29" w:rsidP="00D06984">
      <w:pPr>
        <w:spacing w:after="0" w:line="240" w:lineRule="auto"/>
        <w:ind w:left="0" w:right="0" w:firstLine="709"/>
        <w:rPr>
          <w:color w:val="auto"/>
          <w:sz w:val="24"/>
          <w:szCs w:val="24"/>
        </w:rPr>
      </w:pPr>
      <w:r w:rsidRPr="004C0FFA">
        <w:rPr>
          <w:color w:val="auto"/>
          <w:sz w:val="24"/>
          <w:szCs w:val="24"/>
        </w:rPr>
        <w:t xml:space="preserve">У данной проектной задачи нет единственно правильного варианта решения, за исключением фактических данных. Создавая свой «продукт», дети заготовленный текст наполняют фактическими данными (датами, фамилиями, цифрами), при этом осуществляют отбор материала, анализируют, преобразовывают его, дополняют своими сведениями. </w:t>
      </w:r>
    </w:p>
    <w:p w:rsidR="00F85F29" w:rsidRPr="004C0FFA" w:rsidRDefault="00F85F29" w:rsidP="00D06984">
      <w:pPr>
        <w:spacing w:after="0" w:line="240" w:lineRule="auto"/>
        <w:ind w:left="0" w:right="0" w:firstLine="709"/>
        <w:rPr>
          <w:color w:val="auto"/>
          <w:sz w:val="24"/>
          <w:szCs w:val="24"/>
        </w:rPr>
      </w:pPr>
      <w:r w:rsidRPr="004C0FFA">
        <w:rPr>
          <w:color w:val="auto"/>
          <w:sz w:val="24"/>
          <w:szCs w:val="24"/>
        </w:rPr>
        <w:t xml:space="preserve">Работа рассчитана на </w:t>
      </w:r>
      <w:r w:rsidR="004C0FFA" w:rsidRPr="004C0FFA">
        <w:rPr>
          <w:color w:val="auto"/>
          <w:sz w:val="24"/>
          <w:szCs w:val="24"/>
        </w:rPr>
        <w:t>7 уроков.</w:t>
      </w:r>
    </w:p>
    <w:p w:rsidR="00611454" w:rsidRDefault="00611454" w:rsidP="00D06984">
      <w:pPr>
        <w:spacing w:after="0" w:line="240" w:lineRule="auto"/>
        <w:ind w:left="0" w:right="0" w:firstLine="709"/>
        <w:jc w:val="center"/>
        <w:rPr>
          <w:b/>
          <w:sz w:val="24"/>
          <w:szCs w:val="24"/>
        </w:rPr>
      </w:pPr>
    </w:p>
    <w:p w:rsidR="00F85F29" w:rsidRPr="0015650E" w:rsidRDefault="00F85F29" w:rsidP="00D06984">
      <w:pPr>
        <w:spacing w:after="0" w:line="240" w:lineRule="auto"/>
        <w:ind w:left="0" w:right="0" w:firstLine="709"/>
        <w:jc w:val="center"/>
        <w:rPr>
          <w:sz w:val="24"/>
          <w:szCs w:val="24"/>
        </w:rPr>
      </w:pPr>
      <w:r w:rsidRPr="0015650E">
        <w:rPr>
          <w:b/>
          <w:sz w:val="24"/>
          <w:szCs w:val="24"/>
        </w:rPr>
        <w:t xml:space="preserve">Содержание проектной задачи </w:t>
      </w:r>
      <w:r w:rsidR="00F6169C" w:rsidRPr="0015650E">
        <w:rPr>
          <w:b/>
          <w:color w:val="FF0000"/>
          <w:sz w:val="24"/>
          <w:szCs w:val="24"/>
        </w:rPr>
        <w:t>-</w:t>
      </w:r>
    </w:p>
    <w:p w:rsidR="00F85F29" w:rsidRPr="0015650E" w:rsidRDefault="00F85F29" w:rsidP="00D06984">
      <w:pPr>
        <w:spacing w:after="0" w:line="240" w:lineRule="auto"/>
        <w:ind w:left="0" w:right="0" w:firstLine="709"/>
        <w:jc w:val="center"/>
        <w:rPr>
          <w:sz w:val="24"/>
          <w:szCs w:val="24"/>
        </w:rPr>
      </w:pPr>
      <w:r w:rsidRPr="0015650E">
        <w:rPr>
          <w:i/>
          <w:sz w:val="24"/>
          <w:szCs w:val="24"/>
        </w:rPr>
        <w:t xml:space="preserve">РЕБЯТА! </w:t>
      </w:r>
    </w:p>
    <w:p w:rsidR="00D06984" w:rsidRPr="00C37D73" w:rsidRDefault="001F6E8C" w:rsidP="00D06984">
      <w:pPr>
        <w:spacing w:after="0" w:line="240" w:lineRule="auto"/>
        <w:ind w:left="0" w:right="0" w:firstLine="709"/>
        <w:rPr>
          <w:i/>
          <w:color w:val="auto"/>
          <w:sz w:val="24"/>
          <w:szCs w:val="24"/>
        </w:rPr>
      </w:pPr>
      <w:r w:rsidRPr="0015650E">
        <w:rPr>
          <w:i/>
          <w:sz w:val="24"/>
          <w:szCs w:val="24"/>
        </w:rPr>
        <w:t>В 2023 году нашему любимому городу Екатеринбургу исполняется 300 лет. В честь знаменательной даты Администрация города просит вас подготовить информационный буклет, посвященный юбилею города. Мы вручим эти буклеты гостям, приехавшим отметить это замечательное событие.</w:t>
      </w:r>
      <w:r w:rsidR="00F85F29" w:rsidRPr="0015650E">
        <w:rPr>
          <w:i/>
          <w:sz w:val="24"/>
          <w:szCs w:val="24"/>
        </w:rPr>
        <w:t xml:space="preserve"> Вам нужно выполнить </w:t>
      </w:r>
      <w:r w:rsidR="00C37D73">
        <w:rPr>
          <w:i/>
          <w:sz w:val="24"/>
          <w:szCs w:val="24"/>
        </w:rPr>
        <w:t>8</w:t>
      </w:r>
      <w:r w:rsidR="00F85F29" w:rsidRPr="0015650E">
        <w:rPr>
          <w:i/>
          <w:sz w:val="24"/>
          <w:szCs w:val="24"/>
        </w:rPr>
        <w:t xml:space="preserve"> заданий</w:t>
      </w:r>
      <w:r w:rsidR="00F85F29" w:rsidRPr="00C37D73">
        <w:rPr>
          <w:i/>
          <w:color w:val="auto"/>
          <w:sz w:val="24"/>
          <w:szCs w:val="24"/>
        </w:rPr>
        <w:t xml:space="preserve">, а в текст </w:t>
      </w:r>
      <w:r w:rsidR="00C37D73">
        <w:rPr>
          <w:i/>
          <w:color w:val="auto"/>
          <w:sz w:val="24"/>
          <w:szCs w:val="24"/>
        </w:rPr>
        <w:t>9</w:t>
      </w:r>
      <w:r w:rsidR="00F85F29" w:rsidRPr="00C37D73">
        <w:rPr>
          <w:i/>
          <w:color w:val="auto"/>
          <w:sz w:val="24"/>
          <w:szCs w:val="24"/>
        </w:rPr>
        <w:t>-го задания вставить необходимую информацию и использо</w:t>
      </w:r>
      <w:r w:rsidR="004C0FFA" w:rsidRPr="00C37D73">
        <w:rPr>
          <w:i/>
          <w:color w:val="auto"/>
          <w:sz w:val="24"/>
          <w:szCs w:val="24"/>
        </w:rPr>
        <w:t>вать текст для своего буклета</w:t>
      </w:r>
      <w:r w:rsidR="00F85F29" w:rsidRPr="00C37D73">
        <w:rPr>
          <w:i/>
          <w:color w:val="auto"/>
          <w:sz w:val="24"/>
          <w:szCs w:val="24"/>
        </w:rPr>
        <w:t xml:space="preserve">. Вы можете использовать иллюстрации к тексту, дополнять текст своими сведениями об истории города, пользоваться дополнительной литературой. </w:t>
      </w:r>
    </w:p>
    <w:p w:rsidR="0015650E" w:rsidRPr="0015650E" w:rsidRDefault="0015650E" w:rsidP="0015650E">
      <w:pPr>
        <w:spacing w:after="0" w:line="240" w:lineRule="auto"/>
        <w:ind w:left="0" w:right="0" w:firstLine="709"/>
        <w:jc w:val="center"/>
        <w:rPr>
          <w:b/>
          <w:color w:val="000000" w:themeColor="text1"/>
          <w:sz w:val="24"/>
          <w:szCs w:val="24"/>
        </w:rPr>
      </w:pPr>
      <w:r w:rsidRPr="0015650E">
        <w:rPr>
          <w:b/>
          <w:color w:val="000000" w:themeColor="text1"/>
          <w:sz w:val="24"/>
          <w:szCs w:val="24"/>
        </w:rPr>
        <w:t>История города Екатеринбурга.</w:t>
      </w:r>
    </w:p>
    <w:p w:rsidR="00F85F29" w:rsidRPr="0015650E" w:rsidRDefault="00F85F29" w:rsidP="004C0FFA">
      <w:pPr>
        <w:spacing w:after="0" w:line="240" w:lineRule="auto"/>
        <w:ind w:right="0"/>
        <w:rPr>
          <w:sz w:val="24"/>
          <w:szCs w:val="24"/>
        </w:rPr>
      </w:pPr>
      <w:r w:rsidRPr="0015650E">
        <w:rPr>
          <w:sz w:val="24"/>
          <w:szCs w:val="24"/>
          <w:u w:val="single" w:color="000000"/>
        </w:rPr>
        <w:t>Задание 1</w:t>
      </w:r>
      <w:r w:rsidR="004C0FFA">
        <w:rPr>
          <w:sz w:val="24"/>
          <w:szCs w:val="24"/>
        </w:rPr>
        <w:t xml:space="preserve">: </w:t>
      </w:r>
      <w:r w:rsidR="0024011C" w:rsidRPr="0015650E">
        <w:rPr>
          <w:sz w:val="24"/>
          <w:szCs w:val="24"/>
        </w:rPr>
        <w:t>Первое, что вам предстоит сделать – это познакомиться с историей города Екатеринбурга. Каждой группе предлагается два текста о городе Екатеринбурге, вам нужно аккуратно выделить основную информацию цветными карандашами.</w:t>
      </w:r>
      <w:r w:rsidRPr="0015650E">
        <w:rPr>
          <w:sz w:val="24"/>
          <w:szCs w:val="24"/>
        </w:rPr>
        <w:t xml:space="preserve"> </w:t>
      </w:r>
    </w:p>
    <w:p w:rsidR="009F2051" w:rsidRPr="0015650E" w:rsidRDefault="009F2051" w:rsidP="00D06984">
      <w:pPr>
        <w:spacing w:after="0" w:line="240" w:lineRule="auto"/>
        <w:ind w:left="0" w:right="0" w:firstLine="709"/>
        <w:rPr>
          <w:sz w:val="24"/>
          <w:szCs w:val="24"/>
        </w:rPr>
      </w:pPr>
    </w:p>
    <w:p w:rsidR="009F2051" w:rsidRPr="0015650E" w:rsidRDefault="009F2051" w:rsidP="009F2051">
      <w:pPr>
        <w:spacing w:after="0" w:line="240" w:lineRule="auto"/>
        <w:ind w:left="0" w:right="0" w:firstLine="0"/>
        <w:rPr>
          <w:b/>
          <w:color w:val="auto"/>
          <w:sz w:val="24"/>
          <w:szCs w:val="24"/>
        </w:rPr>
      </w:pPr>
      <w:r w:rsidRPr="0015650E">
        <w:rPr>
          <w:noProof/>
          <w:sz w:val="24"/>
          <w:szCs w:val="24"/>
        </w:rPr>
        <w:drawing>
          <wp:inline distT="0" distB="0" distL="0" distR="0">
            <wp:extent cx="1706880" cy="1188761"/>
            <wp:effectExtent l="0" t="0" r="7620" b="0"/>
            <wp:docPr id="2" name="Рисунок 2" descr="https://xn--80acgfbsl1azdqr.xn--p1ai/media/gallery/7/c/7cebfd04fb6ecef58f19d91050d2ef49_900x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xn--80acgfbsl1azdqr.xn--p1ai/media/gallery/7/c/7cebfd04fb6ecef58f19d91050d2ef49_900x_.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760471" cy="1226084"/>
                    </a:xfrm>
                    <a:prstGeom prst="rect">
                      <a:avLst/>
                    </a:prstGeom>
                    <a:noFill/>
                    <a:ln>
                      <a:noFill/>
                    </a:ln>
                  </pic:spPr>
                </pic:pic>
              </a:graphicData>
            </a:graphic>
          </wp:inline>
        </w:drawing>
      </w:r>
      <w:r w:rsidRPr="0015650E">
        <w:rPr>
          <w:b/>
          <w:color w:val="365F91"/>
          <w:sz w:val="24"/>
          <w:szCs w:val="24"/>
        </w:rPr>
        <w:t xml:space="preserve">      </w:t>
      </w:r>
      <w:r w:rsidRPr="0015650E">
        <w:rPr>
          <w:b/>
          <w:color w:val="auto"/>
          <w:sz w:val="24"/>
          <w:szCs w:val="24"/>
        </w:rPr>
        <w:t>Основание Екатеринбурга.</w:t>
      </w:r>
    </w:p>
    <w:p w:rsidR="00F85F29" w:rsidRPr="0015650E" w:rsidRDefault="009F2051" w:rsidP="009F2051">
      <w:pPr>
        <w:spacing w:after="0" w:line="240" w:lineRule="auto"/>
        <w:ind w:left="0" w:right="0" w:firstLine="0"/>
        <w:rPr>
          <w:b/>
          <w:color w:val="365F91"/>
          <w:sz w:val="24"/>
          <w:szCs w:val="24"/>
        </w:rPr>
      </w:pPr>
      <w:r w:rsidRPr="0015650E">
        <w:rPr>
          <w:b/>
          <w:color w:val="365F91"/>
          <w:sz w:val="24"/>
          <w:szCs w:val="24"/>
        </w:rPr>
        <w:t xml:space="preserve"> </w:t>
      </w:r>
    </w:p>
    <w:p w:rsidR="009F2051" w:rsidRPr="0015650E" w:rsidRDefault="009F2051" w:rsidP="009F2051">
      <w:pPr>
        <w:pStyle w:val="a4"/>
        <w:spacing w:before="0" w:beforeAutospacing="0" w:after="0" w:afterAutospacing="0"/>
        <w:jc w:val="both"/>
        <w:rPr>
          <w:color w:val="000000"/>
        </w:rPr>
      </w:pPr>
      <w:r w:rsidRPr="0015650E">
        <w:rPr>
          <w:color w:val="000000"/>
        </w:rPr>
        <w:t>История Екатеринбурга ведет отсчет с 1723 года, когда на реке Исети был основан завод-крепость. Место для завода выбрал Василий Татищев, строительство крупнейшего в Европе железоделательного завода было завершено под руководством Вильгельма де </w:t>
      </w:r>
      <w:proofErr w:type="spellStart"/>
      <w:r w:rsidRPr="0015650E">
        <w:rPr>
          <w:color w:val="000000"/>
        </w:rPr>
        <w:t>Геннина</w:t>
      </w:r>
      <w:proofErr w:type="spellEnd"/>
      <w:r w:rsidRPr="0015650E">
        <w:rPr>
          <w:color w:val="000000"/>
        </w:rPr>
        <w:t>. Город назван в честь императрицы Екатерины I.</w:t>
      </w:r>
    </w:p>
    <w:p w:rsidR="009F2051" w:rsidRPr="0015650E" w:rsidRDefault="009F2051" w:rsidP="009F2051">
      <w:pPr>
        <w:pStyle w:val="a4"/>
        <w:spacing w:before="0" w:beforeAutospacing="0" w:after="0" w:afterAutospacing="0"/>
        <w:jc w:val="both"/>
        <w:rPr>
          <w:color w:val="000000"/>
        </w:rPr>
      </w:pPr>
      <w:r w:rsidRPr="0015650E">
        <w:rPr>
          <w:color w:val="000000"/>
        </w:rPr>
        <w:t xml:space="preserve">Исторический день рождения Екатеринбурга — 18 ноября 1723 года. Именно в этот день (7 ноября по старому стилю) в цехах железоделательного завода был осуществлен пробный пуск кричных </w:t>
      </w:r>
      <w:proofErr w:type="spellStart"/>
      <w:r w:rsidRPr="0015650E">
        <w:rPr>
          <w:color w:val="000000"/>
        </w:rPr>
        <w:t>бо́евых</w:t>
      </w:r>
      <w:proofErr w:type="spellEnd"/>
      <w:r w:rsidRPr="0015650E">
        <w:rPr>
          <w:color w:val="000000"/>
        </w:rPr>
        <w:t xml:space="preserve"> молотов.</w:t>
      </w:r>
    </w:p>
    <w:p w:rsidR="009F2051" w:rsidRPr="0015650E" w:rsidRDefault="009F2051" w:rsidP="009F2051">
      <w:pPr>
        <w:pStyle w:val="a4"/>
        <w:spacing w:before="0" w:beforeAutospacing="0" w:after="0" w:afterAutospacing="0"/>
        <w:jc w:val="both"/>
        <w:rPr>
          <w:color w:val="000000"/>
        </w:rPr>
      </w:pPr>
      <w:r w:rsidRPr="0015650E">
        <w:rPr>
          <w:color w:val="000000"/>
        </w:rPr>
        <w:t>Производственные мощности Екатеринбургского завода включали в себя: 2 домны, 14 кричных молотов, медеплавильную фабрику, стальную и якорную фабрики, машины для сверления пушек и другое. Основная продукция — железо, чугун и медь. В полном объеме мощности завода никогда не использовались. В 1737 году остановлены доменные печи. С конца 1750-х годов постепенно уменьшался выпуск продукции на молотовых, стальной и проволочной фабриках, а в 1769 году прекращено медеплавильное производство. В 1808 году Екатеринбургский завод закрыт, а история города Екатеринбурга вышла на качественно новый этап, связанный с развитием большого уездного центра с диверсифицированной экономикой.</w:t>
      </w:r>
    </w:p>
    <w:p w:rsidR="009F2051" w:rsidRPr="0015650E" w:rsidRDefault="009F2051" w:rsidP="009F2051">
      <w:pPr>
        <w:pStyle w:val="a4"/>
        <w:spacing w:before="0" w:beforeAutospacing="0" w:after="0" w:afterAutospacing="0"/>
        <w:jc w:val="both"/>
        <w:rPr>
          <w:color w:val="000000"/>
        </w:rPr>
      </w:pPr>
      <w:r w:rsidRPr="0015650E">
        <w:rPr>
          <w:color w:val="000000"/>
        </w:rPr>
        <w:t xml:space="preserve">В XVIII веке Екатеринбург развивается как административный центр горнозаводской промышленности Урала и Сибири. Система отраслевого управления горными заводами Урала, Забайкалья и Алтая была независима от местных губернских властей. Ее центральный орган располагался в Екатеринбурге.  </w:t>
      </w:r>
    </w:p>
    <w:p w:rsidR="009F2051" w:rsidRPr="0015650E" w:rsidRDefault="009F2051" w:rsidP="009F2051">
      <w:pPr>
        <w:pStyle w:val="a4"/>
        <w:spacing w:before="0" w:beforeAutospacing="0" w:after="0" w:afterAutospacing="0"/>
        <w:jc w:val="both"/>
        <w:rPr>
          <w:color w:val="000000"/>
        </w:rPr>
      </w:pPr>
      <w:r w:rsidRPr="0015650E">
        <w:rPr>
          <w:color w:val="000000"/>
        </w:rPr>
        <w:t>В 1738 году в городе основана камнерезная мастерская, ставшая в 1765 году Екатеринбургской гранильной фабрикой. В 1761 году через Екатеринбург прошел Сибирский почтовый тракт.</w:t>
      </w:r>
    </w:p>
    <w:p w:rsidR="009F2051" w:rsidRPr="0015650E" w:rsidRDefault="009F2051" w:rsidP="009F2051">
      <w:pPr>
        <w:pStyle w:val="a4"/>
        <w:spacing w:before="0" w:beforeAutospacing="0" w:after="0" w:afterAutospacing="0"/>
        <w:jc w:val="both"/>
        <w:rPr>
          <w:color w:val="000000"/>
        </w:rPr>
      </w:pPr>
      <w:r w:rsidRPr="0015650E">
        <w:rPr>
          <w:color w:val="000000"/>
        </w:rPr>
        <w:t xml:space="preserve">В 1781 году Екатеринбург получил статус уездного города в Пермской губернии. </w:t>
      </w:r>
      <w:r w:rsidR="0015650E" w:rsidRPr="0015650E">
        <w:rPr>
          <w:color w:val="000000"/>
        </w:rPr>
        <w:t xml:space="preserve"> </w:t>
      </w:r>
    </w:p>
    <w:p w:rsidR="009F2051" w:rsidRPr="0015650E" w:rsidRDefault="009F2051" w:rsidP="009F2051">
      <w:pPr>
        <w:pStyle w:val="a4"/>
        <w:spacing w:before="0" w:beforeAutospacing="0" w:after="0" w:afterAutospacing="0"/>
        <w:jc w:val="both"/>
        <w:rPr>
          <w:color w:val="000000"/>
        </w:rPr>
      </w:pPr>
    </w:p>
    <w:p w:rsidR="002405CE" w:rsidRPr="0015650E" w:rsidRDefault="009F2051" w:rsidP="009F2051">
      <w:pPr>
        <w:pStyle w:val="a4"/>
        <w:spacing w:before="0" w:beforeAutospacing="0" w:after="0" w:afterAutospacing="0"/>
        <w:jc w:val="both"/>
        <w:rPr>
          <w:b/>
        </w:rPr>
      </w:pPr>
      <w:r w:rsidRPr="0015650E">
        <w:rPr>
          <w:noProof/>
        </w:rPr>
        <w:lastRenderedPageBreak/>
        <w:drawing>
          <wp:inline distT="0" distB="0" distL="0" distR="0">
            <wp:extent cx="2325818" cy="1420368"/>
            <wp:effectExtent l="0" t="0" r="0" b="8890"/>
            <wp:docPr id="3" name="Рисунок 3" descr="https://xn--80acgfbsl1azdqr.xn--p1ai/media/gallery/f/5/f515657412a0160ee708f85f37aa5289_900x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xn--80acgfbsl1azdqr.xn--p1ai/media/gallery/f/5/f515657412a0160ee708f85f37aa5289_900x_.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52948" cy="1436936"/>
                    </a:xfrm>
                    <a:prstGeom prst="rect">
                      <a:avLst/>
                    </a:prstGeom>
                    <a:noFill/>
                    <a:ln>
                      <a:noFill/>
                    </a:ln>
                  </pic:spPr>
                </pic:pic>
              </a:graphicData>
            </a:graphic>
          </wp:inline>
        </w:drawing>
      </w:r>
      <w:r w:rsidRPr="0015650E">
        <w:t xml:space="preserve">  </w:t>
      </w:r>
      <w:r w:rsidR="002405CE" w:rsidRPr="0015650E">
        <w:t xml:space="preserve">   </w:t>
      </w:r>
      <w:r w:rsidR="002405CE" w:rsidRPr="0015650E">
        <w:rPr>
          <w:b/>
        </w:rPr>
        <w:t xml:space="preserve">Екатеринбург в </w:t>
      </w:r>
      <w:r w:rsidR="002405CE" w:rsidRPr="0015650E">
        <w:rPr>
          <w:b/>
          <w:lang w:val="en-US"/>
        </w:rPr>
        <w:t>XIX</w:t>
      </w:r>
      <w:r w:rsidR="002405CE" w:rsidRPr="004C1AC7">
        <w:rPr>
          <w:b/>
        </w:rPr>
        <w:t xml:space="preserve"> </w:t>
      </w:r>
      <w:r w:rsidR="002405CE" w:rsidRPr="0015650E">
        <w:rPr>
          <w:b/>
        </w:rPr>
        <w:t>веке.</w:t>
      </w:r>
    </w:p>
    <w:p w:rsidR="002405CE" w:rsidRPr="0015650E" w:rsidRDefault="002405CE" w:rsidP="009F2051">
      <w:pPr>
        <w:pStyle w:val="a4"/>
        <w:spacing w:before="0" w:beforeAutospacing="0" w:after="0" w:afterAutospacing="0"/>
        <w:jc w:val="both"/>
      </w:pPr>
    </w:p>
    <w:p w:rsidR="002405CE" w:rsidRPr="0015650E" w:rsidRDefault="002405CE" w:rsidP="002405CE">
      <w:pPr>
        <w:pStyle w:val="a4"/>
        <w:spacing w:before="0" w:beforeAutospacing="0" w:after="0" w:afterAutospacing="0"/>
        <w:jc w:val="both"/>
        <w:rPr>
          <w:color w:val="000000"/>
        </w:rPr>
      </w:pPr>
      <w:r w:rsidRPr="0015650E">
        <w:rPr>
          <w:color w:val="000000"/>
        </w:rPr>
        <w:t>В 1807 году Екатеринбург получил статус горного города, согласно Проекту горного положения. Горный начальник заводов Екатеринбургского горного округа, наравне с городской думой, отвечал за городское хозяйство и правопорядок. Мастеровые и крестьяне казенных заводов освобождались от местных налогов. В 1831 году в Екатеринбург перенесена резиденция Главного начальника горных заводов Хребта Уральского, с начала 1850-х он фактически единолично управлял городом.</w:t>
      </w:r>
    </w:p>
    <w:p w:rsidR="002405CE" w:rsidRPr="0015650E" w:rsidRDefault="002405CE" w:rsidP="002405CE">
      <w:pPr>
        <w:pStyle w:val="a4"/>
        <w:spacing w:before="0" w:beforeAutospacing="0" w:after="0" w:afterAutospacing="0"/>
        <w:jc w:val="both"/>
        <w:rPr>
          <w:color w:val="000000"/>
        </w:rPr>
      </w:pPr>
      <w:r w:rsidRPr="0015650E">
        <w:rPr>
          <w:color w:val="000000"/>
        </w:rPr>
        <w:t>С 1726 года в Екатеринбурге началось изготовление медных денег, сначала «плат» (тяжелых квадратных пластин, где номинал был уравнен с ценой металла), а затем с 1735 года общероссийской медной монеты. Екатеринбургский монетный двор производил до 80% медной монеты в России, закрыт в июне 1876 года. Изготовленные на Екатеринбургской гранильной фабрике вазы и чаши украшали Зимний дворец. На основанной в 1839 году механической фабрике производились водяные колеса и турбины, паровые машины, металлорежущие станки и т. д. В 1874 году фабрика потеряла заказы и закрылась.</w:t>
      </w:r>
    </w:p>
    <w:p w:rsidR="002405CE" w:rsidRPr="0015650E" w:rsidRDefault="002405CE" w:rsidP="002405CE">
      <w:pPr>
        <w:pStyle w:val="a4"/>
        <w:spacing w:before="0" w:beforeAutospacing="0" w:after="0" w:afterAutospacing="0"/>
        <w:jc w:val="both"/>
        <w:rPr>
          <w:color w:val="000000"/>
        </w:rPr>
      </w:pPr>
      <w:r w:rsidRPr="0015650E">
        <w:rPr>
          <w:color w:val="000000"/>
        </w:rPr>
        <w:t>Основные занятия купечества — салотопенное, мыловаренное, кожевенное производства, торговля мясом и скотом, подряды на перевозку металлов. Самый первый маслобойный завод основан в 1776 году, кожевенный — 1782 году, мыловарение началось с 1787 года, солодовенный промысел с 1785 года. По данным на 1804 год сала вытапливалось на 10 заводах на 603 тысячи рублей, 20 кожевенных предприятий выделывали кожи на 30 тысяч рублей, 9 кирпичных заводов производили до 400 тысяч кирпичей ежегодно (на 3,6 тысячи рублей). Кроме этого екатеринбургским купцам принадлежало несколько мучных мельниц, мыловаренных, маслобойных и солодовенных предприятий. Располагались они на усадьбе рядом с домом. Старообрядцы селились на так называемой «Заимке», в южной части города.</w:t>
      </w:r>
    </w:p>
    <w:p w:rsidR="002405CE" w:rsidRPr="0015650E" w:rsidRDefault="002405CE" w:rsidP="002405CE">
      <w:pPr>
        <w:pStyle w:val="a4"/>
        <w:spacing w:before="0" w:beforeAutospacing="0" w:after="0" w:afterAutospacing="0"/>
        <w:jc w:val="both"/>
        <w:rPr>
          <w:color w:val="000000"/>
        </w:rPr>
      </w:pPr>
      <w:r w:rsidRPr="0015650E">
        <w:rPr>
          <w:color w:val="000000"/>
        </w:rPr>
        <w:t xml:space="preserve">С 1820-х годов самые богатые из екатеринбургских купцов занялись разработкой приисков россыпного золота в Западной Сибири. В июне 1826 года екатеринбургский купец Яким Рязанов одним из первых в России получил разрешение заниматься золотопромышленностью. В компании с купцами Ф. Казанцевым и С. Баландиным на рубеже 1820-1830-х годов он разрабатывал прииск в районе реки </w:t>
      </w:r>
      <w:proofErr w:type="spellStart"/>
      <w:r w:rsidRPr="0015650E">
        <w:rPr>
          <w:color w:val="000000"/>
        </w:rPr>
        <w:t>Кундустуюл</w:t>
      </w:r>
      <w:proofErr w:type="spellEnd"/>
      <w:r w:rsidRPr="0015650E">
        <w:rPr>
          <w:color w:val="000000"/>
        </w:rPr>
        <w:t xml:space="preserve"> Томской губернии. В первые 5 лет им удалось добыть свыше 116 пудов золота. Крупным золотопромышленником был Тит Зотов, владевший приисками по реке </w:t>
      </w:r>
      <w:proofErr w:type="spellStart"/>
      <w:r w:rsidRPr="0015650E">
        <w:rPr>
          <w:color w:val="000000"/>
        </w:rPr>
        <w:t>Севагликон</w:t>
      </w:r>
      <w:proofErr w:type="spellEnd"/>
      <w:r w:rsidRPr="0015650E">
        <w:rPr>
          <w:color w:val="000000"/>
        </w:rPr>
        <w:t xml:space="preserve"> Енисейской губернии. Среди ремесленников преобладало камнерезное и ювелирное искусство. Екатеринбург был центром урало-сибирского старообрядчества </w:t>
      </w:r>
      <w:proofErr w:type="spellStart"/>
      <w:r w:rsidRPr="0015650E">
        <w:rPr>
          <w:color w:val="000000"/>
        </w:rPr>
        <w:t>беглопоповского</w:t>
      </w:r>
      <w:proofErr w:type="spellEnd"/>
      <w:r w:rsidRPr="0015650E">
        <w:rPr>
          <w:color w:val="000000"/>
        </w:rPr>
        <w:t xml:space="preserve"> согласия.</w:t>
      </w:r>
    </w:p>
    <w:p w:rsidR="002405CE" w:rsidRPr="0015650E" w:rsidRDefault="002405CE" w:rsidP="002405CE">
      <w:pPr>
        <w:pStyle w:val="a4"/>
        <w:spacing w:before="0" w:beforeAutospacing="0" w:after="0" w:afterAutospacing="0"/>
        <w:jc w:val="both"/>
        <w:rPr>
          <w:color w:val="000000"/>
        </w:rPr>
      </w:pPr>
      <w:r w:rsidRPr="0015650E">
        <w:rPr>
          <w:color w:val="000000"/>
        </w:rPr>
        <w:t>После отмены крепостного права горная промышленность Урала переживала серьезный кризис. В 1863 году екатеринбургское общество добилось отмены статуса горного города. В 1872 году избрана новая городская дума по цензовому принципу. Влияние горных властей в Екатеринбурге постепенно уменьшалось, что положительно сказывалось на городском хозяйстве.</w:t>
      </w:r>
    </w:p>
    <w:p w:rsidR="002405CE" w:rsidRPr="0015650E" w:rsidRDefault="002405CE" w:rsidP="002405CE">
      <w:pPr>
        <w:pStyle w:val="a4"/>
        <w:spacing w:before="0" w:beforeAutospacing="0" w:after="0" w:afterAutospacing="0"/>
        <w:jc w:val="both"/>
        <w:rPr>
          <w:color w:val="000000"/>
        </w:rPr>
      </w:pPr>
      <w:r w:rsidRPr="0015650E">
        <w:rPr>
          <w:color w:val="000000"/>
        </w:rPr>
        <w:t>В тот же период происходила смена торгово-промышленной элиты, начали развиваться транспорт, мукомольная промышленность, сфера услуг. В 1847 году в Екатеринбурге открылась контора Государственного коммерческого банка для кредитования горной промышленности. В 1864 году учрежден Общественный банк, основу капитала которого составили средства из городского бюджета. В 1871 году появилось отделение Волжско-Камского банка — первого в городе коммерческого кредитного учреждения. В 1872 году создан Сибирский торговый банк, к началу XX века ставший одним из крупнейших в России.</w:t>
      </w:r>
    </w:p>
    <w:p w:rsidR="002405CE" w:rsidRPr="0015650E" w:rsidRDefault="002405CE" w:rsidP="002405CE">
      <w:pPr>
        <w:pStyle w:val="a4"/>
        <w:spacing w:before="0" w:beforeAutospacing="0" w:after="0" w:afterAutospacing="0"/>
        <w:jc w:val="both"/>
        <w:rPr>
          <w:color w:val="000000"/>
        </w:rPr>
      </w:pPr>
      <w:r w:rsidRPr="0015650E">
        <w:rPr>
          <w:color w:val="000000"/>
        </w:rPr>
        <w:t xml:space="preserve">В 1878 году построена первая на Урале железная дорога Екатеринбург-Пермь, связавшая заводы Среднего Урала с губернской столицей. Ее строительство финансировалось частным капиталом. В последующие десятилетия Екатеринбург стал крупным железнодорожным узлом: направления Екатеринбург — Тюмень — Омск (1885 год) и Екатеринбург — Челябинск (1896 год) давали выход на Сибирскую железную дорогу, а новая железнодорожная ветка Екатеринбург — Кунгур — Пермь (1909 год) — прямой путь к Санкт-Петербургу. Спроектированная в начале XX </w:t>
      </w:r>
      <w:r w:rsidRPr="0015650E">
        <w:rPr>
          <w:color w:val="000000"/>
        </w:rPr>
        <w:lastRenderedPageBreak/>
        <w:t>века железная дорога московского направления Екатеринбург — Казань была закончена только в 1920 году.</w:t>
      </w:r>
    </w:p>
    <w:p w:rsidR="002405CE" w:rsidRPr="0015650E" w:rsidRDefault="002405CE" w:rsidP="002405CE">
      <w:pPr>
        <w:pStyle w:val="a4"/>
        <w:spacing w:before="0" w:beforeAutospacing="0" w:after="0" w:afterAutospacing="0"/>
        <w:jc w:val="both"/>
        <w:rPr>
          <w:color w:val="000000"/>
        </w:rPr>
      </w:pPr>
      <w:r w:rsidRPr="0015650E">
        <w:rPr>
          <w:color w:val="000000"/>
        </w:rPr>
        <w:t>Рост населения Екатеринбурга и сеть железных дорог способствовали развитию мукомольной промышленности. В 1884 году начала работать первая на Урале паровая мельница городского головы И. И. </w:t>
      </w:r>
      <w:proofErr w:type="spellStart"/>
      <w:r w:rsidRPr="0015650E">
        <w:rPr>
          <w:color w:val="000000"/>
        </w:rPr>
        <w:t>Симанова</w:t>
      </w:r>
      <w:proofErr w:type="spellEnd"/>
      <w:r w:rsidRPr="0015650E">
        <w:rPr>
          <w:color w:val="000000"/>
        </w:rPr>
        <w:t>, ставшая ведущим предприятием этой отрасли в урало-сибирском регионе. Вторая паровая мельница, А. Е. Борчанинова, построена в 1906 — 1908 годах. Большое значение для экономической и общественной жизни города имела прошедшая в Екатеринбурге в 1887 году Сибирско-Уральская научно-</w:t>
      </w:r>
      <w:proofErr w:type="spellStart"/>
      <w:r w:rsidRPr="0015650E">
        <w:rPr>
          <w:color w:val="000000"/>
        </w:rPr>
        <w:t>промышленая</w:t>
      </w:r>
      <w:proofErr w:type="spellEnd"/>
      <w:r w:rsidRPr="0015650E">
        <w:rPr>
          <w:color w:val="000000"/>
        </w:rPr>
        <w:t xml:space="preserve"> выставка. К 1904 году в Екатеринбурге (без пригородов) насчитывалось 49 промышленных предприятий с оборотом 4070 тысяч рублей и более 300 небольших кустарных заведений и мастерских. Самые крупные из них: механический завод Ф. </w:t>
      </w:r>
      <w:proofErr w:type="spellStart"/>
      <w:r w:rsidRPr="0015650E">
        <w:rPr>
          <w:color w:val="000000"/>
        </w:rPr>
        <w:t>Ятеса</w:t>
      </w:r>
      <w:proofErr w:type="spellEnd"/>
      <w:r w:rsidRPr="0015650E">
        <w:rPr>
          <w:color w:val="000000"/>
        </w:rPr>
        <w:t>, производивший паровые машины, суконная фабрика братьев Макаровых, пивоваренный завод братьев Злоказовых.</w:t>
      </w:r>
    </w:p>
    <w:p w:rsidR="002405CE" w:rsidRPr="0015650E" w:rsidRDefault="002405CE" w:rsidP="009F2051">
      <w:pPr>
        <w:pStyle w:val="a4"/>
        <w:spacing w:before="0" w:beforeAutospacing="0" w:after="0" w:afterAutospacing="0"/>
        <w:jc w:val="both"/>
      </w:pPr>
    </w:p>
    <w:p w:rsidR="009F2051" w:rsidRPr="0015650E" w:rsidRDefault="002405CE" w:rsidP="009F2051">
      <w:pPr>
        <w:pStyle w:val="a4"/>
        <w:spacing w:before="0" w:beforeAutospacing="0" w:after="0" w:afterAutospacing="0"/>
        <w:jc w:val="both"/>
      </w:pPr>
      <w:r w:rsidRPr="0015650E">
        <w:t xml:space="preserve">    </w:t>
      </w:r>
      <w:r w:rsidRPr="0015650E">
        <w:rPr>
          <w:noProof/>
        </w:rPr>
        <w:drawing>
          <wp:inline distT="0" distB="0" distL="0" distR="0">
            <wp:extent cx="2210816" cy="1243584"/>
            <wp:effectExtent l="0" t="0" r="0" b="0"/>
            <wp:docPr id="5" name="Рисунок 5" descr="https://classpic.ru/wp-content/uploads/2015/10/2617/ekaterinburg-foto-19-ve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classpic.ru/wp-content/uploads/2015/10/2617/ekaterinburg-foto-19-vek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41749" cy="1260984"/>
                    </a:xfrm>
                    <a:prstGeom prst="rect">
                      <a:avLst/>
                    </a:prstGeom>
                    <a:noFill/>
                    <a:ln>
                      <a:noFill/>
                    </a:ln>
                  </pic:spPr>
                </pic:pic>
              </a:graphicData>
            </a:graphic>
          </wp:inline>
        </w:drawing>
      </w:r>
      <w:r w:rsidR="00E628A1" w:rsidRPr="0015650E">
        <w:t xml:space="preserve">    </w:t>
      </w:r>
      <w:r w:rsidR="009F2051" w:rsidRPr="0015650E">
        <w:rPr>
          <w:b/>
        </w:rPr>
        <w:t xml:space="preserve">Екатеринбург в </w:t>
      </w:r>
      <w:r w:rsidRPr="0015650E">
        <w:rPr>
          <w:b/>
          <w:lang w:val="en-US"/>
        </w:rPr>
        <w:t>XX</w:t>
      </w:r>
      <w:r w:rsidRPr="004C1AC7">
        <w:rPr>
          <w:b/>
        </w:rPr>
        <w:t xml:space="preserve"> </w:t>
      </w:r>
      <w:r w:rsidRPr="0015650E">
        <w:rPr>
          <w:b/>
        </w:rPr>
        <w:t>веке.</w:t>
      </w:r>
    </w:p>
    <w:p w:rsidR="002405CE" w:rsidRPr="0015650E" w:rsidRDefault="002405CE" w:rsidP="009F2051">
      <w:pPr>
        <w:pStyle w:val="a4"/>
        <w:spacing w:before="0" w:beforeAutospacing="0" w:after="0" w:afterAutospacing="0"/>
        <w:jc w:val="both"/>
      </w:pPr>
    </w:p>
    <w:p w:rsidR="002405CE" w:rsidRPr="0015650E" w:rsidRDefault="002405CE" w:rsidP="002405CE">
      <w:pPr>
        <w:pStyle w:val="a4"/>
        <w:spacing w:before="0" w:beforeAutospacing="0" w:after="0" w:afterAutospacing="0"/>
        <w:jc w:val="both"/>
        <w:rPr>
          <w:color w:val="000000"/>
        </w:rPr>
      </w:pPr>
      <w:r w:rsidRPr="0015650E">
        <w:rPr>
          <w:color w:val="000000"/>
        </w:rPr>
        <w:t>В 1917 году переход власти к большевикам в Екатеринбурге произошел мирным путем, с марта 1918 года городскую думу сменил исполком Городского Совета. В городе располагался Уральский областной совет во главе с А. Белобородовым — высший орган советской власти на Урале. Вскоре после начала полномасштабной гражданской войны в июне — начале июля 1918 года антибольшевистские силы наступали на город со стороны Челябинска и Тюмени. В ночь с 16 на 17 июля был расстрелян Николай II и его семья. 25 июля красные оставили Екатеринбург, а 28 июля в город без боя вступили чехословацкие части С. Войцеховского. В Екатеринбурге было образовано Временное областное правительство Урала, возобновила деятельность городская дума, приехало несколько депутатов Всероссийского Учредительного собрания (В. Чернов и другие). После омского переворота 18 ноября 1918 года исполнительная власть перешла к назначенному В. Колчаком Начальнику Уральского края С. С. Постникову, депутаты Учредительного собрания были арестованы. Екатеринбург в то время — один из центров военного управления и формирования Сибирской армии, сюда готовился перенести ставку Колчак. В ходе наступательной Екатеринбургской операции 2-й и 3-й армий 14 июля 1919 года красные вновь заняли город, были восстановлены советские органы власти.</w:t>
      </w:r>
    </w:p>
    <w:p w:rsidR="002405CE" w:rsidRPr="0015650E" w:rsidRDefault="002405CE" w:rsidP="002405CE">
      <w:pPr>
        <w:pStyle w:val="a4"/>
        <w:spacing w:before="0" w:beforeAutospacing="0" w:after="0" w:afterAutospacing="0"/>
        <w:jc w:val="both"/>
        <w:rPr>
          <w:color w:val="000000"/>
        </w:rPr>
      </w:pPr>
      <w:r w:rsidRPr="0015650E">
        <w:rPr>
          <w:color w:val="000000"/>
        </w:rPr>
        <w:t xml:space="preserve">После гражданской войны существенных изменений в структуре производства не произошло, основное внимание уделялось восстановлению разрушенных войной и национализированных предприятий: завода «Металлист» (бывший </w:t>
      </w:r>
      <w:proofErr w:type="spellStart"/>
      <w:r w:rsidRPr="0015650E">
        <w:rPr>
          <w:color w:val="000000"/>
        </w:rPr>
        <w:t>Ятеса</w:t>
      </w:r>
      <w:proofErr w:type="spellEnd"/>
      <w:r w:rsidRPr="0015650E">
        <w:rPr>
          <w:color w:val="000000"/>
        </w:rPr>
        <w:t>), льнопрядильной фабрики имени В. Ленина (бывшая Макаровых), Верх-Исетского металлургического завода и других. К 1924 году объем валовой продукции достиг 4/5 уровня 1913 года. Во времена НЭПа получило развитие частное кустарное производство, в основном швейное, сапожное, пекарное, металлообработка (2178 кустарей на осень 1925 года). В Свердловске появился хлебозавод.</w:t>
      </w:r>
    </w:p>
    <w:p w:rsidR="002405CE" w:rsidRPr="0015650E" w:rsidRDefault="002405CE" w:rsidP="002405CE">
      <w:pPr>
        <w:pStyle w:val="a4"/>
        <w:spacing w:before="0" w:beforeAutospacing="0" w:after="0" w:afterAutospacing="0"/>
        <w:jc w:val="both"/>
        <w:rPr>
          <w:color w:val="000000"/>
        </w:rPr>
      </w:pPr>
      <w:r w:rsidRPr="0015650E">
        <w:rPr>
          <w:color w:val="000000"/>
        </w:rPr>
        <w:t>В 1923 году Екатеринбург стал столицей Уральской области, включавшей современные Курганскую, Челябинскую, Пермскую, Тюменскую и Свердловскую области. В 1924 году переименован в Свердловск. 17 января 1934 года из Уральской области выделена Свердловская область.</w:t>
      </w:r>
    </w:p>
    <w:p w:rsidR="002405CE" w:rsidRPr="0015650E" w:rsidRDefault="002405CE" w:rsidP="002405CE">
      <w:pPr>
        <w:pStyle w:val="a4"/>
        <w:spacing w:before="0" w:beforeAutospacing="0" w:after="0" w:afterAutospacing="0"/>
        <w:jc w:val="both"/>
        <w:rPr>
          <w:color w:val="000000"/>
        </w:rPr>
      </w:pPr>
      <w:r w:rsidRPr="0015650E">
        <w:rPr>
          <w:color w:val="000000"/>
        </w:rPr>
        <w:t xml:space="preserve">В годы первых пятилеток предприятия города были реконструированы, а также построены новые крупные заводы (Уральский завод тяжелого машиностроения (1933 год), </w:t>
      </w:r>
      <w:proofErr w:type="spellStart"/>
      <w:r w:rsidRPr="0015650E">
        <w:rPr>
          <w:color w:val="000000"/>
        </w:rPr>
        <w:t>Уралэлектромашина</w:t>
      </w:r>
      <w:proofErr w:type="spellEnd"/>
      <w:r w:rsidRPr="0015650E">
        <w:rPr>
          <w:color w:val="000000"/>
        </w:rPr>
        <w:t xml:space="preserve"> (1934 год), Уральский </w:t>
      </w:r>
      <w:proofErr w:type="spellStart"/>
      <w:r w:rsidRPr="0015650E">
        <w:rPr>
          <w:color w:val="000000"/>
        </w:rPr>
        <w:t>турбомоторный</w:t>
      </w:r>
      <w:proofErr w:type="spellEnd"/>
      <w:r w:rsidRPr="0015650E">
        <w:rPr>
          <w:color w:val="000000"/>
        </w:rPr>
        <w:t xml:space="preserve"> завод (1939 год) и другие). Именно в этот период сформировался промышленный профиль Свердловска. К началу 1940-х годов в городе действовали 85 государственных предприятий союзного и республиканского значения, 40% от объема всей производимой продукции приходилось на машиностроение и металлообработку. Появились общественный транспорт, новая электростанция, канализация и водопровод, многоэтажные дома, школы и вузы, драматический театр и филармония, цирк и зоопарк.</w:t>
      </w:r>
    </w:p>
    <w:p w:rsidR="00E628A1" w:rsidRPr="0015650E" w:rsidRDefault="00E628A1" w:rsidP="002405CE">
      <w:pPr>
        <w:pStyle w:val="a4"/>
        <w:spacing w:before="0" w:beforeAutospacing="0" w:after="0" w:afterAutospacing="0"/>
        <w:jc w:val="both"/>
        <w:rPr>
          <w:color w:val="000000"/>
        </w:rPr>
      </w:pPr>
    </w:p>
    <w:p w:rsidR="002405CE" w:rsidRPr="0015650E" w:rsidRDefault="002405CE" w:rsidP="002405CE">
      <w:pPr>
        <w:pStyle w:val="a4"/>
        <w:spacing w:before="0" w:beforeAutospacing="0" w:after="0" w:afterAutospacing="0"/>
        <w:jc w:val="both"/>
        <w:rPr>
          <w:color w:val="000000"/>
        </w:rPr>
      </w:pPr>
    </w:p>
    <w:p w:rsidR="002405CE" w:rsidRPr="0015650E" w:rsidRDefault="00E628A1" w:rsidP="00E628A1">
      <w:pPr>
        <w:pStyle w:val="a4"/>
        <w:spacing w:before="0" w:beforeAutospacing="0" w:after="0" w:afterAutospacing="0"/>
        <w:ind w:hanging="851"/>
        <w:jc w:val="both"/>
        <w:rPr>
          <w:b/>
          <w:color w:val="000000"/>
        </w:rPr>
      </w:pPr>
      <w:r w:rsidRPr="0015650E">
        <w:rPr>
          <w:color w:val="000000"/>
        </w:rPr>
        <w:lastRenderedPageBreak/>
        <w:t xml:space="preserve">                 </w:t>
      </w:r>
      <w:r w:rsidRPr="0015650E">
        <w:rPr>
          <w:noProof/>
        </w:rPr>
        <w:drawing>
          <wp:inline distT="0" distB="0" distL="0" distR="0">
            <wp:extent cx="2328672" cy="1139190"/>
            <wp:effectExtent l="0" t="0" r="0" b="3810"/>
            <wp:docPr id="6" name="Рисунок 6" descr="http://1723.ru/forums/uploads/post-1-14014680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1723.ru/forums/uploads/post-1-1401468079.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79081" cy="1163850"/>
                    </a:xfrm>
                    <a:prstGeom prst="rect">
                      <a:avLst/>
                    </a:prstGeom>
                    <a:noFill/>
                    <a:ln>
                      <a:noFill/>
                    </a:ln>
                  </pic:spPr>
                </pic:pic>
              </a:graphicData>
            </a:graphic>
          </wp:inline>
        </w:drawing>
      </w:r>
      <w:r w:rsidRPr="0015650E">
        <w:rPr>
          <w:color w:val="000000"/>
        </w:rPr>
        <w:t xml:space="preserve"> </w:t>
      </w:r>
      <w:r w:rsidR="002405CE" w:rsidRPr="0015650E">
        <w:rPr>
          <w:b/>
          <w:color w:val="000000"/>
        </w:rPr>
        <w:t>Екатеринбург в годы Великой Отечественной войны.</w:t>
      </w:r>
    </w:p>
    <w:p w:rsidR="002405CE" w:rsidRPr="0015650E" w:rsidRDefault="002405CE" w:rsidP="002405CE">
      <w:pPr>
        <w:pStyle w:val="a4"/>
        <w:spacing w:before="0" w:beforeAutospacing="0" w:after="0" w:afterAutospacing="0"/>
        <w:jc w:val="both"/>
        <w:rPr>
          <w:color w:val="000000"/>
        </w:rPr>
      </w:pPr>
      <w:r w:rsidRPr="0015650E">
        <w:rPr>
          <w:color w:val="000000"/>
        </w:rPr>
        <w:t>В период Великой Отечественной войны 1941-1945 годов произошла еще одна крупная трансформация промышленности города. В Свердловск были эвакуированы более 50 крупных предприятий, на базе которых были созданы новые или расширены старые заводы: Уральский завод химического машиностроения, Уральский приборостроительный завод, Уральский оптико-механический завод и другие. Промышленность Свердловска производила различную военную продукцию (танки, самоходные артиллерийские установки, орудия и многое другое). В целом за годы войны объем производства вырос в шесть раз.</w:t>
      </w:r>
    </w:p>
    <w:p w:rsidR="002405CE" w:rsidRPr="0015650E" w:rsidRDefault="002405CE" w:rsidP="002405CE">
      <w:pPr>
        <w:pStyle w:val="a4"/>
        <w:spacing w:before="0" w:beforeAutospacing="0" w:after="0" w:afterAutospacing="0"/>
        <w:jc w:val="both"/>
        <w:rPr>
          <w:color w:val="000000"/>
        </w:rPr>
      </w:pPr>
      <w:r w:rsidRPr="0015650E">
        <w:rPr>
          <w:color w:val="000000"/>
        </w:rPr>
        <w:t>В послевоенные годы в экономике города продолжали преобладать машиностроение и металлообработка, но появились предприятия, ориентированные на потребительский рынок: жировой комбинат, трикотажная фабрика, завод крупнопанельного домостроения. В 1970-1980 годах продолжалось расширение военно-промышленного комплекса, на долю которого приходилось до 20% объема промышленного производства.</w:t>
      </w:r>
    </w:p>
    <w:p w:rsidR="0015650E" w:rsidRDefault="002405CE" w:rsidP="004C0FFA">
      <w:pPr>
        <w:pStyle w:val="a4"/>
        <w:spacing w:before="0" w:beforeAutospacing="0" w:after="0" w:afterAutospacing="0"/>
        <w:jc w:val="both"/>
        <w:rPr>
          <w:color w:val="000000"/>
        </w:rPr>
      </w:pPr>
      <w:r w:rsidRPr="0015650E">
        <w:rPr>
          <w:color w:val="000000"/>
        </w:rPr>
        <w:t>В 1991 году городу возвращено историческое имя.</w:t>
      </w:r>
    </w:p>
    <w:p w:rsidR="004C0FFA" w:rsidRPr="004C0FFA" w:rsidRDefault="004C0FFA" w:rsidP="004C0FFA">
      <w:pPr>
        <w:pStyle w:val="a4"/>
        <w:spacing w:before="0" w:beforeAutospacing="0" w:after="0" w:afterAutospacing="0"/>
        <w:jc w:val="both"/>
        <w:rPr>
          <w:color w:val="000000"/>
        </w:rPr>
      </w:pPr>
    </w:p>
    <w:p w:rsidR="00F85F29" w:rsidRPr="0015650E" w:rsidRDefault="004761D3" w:rsidP="0015650E">
      <w:pPr>
        <w:spacing w:after="0" w:line="240" w:lineRule="auto"/>
        <w:ind w:left="0" w:right="0" w:firstLine="0"/>
        <w:jc w:val="center"/>
        <w:rPr>
          <w:b/>
          <w:sz w:val="24"/>
          <w:szCs w:val="24"/>
        </w:rPr>
      </w:pPr>
      <w:r w:rsidRPr="0015650E">
        <w:rPr>
          <w:b/>
          <w:sz w:val="24"/>
          <w:szCs w:val="24"/>
        </w:rPr>
        <w:t>«Что встречаю, когда с севера на юг по Свердловской области шагаю».</w:t>
      </w:r>
    </w:p>
    <w:p w:rsidR="00F85F29" w:rsidRPr="0015650E" w:rsidRDefault="00F85F29" w:rsidP="0015650E">
      <w:pPr>
        <w:spacing w:after="0" w:line="240" w:lineRule="auto"/>
        <w:ind w:right="0"/>
        <w:rPr>
          <w:sz w:val="24"/>
          <w:szCs w:val="24"/>
        </w:rPr>
      </w:pPr>
      <w:r w:rsidRPr="0015650E">
        <w:rPr>
          <w:sz w:val="24"/>
          <w:szCs w:val="24"/>
          <w:u w:val="single" w:color="000000"/>
        </w:rPr>
        <w:t>Задание 2</w:t>
      </w:r>
      <w:r w:rsidR="004761D3" w:rsidRPr="0015650E">
        <w:rPr>
          <w:sz w:val="24"/>
          <w:szCs w:val="24"/>
        </w:rPr>
        <w:t xml:space="preserve">: Вам нужно построить маршрут на физической карте по заданным точкам. По этому маршруту </w:t>
      </w:r>
      <w:r w:rsidR="009355BF">
        <w:rPr>
          <w:sz w:val="24"/>
          <w:szCs w:val="24"/>
        </w:rPr>
        <w:t>найти и выпиши информацию</w:t>
      </w:r>
      <w:r w:rsidR="000F173D">
        <w:rPr>
          <w:sz w:val="24"/>
          <w:szCs w:val="24"/>
        </w:rPr>
        <w:t xml:space="preserve"> в предложенную таблицу</w:t>
      </w:r>
      <w:r w:rsidR="004761D3" w:rsidRPr="0015650E">
        <w:rPr>
          <w:sz w:val="24"/>
          <w:szCs w:val="24"/>
        </w:rPr>
        <w:t xml:space="preserve"> какие животные и растения есть в указанных точках.</w:t>
      </w:r>
      <w:r w:rsidR="00F60723" w:rsidRPr="0015650E">
        <w:rPr>
          <w:sz w:val="24"/>
          <w:szCs w:val="24"/>
        </w:rPr>
        <w:t xml:space="preserve"> (Ивдель-Серов-Нижний Тагил-Екатеринбург-Каменск-Уральский)</w:t>
      </w:r>
    </w:p>
    <w:p w:rsidR="004761D3" w:rsidRPr="0015650E" w:rsidRDefault="004761D3" w:rsidP="00C23577">
      <w:pPr>
        <w:spacing w:after="0" w:line="240" w:lineRule="auto"/>
        <w:ind w:right="0"/>
        <w:jc w:val="left"/>
        <w:rPr>
          <w:sz w:val="24"/>
          <w:szCs w:val="24"/>
        </w:rPr>
      </w:pPr>
    </w:p>
    <w:p w:rsidR="004761D3" w:rsidRPr="0015650E" w:rsidRDefault="004761D3" w:rsidP="00C23577">
      <w:pPr>
        <w:spacing w:after="0" w:line="240" w:lineRule="auto"/>
        <w:ind w:right="0"/>
        <w:jc w:val="left"/>
        <w:rPr>
          <w:sz w:val="24"/>
          <w:szCs w:val="24"/>
        </w:rPr>
      </w:pPr>
      <w:r w:rsidRPr="0015650E">
        <w:rPr>
          <w:noProof/>
          <w:sz w:val="24"/>
          <w:szCs w:val="24"/>
        </w:rPr>
        <w:drawing>
          <wp:inline distT="0" distB="0" distL="0" distR="0">
            <wp:extent cx="4126992" cy="5258561"/>
            <wp:effectExtent l="0" t="0" r="6985" b="0"/>
            <wp:docPr id="7" name="Рисунок 7" descr="https://geosfera.org/uploads/fotos/sverdlovskay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geosfera.org/uploads/fotos/sverdlovskaya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143180" cy="5279188"/>
                    </a:xfrm>
                    <a:prstGeom prst="rect">
                      <a:avLst/>
                    </a:prstGeom>
                    <a:noFill/>
                    <a:ln>
                      <a:noFill/>
                    </a:ln>
                  </pic:spPr>
                </pic:pic>
              </a:graphicData>
            </a:graphic>
          </wp:inline>
        </w:drawing>
      </w:r>
    </w:p>
    <w:p w:rsidR="006F4F7E" w:rsidRPr="0015650E" w:rsidRDefault="006F4F7E" w:rsidP="00D06984">
      <w:pPr>
        <w:spacing w:after="0" w:line="240" w:lineRule="auto"/>
        <w:ind w:left="577" w:right="120"/>
        <w:rPr>
          <w:sz w:val="24"/>
          <w:szCs w:val="24"/>
        </w:rPr>
      </w:pPr>
    </w:p>
    <w:p w:rsidR="0015650E" w:rsidRDefault="0015650E" w:rsidP="006F4F7E">
      <w:pPr>
        <w:spacing w:after="0" w:line="240" w:lineRule="auto"/>
        <w:ind w:left="577" w:right="120"/>
        <w:jc w:val="center"/>
        <w:rPr>
          <w:b/>
          <w:sz w:val="24"/>
          <w:szCs w:val="24"/>
        </w:rPr>
      </w:pPr>
    </w:p>
    <w:p w:rsidR="00C37D73" w:rsidRDefault="00C37D73" w:rsidP="006F4F7E">
      <w:pPr>
        <w:spacing w:after="0" w:line="240" w:lineRule="auto"/>
        <w:ind w:left="577" w:right="120"/>
        <w:jc w:val="center"/>
        <w:rPr>
          <w:b/>
          <w:sz w:val="24"/>
          <w:szCs w:val="24"/>
        </w:rPr>
      </w:pPr>
    </w:p>
    <w:p w:rsidR="009355BF" w:rsidRDefault="009355BF" w:rsidP="009355BF">
      <w:pPr>
        <w:widowControl w:val="0"/>
        <w:spacing w:after="0" w:line="240" w:lineRule="auto"/>
        <w:jc w:val="center"/>
        <w:rPr>
          <w:rFonts w:eastAsia="Courier New"/>
          <w:sz w:val="20"/>
          <w:szCs w:val="20"/>
          <w:lang w:bidi="ru-RU"/>
        </w:rPr>
      </w:pPr>
      <w:r>
        <w:rPr>
          <w:rFonts w:eastAsia="Courier New"/>
          <w:sz w:val="20"/>
          <w:szCs w:val="20"/>
          <w:lang w:bidi="ru-RU"/>
        </w:rPr>
        <w:lastRenderedPageBreak/>
        <w:t>Смарт-доска</w:t>
      </w:r>
    </w:p>
    <w:tbl>
      <w:tblPr>
        <w:tblStyle w:val="a6"/>
        <w:tblW w:w="0" w:type="auto"/>
        <w:tblInd w:w="577" w:type="dxa"/>
        <w:tblLook w:val="04A0" w:firstRow="1" w:lastRow="0" w:firstColumn="1" w:lastColumn="0" w:noHBand="0" w:noVBand="1"/>
      </w:tblPr>
      <w:tblGrid>
        <w:gridCol w:w="3205"/>
        <w:gridCol w:w="3160"/>
        <w:gridCol w:w="3111"/>
      </w:tblGrid>
      <w:tr w:rsidR="009355BF" w:rsidTr="009355BF">
        <w:tc>
          <w:tcPr>
            <w:tcW w:w="3351" w:type="dxa"/>
          </w:tcPr>
          <w:p w:rsidR="009355BF" w:rsidRDefault="009355BF" w:rsidP="006F4F7E">
            <w:pPr>
              <w:spacing w:after="0" w:line="240" w:lineRule="auto"/>
              <w:ind w:left="0" w:right="120" w:firstLine="0"/>
              <w:jc w:val="center"/>
              <w:rPr>
                <w:b/>
                <w:sz w:val="24"/>
                <w:szCs w:val="24"/>
              </w:rPr>
            </w:pPr>
            <w:r>
              <w:rPr>
                <w:b/>
                <w:sz w:val="24"/>
                <w:szCs w:val="24"/>
              </w:rPr>
              <w:t>Название города</w:t>
            </w:r>
          </w:p>
        </w:tc>
        <w:tc>
          <w:tcPr>
            <w:tcW w:w="3351" w:type="dxa"/>
          </w:tcPr>
          <w:p w:rsidR="009355BF" w:rsidRDefault="009355BF" w:rsidP="006F4F7E">
            <w:pPr>
              <w:spacing w:after="0" w:line="240" w:lineRule="auto"/>
              <w:ind w:left="0" w:right="120" w:firstLine="0"/>
              <w:jc w:val="center"/>
              <w:rPr>
                <w:b/>
                <w:sz w:val="24"/>
                <w:szCs w:val="24"/>
              </w:rPr>
            </w:pPr>
            <w:r>
              <w:rPr>
                <w:b/>
                <w:sz w:val="24"/>
                <w:szCs w:val="24"/>
              </w:rPr>
              <w:t>Растительный мир</w:t>
            </w:r>
          </w:p>
        </w:tc>
        <w:tc>
          <w:tcPr>
            <w:tcW w:w="3351" w:type="dxa"/>
          </w:tcPr>
          <w:p w:rsidR="009355BF" w:rsidRDefault="009355BF" w:rsidP="006F4F7E">
            <w:pPr>
              <w:spacing w:after="0" w:line="240" w:lineRule="auto"/>
              <w:ind w:left="0" w:right="120" w:firstLine="0"/>
              <w:jc w:val="center"/>
              <w:rPr>
                <w:b/>
                <w:sz w:val="24"/>
                <w:szCs w:val="24"/>
              </w:rPr>
            </w:pPr>
            <w:r>
              <w:rPr>
                <w:b/>
                <w:sz w:val="24"/>
                <w:szCs w:val="24"/>
              </w:rPr>
              <w:t>Животный мир</w:t>
            </w:r>
          </w:p>
        </w:tc>
      </w:tr>
      <w:tr w:rsidR="009355BF" w:rsidTr="009355BF">
        <w:tc>
          <w:tcPr>
            <w:tcW w:w="3351" w:type="dxa"/>
          </w:tcPr>
          <w:p w:rsidR="009355BF" w:rsidRDefault="009355BF" w:rsidP="006F4F7E">
            <w:pPr>
              <w:spacing w:after="0" w:line="240" w:lineRule="auto"/>
              <w:ind w:left="0" w:right="120" w:firstLine="0"/>
              <w:jc w:val="center"/>
              <w:rPr>
                <w:b/>
                <w:sz w:val="24"/>
                <w:szCs w:val="24"/>
              </w:rPr>
            </w:pPr>
            <w:r>
              <w:rPr>
                <w:b/>
                <w:sz w:val="24"/>
                <w:szCs w:val="24"/>
              </w:rPr>
              <w:t xml:space="preserve">Ивдель </w:t>
            </w:r>
          </w:p>
        </w:tc>
        <w:tc>
          <w:tcPr>
            <w:tcW w:w="3351" w:type="dxa"/>
          </w:tcPr>
          <w:p w:rsidR="009355BF" w:rsidRDefault="009355BF" w:rsidP="006F4F7E">
            <w:pPr>
              <w:spacing w:after="0" w:line="240" w:lineRule="auto"/>
              <w:ind w:left="0" w:right="120" w:firstLine="0"/>
              <w:jc w:val="center"/>
              <w:rPr>
                <w:b/>
                <w:sz w:val="24"/>
                <w:szCs w:val="24"/>
              </w:rPr>
            </w:pPr>
          </w:p>
        </w:tc>
        <w:tc>
          <w:tcPr>
            <w:tcW w:w="3351" w:type="dxa"/>
          </w:tcPr>
          <w:p w:rsidR="009355BF" w:rsidRDefault="009355BF" w:rsidP="006F4F7E">
            <w:pPr>
              <w:spacing w:after="0" w:line="240" w:lineRule="auto"/>
              <w:ind w:left="0" w:right="120" w:firstLine="0"/>
              <w:jc w:val="center"/>
              <w:rPr>
                <w:b/>
                <w:sz w:val="24"/>
                <w:szCs w:val="24"/>
              </w:rPr>
            </w:pPr>
          </w:p>
        </w:tc>
      </w:tr>
      <w:tr w:rsidR="009355BF" w:rsidTr="009355BF">
        <w:tc>
          <w:tcPr>
            <w:tcW w:w="3351" w:type="dxa"/>
          </w:tcPr>
          <w:p w:rsidR="009355BF" w:rsidRDefault="009355BF" w:rsidP="006F4F7E">
            <w:pPr>
              <w:spacing w:after="0" w:line="240" w:lineRule="auto"/>
              <w:ind w:left="0" w:right="120" w:firstLine="0"/>
              <w:jc w:val="center"/>
              <w:rPr>
                <w:b/>
                <w:sz w:val="24"/>
                <w:szCs w:val="24"/>
              </w:rPr>
            </w:pPr>
            <w:r>
              <w:rPr>
                <w:b/>
                <w:sz w:val="24"/>
                <w:szCs w:val="24"/>
              </w:rPr>
              <w:t xml:space="preserve">Серов </w:t>
            </w:r>
          </w:p>
        </w:tc>
        <w:tc>
          <w:tcPr>
            <w:tcW w:w="3351" w:type="dxa"/>
          </w:tcPr>
          <w:p w:rsidR="009355BF" w:rsidRDefault="009355BF" w:rsidP="006F4F7E">
            <w:pPr>
              <w:spacing w:after="0" w:line="240" w:lineRule="auto"/>
              <w:ind w:left="0" w:right="120" w:firstLine="0"/>
              <w:jc w:val="center"/>
              <w:rPr>
                <w:b/>
                <w:sz w:val="24"/>
                <w:szCs w:val="24"/>
              </w:rPr>
            </w:pPr>
          </w:p>
        </w:tc>
        <w:tc>
          <w:tcPr>
            <w:tcW w:w="3351" w:type="dxa"/>
          </w:tcPr>
          <w:p w:rsidR="009355BF" w:rsidRDefault="009355BF" w:rsidP="006F4F7E">
            <w:pPr>
              <w:spacing w:after="0" w:line="240" w:lineRule="auto"/>
              <w:ind w:left="0" w:right="120" w:firstLine="0"/>
              <w:jc w:val="center"/>
              <w:rPr>
                <w:b/>
                <w:sz w:val="24"/>
                <w:szCs w:val="24"/>
              </w:rPr>
            </w:pPr>
          </w:p>
        </w:tc>
      </w:tr>
      <w:tr w:rsidR="009355BF" w:rsidTr="009355BF">
        <w:tc>
          <w:tcPr>
            <w:tcW w:w="3351" w:type="dxa"/>
          </w:tcPr>
          <w:p w:rsidR="009355BF" w:rsidRDefault="009355BF" w:rsidP="006F4F7E">
            <w:pPr>
              <w:spacing w:after="0" w:line="240" w:lineRule="auto"/>
              <w:ind w:left="0" w:right="120" w:firstLine="0"/>
              <w:jc w:val="center"/>
              <w:rPr>
                <w:b/>
                <w:sz w:val="24"/>
                <w:szCs w:val="24"/>
              </w:rPr>
            </w:pPr>
            <w:r>
              <w:rPr>
                <w:b/>
                <w:sz w:val="24"/>
                <w:szCs w:val="24"/>
              </w:rPr>
              <w:t>Нижний Тагил</w:t>
            </w:r>
          </w:p>
        </w:tc>
        <w:tc>
          <w:tcPr>
            <w:tcW w:w="3351" w:type="dxa"/>
          </w:tcPr>
          <w:p w:rsidR="009355BF" w:rsidRDefault="009355BF" w:rsidP="006F4F7E">
            <w:pPr>
              <w:spacing w:after="0" w:line="240" w:lineRule="auto"/>
              <w:ind w:left="0" w:right="120" w:firstLine="0"/>
              <w:jc w:val="center"/>
              <w:rPr>
                <w:b/>
                <w:sz w:val="24"/>
                <w:szCs w:val="24"/>
              </w:rPr>
            </w:pPr>
          </w:p>
        </w:tc>
        <w:tc>
          <w:tcPr>
            <w:tcW w:w="3351" w:type="dxa"/>
          </w:tcPr>
          <w:p w:rsidR="009355BF" w:rsidRDefault="009355BF" w:rsidP="006F4F7E">
            <w:pPr>
              <w:spacing w:after="0" w:line="240" w:lineRule="auto"/>
              <w:ind w:left="0" w:right="120" w:firstLine="0"/>
              <w:jc w:val="center"/>
              <w:rPr>
                <w:b/>
                <w:sz w:val="24"/>
                <w:szCs w:val="24"/>
              </w:rPr>
            </w:pPr>
          </w:p>
        </w:tc>
      </w:tr>
      <w:tr w:rsidR="009355BF" w:rsidTr="009355BF">
        <w:tc>
          <w:tcPr>
            <w:tcW w:w="3351" w:type="dxa"/>
          </w:tcPr>
          <w:p w:rsidR="009355BF" w:rsidRDefault="009355BF" w:rsidP="009355BF">
            <w:pPr>
              <w:spacing w:after="0" w:line="240" w:lineRule="auto"/>
              <w:ind w:left="708" w:right="120" w:hanging="708"/>
              <w:jc w:val="center"/>
              <w:rPr>
                <w:b/>
                <w:sz w:val="24"/>
                <w:szCs w:val="24"/>
              </w:rPr>
            </w:pPr>
            <w:r>
              <w:rPr>
                <w:b/>
                <w:sz w:val="24"/>
                <w:szCs w:val="24"/>
              </w:rPr>
              <w:t>Екатеринбург</w:t>
            </w:r>
          </w:p>
        </w:tc>
        <w:tc>
          <w:tcPr>
            <w:tcW w:w="3351" w:type="dxa"/>
          </w:tcPr>
          <w:p w:rsidR="009355BF" w:rsidRDefault="009355BF" w:rsidP="006F4F7E">
            <w:pPr>
              <w:spacing w:after="0" w:line="240" w:lineRule="auto"/>
              <w:ind w:left="0" w:right="120" w:firstLine="0"/>
              <w:jc w:val="center"/>
              <w:rPr>
                <w:b/>
                <w:sz w:val="24"/>
                <w:szCs w:val="24"/>
              </w:rPr>
            </w:pPr>
          </w:p>
        </w:tc>
        <w:tc>
          <w:tcPr>
            <w:tcW w:w="3351" w:type="dxa"/>
          </w:tcPr>
          <w:p w:rsidR="009355BF" w:rsidRDefault="009355BF" w:rsidP="006F4F7E">
            <w:pPr>
              <w:spacing w:after="0" w:line="240" w:lineRule="auto"/>
              <w:ind w:left="0" w:right="120" w:firstLine="0"/>
              <w:jc w:val="center"/>
              <w:rPr>
                <w:b/>
                <w:sz w:val="24"/>
                <w:szCs w:val="24"/>
              </w:rPr>
            </w:pPr>
          </w:p>
        </w:tc>
      </w:tr>
      <w:tr w:rsidR="009355BF" w:rsidTr="009355BF">
        <w:tc>
          <w:tcPr>
            <w:tcW w:w="3351" w:type="dxa"/>
          </w:tcPr>
          <w:p w:rsidR="009355BF" w:rsidRDefault="009355BF" w:rsidP="009355BF">
            <w:pPr>
              <w:spacing w:after="0" w:line="240" w:lineRule="auto"/>
              <w:ind w:left="708" w:right="120" w:hanging="708"/>
              <w:jc w:val="center"/>
              <w:rPr>
                <w:b/>
                <w:sz w:val="24"/>
                <w:szCs w:val="24"/>
              </w:rPr>
            </w:pPr>
            <w:r>
              <w:rPr>
                <w:b/>
                <w:sz w:val="24"/>
                <w:szCs w:val="24"/>
              </w:rPr>
              <w:t>Каменск-Уральский</w:t>
            </w:r>
          </w:p>
        </w:tc>
        <w:tc>
          <w:tcPr>
            <w:tcW w:w="3351" w:type="dxa"/>
          </w:tcPr>
          <w:p w:rsidR="009355BF" w:rsidRDefault="009355BF" w:rsidP="006F4F7E">
            <w:pPr>
              <w:spacing w:after="0" w:line="240" w:lineRule="auto"/>
              <w:ind w:left="0" w:right="120" w:firstLine="0"/>
              <w:jc w:val="center"/>
              <w:rPr>
                <w:b/>
                <w:sz w:val="24"/>
                <w:szCs w:val="24"/>
              </w:rPr>
            </w:pPr>
          </w:p>
        </w:tc>
        <w:tc>
          <w:tcPr>
            <w:tcW w:w="3351" w:type="dxa"/>
          </w:tcPr>
          <w:p w:rsidR="009355BF" w:rsidRDefault="009355BF" w:rsidP="006F4F7E">
            <w:pPr>
              <w:spacing w:after="0" w:line="240" w:lineRule="auto"/>
              <w:ind w:left="0" w:right="120" w:firstLine="0"/>
              <w:jc w:val="center"/>
              <w:rPr>
                <w:b/>
                <w:sz w:val="24"/>
                <w:szCs w:val="24"/>
              </w:rPr>
            </w:pPr>
          </w:p>
        </w:tc>
      </w:tr>
    </w:tbl>
    <w:p w:rsidR="009355BF" w:rsidRDefault="009355BF" w:rsidP="006F4F7E">
      <w:pPr>
        <w:spacing w:after="0" w:line="240" w:lineRule="auto"/>
        <w:ind w:left="577" w:right="120"/>
        <w:jc w:val="center"/>
        <w:rPr>
          <w:b/>
          <w:sz w:val="24"/>
          <w:szCs w:val="24"/>
        </w:rPr>
      </w:pPr>
    </w:p>
    <w:p w:rsidR="006F4F7E" w:rsidRPr="0015650E" w:rsidRDefault="006F4F7E" w:rsidP="006F4F7E">
      <w:pPr>
        <w:spacing w:after="0" w:line="240" w:lineRule="auto"/>
        <w:ind w:left="577" w:right="120"/>
        <w:jc w:val="center"/>
        <w:rPr>
          <w:b/>
          <w:sz w:val="24"/>
          <w:szCs w:val="24"/>
        </w:rPr>
      </w:pPr>
      <w:r w:rsidRPr="0015650E">
        <w:rPr>
          <w:b/>
          <w:sz w:val="24"/>
          <w:szCs w:val="24"/>
        </w:rPr>
        <w:t>Культурная жизнь в городе Екатеринбурге.</w:t>
      </w:r>
    </w:p>
    <w:p w:rsidR="0015650E" w:rsidRPr="0015650E" w:rsidRDefault="0015650E" w:rsidP="0015650E">
      <w:pPr>
        <w:spacing w:after="0" w:line="240" w:lineRule="auto"/>
        <w:ind w:right="120"/>
        <w:rPr>
          <w:sz w:val="24"/>
          <w:szCs w:val="24"/>
        </w:rPr>
      </w:pPr>
    </w:p>
    <w:p w:rsidR="006F4F7E" w:rsidRPr="0015650E" w:rsidRDefault="006F4F7E" w:rsidP="0015650E">
      <w:pPr>
        <w:spacing w:after="0" w:line="240" w:lineRule="auto"/>
        <w:ind w:left="-142" w:right="-284" w:firstLine="709"/>
        <w:rPr>
          <w:sz w:val="24"/>
          <w:szCs w:val="24"/>
        </w:rPr>
      </w:pPr>
      <w:r w:rsidRPr="0015650E">
        <w:rPr>
          <w:sz w:val="24"/>
          <w:szCs w:val="24"/>
          <w:u w:val="single" w:color="000000"/>
        </w:rPr>
        <w:t xml:space="preserve">Задание 3. </w:t>
      </w:r>
      <w:r w:rsidRPr="0015650E">
        <w:rPr>
          <w:sz w:val="24"/>
          <w:szCs w:val="24"/>
        </w:rPr>
        <w:t>Гостям будет очень интересно узнать о культурной жизни города Екатеринбурга. Что значит культурна жизнь? Это будут наши театры</w:t>
      </w:r>
      <w:r w:rsidR="00A52E83" w:rsidRPr="0015650E">
        <w:rPr>
          <w:sz w:val="24"/>
          <w:szCs w:val="24"/>
        </w:rPr>
        <w:t>, и вам предлагается заполнить таблицу.</w:t>
      </w:r>
      <w:r w:rsidR="001F1CE3" w:rsidRPr="0015650E">
        <w:rPr>
          <w:sz w:val="24"/>
          <w:szCs w:val="24"/>
        </w:rPr>
        <w:t xml:space="preserve"> По фотографии необходимо определить название театра, указать дату основания и вместительность зрительного зала</w:t>
      </w:r>
      <w:r w:rsidR="00C53FA9" w:rsidRPr="0015650E">
        <w:rPr>
          <w:sz w:val="24"/>
          <w:szCs w:val="24"/>
        </w:rPr>
        <w:t xml:space="preserve">. </w:t>
      </w:r>
      <w:r w:rsidR="009355BF">
        <w:rPr>
          <w:sz w:val="24"/>
          <w:szCs w:val="24"/>
        </w:rPr>
        <w:t xml:space="preserve"> </w:t>
      </w:r>
    </w:p>
    <w:p w:rsidR="00BE298A" w:rsidRPr="0015650E" w:rsidRDefault="00BE298A" w:rsidP="00A52E83">
      <w:pPr>
        <w:spacing w:after="0" w:line="240" w:lineRule="auto"/>
        <w:ind w:left="-142" w:right="120" w:firstLine="709"/>
        <w:rPr>
          <w:sz w:val="24"/>
          <w:szCs w:val="24"/>
        </w:rPr>
      </w:pPr>
    </w:p>
    <w:tbl>
      <w:tblPr>
        <w:tblStyle w:val="a6"/>
        <w:tblW w:w="10343" w:type="dxa"/>
        <w:tblLook w:val="04A0" w:firstRow="1" w:lastRow="0" w:firstColumn="1" w:lastColumn="0" w:noHBand="0" w:noVBand="1"/>
      </w:tblPr>
      <w:tblGrid>
        <w:gridCol w:w="2918"/>
        <w:gridCol w:w="3598"/>
        <w:gridCol w:w="1559"/>
        <w:gridCol w:w="2268"/>
      </w:tblGrid>
      <w:tr w:rsidR="00530D27" w:rsidRPr="0015650E" w:rsidTr="00C37D73">
        <w:tc>
          <w:tcPr>
            <w:tcW w:w="2918" w:type="dxa"/>
          </w:tcPr>
          <w:p w:rsidR="00BE298A" w:rsidRPr="0015650E" w:rsidRDefault="00BE298A" w:rsidP="00C53FA9">
            <w:pPr>
              <w:spacing w:after="0" w:line="240" w:lineRule="auto"/>
              <w:ind w:left="0" w:right="120" w:firstLine="0"/>
              <w:contextualSpacing/>
              <w:jc w:val="center"/>
              <w:rPr>
                <w:b/>
                <w:sz w:val="24"/>
                <w:szCs w:val="24"/>
              </w:rPr>
            </w:pPr>
            <w:r w:rsidRPr="0015650E">
              <w:rPr>
                <w:b/>
                <w:sz w:val="24"/>
                <w:szCs w:val="24"/>
              </w:rPr>
              <w:t>Фотография театра</w:t>
            </w:r>
          </w:p>
        </w:tc>
        <w:tc>
          <w:tcPr>
            <w:tcW w:w="3598" w:type="dxa"/>
          </w:tcPr>
          <w:p w:rsidR="00BE298A" w:rsidRPr="0015650E" w:rsidRDefault="00BE298A" w:rsidP="00C53FA9">
            <w:pPr>
              <w:spacing w:after="0" w:line="240" w:lineRule="auto"/>
              <w:ind w:left="0" w:right="120" w:firstLine="0"/>
              <w:contextualSpacing/>
              <w:jc w:val="center"/>
              <w:rPr>
                <w:b/>
                <w:sz w:val="24"/>
                <w:szCs w:val="24"/>
              </w:rPr>
            </w:pPr>
            <w:r w:rsidRPr="0015650E">
              <w:rPr>
                <w:b/>
                <w:sz w:val="24"/>
                <w:szCs w:val="24"/>
              </w:rPr>
              <w:t>Название театра</w:t>
            </w:r>
          </w:p>
        </w:tc>
        <w:tc>
          <w:tcPr>
            <w:tcW w:w="1559" w:type="dxa"/>
          </w:tcPr>
          <w:p w:rsidR="00BE298A" w:rsidRPr="0015650E" w:rsidRDefault="00BE298A" w:rsidP="00C53FA9">
            <w:pPr>
              <w:spacing w:after="0" w:line="240" w:lineRule="auto"/>
              <w:ind w:left="0" w:right="120" w:firstLine="0"/>
              <w:contextualSpacing/>
              <w:jc w:val="center"/>
              <w:rPr>
                <w:b/>
                <w:sz w:val="24"/>
                <w:szCs w:val="24"/>
              </w:rPr>
            </w:pPr>
            <w:r w:rsidRPr="0015650E">
              <w:rPr>
                <w:b/>
                <w:sz w:val="24"/>
                <w:szCs w:val="24"/>
              </w:rPr>
              <w:t>Год основания</w:t>
            </w:r>
          </w:p>
        </w:tc>
        <w:tc>
          <w:tcPr>
            <w:tcW w:w="2268" w:type="dxa"/>
          </w:tcPr>
          <w:p w:rsidR="00BE298A" w:rsidRPr="0015650E" w:rsidRDefault="00BE298A" w:rsidP="00C53FA9">
            <w:pPr>
              <w:spacing w:after="0" w:line="240" w:lineRule="auto"/>
              <w:ind w:left="0" w:right="120" w:firstLine="0"/>
              <w:contextualSpacing/>
              <w:jc w:val="center"/>
              <w:rPr>
                <w:b/>
                <w:sz w:val="24"/>
                <w:szCs w:val="24"/>
              </w:rPr>
            </w:pPr>
            <w:r w:rsidRPr="0015650E">
              <w:rPr>
                <w:b/>
                <w:sz w:val="24"/>
                <w:szCs w:val="24"/>
              </w:rPr>
              <w:t>Вместимость зрительного зала</w:t>
            </w:r>
          </w:p>
        </w:tc>
      </w:tr>
      <w:tr w:rsidR="00530D27" w:rsidRPr="0015650E" w:rsidTr="00C37D73">
        <w:trPr>
          <w:trHeight w:val="1854"/>
        </w:trPr>
        <w:tc>
          <w:tcPr>
            <w:tcW w:w="2918" w:type="dxa"/>
          </w:tcPr>
          <w:p w:rsidR="00BE298A" w:rsidRPr="0015650E" w:rsidRDefault="00BE298A" w:rsidP="00C53FA9">
            <w:pPr>
              <w:spacing w:after="0" w:line="240" w:lineRule="auto"/>
              <w:ind w:left="0" w:right="120" w:firstLine="0"/>
              <w:contextualSpacing/>
              <w:rPr>
                <w:sz w:val="24"/>
                <w:szCs w:val="24"/>
              </w:rPr>
            </w:pPr>
            <w:r w:rsidRPr="0015650E">
              <w:rPr>
                <w:noProof/>
                <w:sz w:val="24"/>
                <w:szCs w:val="24"/>
              </w:rPr>
              <w:drawing>
                <wp:inline distT="0" distB="0" distL="0" distR="0" wp14:anchorId="6B13BEC2" wp14:editId="6F8A1BF9">
                  <wp:extent cx="1566129" cy="1043695"/>
                  <wp:effectExtent l="0" t="0" r="0" b="4445"/>
                  <wp:docPr id="12" name="Рисунок 12" descr="https://irecommend.ru/sites/default/files/product-images/582516/oEzFxZXTbQHZVocWevy2b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irecommend.ru/sites/default/files/product-images/582516/oEzFxZXTbQHZVocWevy2bw.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27598" cy="1084659"/>
                          </a:xfrm>
                          <a:prstGeom prst="rect">
                            <a:avLst/>
                          </a:prstGeom>
                          <a:noFill/>
                          <a:ln>
                            <a:noFill/>
                          </a:ln>
                        </pic:spPr>
                      </pic:pic>
                    </a:graphicData>
                  </a:graphic>
                </wp:inline>
              </w:drawing>
            </w:r>
          </w:p>
        </w:tc>
        <w:tc>
          <w:tcPr>
            <w:tcW w:w="3598" w:type="dxa"/>
          </w:tcPr>
          <w:p w:rsidR="0068279F" w:rsidRPr="0015650E" w:rsidRDefault="0068279F" w:rsidP="00C53FA9">
            <w:pPr>
              <w:pStyle w:val="1"/>
              <w:spacing w:before="161" w:after="60" w:line="240" w:lineRule="auto"/>
              <w:contextualSpacing/>
              <w:jc w:val="center"/>
              <w:outlineLvl w:val="0"/>
              <w:rPr>
                <w:rFonts w:ascii="Times New Roman" w:hAnsi="Times New Roman" w:cs="Times New Roman"/>
                <w:color w:val="0070C0"/>
                <w:sz w:val="24"/>
                <w:szCs w:val="24"/>
              </w:rPr>
            </w:pPr>
            <w:r w:rsidRPr="0015650E">
              <w:rPr>
                <w:rFonts w:ascii="Times New Roman" w:hAnsi="Times New Roman" w:cs="Times New Roman"/>
                <w:color w:val="0070C0"/>
                <w:sz w:val="24"/>
                <w:szCs w:val="24"/>
              </w:rPr>
              <w:t xml:space="preserve"> Екатеринбургский театр оперы и балета</w:t>
            </w:r>
          </w:p>
          <w:p w:rsidR="00BE298A" w:rsidRPr="0015650E" w:rsidRDefault="0068279F" w:rsidP="00C53FA9">
            <w:pPr>
              <w:spacing w:after="0" w:line="240" w:lineRule="auto"/>
              <w:ind w:left="0" w:right="120" w:firstLine="0"/>
              <w:contextualSpacing/>
              <w:rPr>
                <w:color w:val="0070C0"/>
                <w:sz w:val="24"/>
                <w:szCs w:val="24"/>
              </w:rPr>
            </w:pPr>
            <w:r w:rsidRPr="0015650E">
              <w:rPr>
                <w:color w:val="0070C0"/>
                <w:sz w:val="24"/>
                <w:szCs w:val="24"/>
              </w:rPr>
              <w:t xml:space="preserve"> </w:t>
            </w:r>
          </w:p>
        </w:tc>
        <w:tc>
          <w:tcPr>
            <w:tcW w:w="1559" w:type="dxa"/>
          </w:tcPr>
          <w:p w:rsidR="00BE298A" w:rsidRPr="0015650E" w:rsidRDefault="0068279F" w:rsidP="00C53FA9">
            <w:pPr>
              <w:spacing w:after="0" w:line="240" w:lineRule="auto"/>
              <w:ind w:left="0" w:right="120" w:firstLine="0"/>
              <w:contextualSpacing/>
              <w:jc w:val="center"/>
              <w:rPr>
                <w:color w:val="0070C0"/>
                <w:sz w:val="24"/>
                <w:szCs w:val="24"/>
              </w:rPr>
            </w:pPr>
            <w:r w:rsidRPr="0015650E">
              <w:rPr>
                <w:color w:val="0070C0"/>
                <w:sz w:val="24"/>
                <w:szCs w:val="24"/>
              </w:rPr>
              <w:t>1912 год</w:t>
            </w:r>
          </w:p>
        </w:tc>
        <w:tc>
          <w:tcPr>
            <w:tcW w:w="2268" w:type="dxa"/>
          </w:tcPr>
          <w:p w:rsidR="00BE298A" w:rsidRPr="0015650E" w:rsidRDefault="0068279F" w:rsidP="00C53FA9">
            <w:pPr>
              <w:spacing w:after="0" w:line="240" w:lineRule="auto"/>
              <w:ind w:left="0" w:right="120" w:firstLine="0"/>
              <w:contextualSpacing/>
              <w:jc w:val="center"/>
              <w:rPr>
                <w:color w:val="0070C0"/>
                <w:sz w:val="24"/>
                <w:szCs w:val="24"/>
              </w:rPr>
            </w:pPr>
            <w:r w:rsidRPr="0015650E">
              <w:rPr>
                <w:color w:val="0070C0"/>
                <w:sz w:val="24"/>
                <w:szCs w:val="24"/>
              </w:rPr>
              <w:t>1073</w:t>
            </w:r>
          </w:p>
        </w:tc>
      </w:tr>
      <w:tr w:rsidR="00530D27" w:rsidRPr="0015650E" w:rsidTr="00C37D73">
        <w:tc>
          <w:tcPr>
            <w:tcW w:w="2918" w:type="dxa"/>
          </w:tcPr>
          <w:p w:rsidR="00BE298A" w:rsidRPr="0015650E" w:rsidRDefault="0068279F" w:rsidP="00C53FA9">
            <w:pPr>
              <w:spacing w:after="0" w:line="240" w:lineRule="auto"/>
              <w:ind w:left="0" w:right="120" w:firstLine="0"/>
              <w:contextualSpacing/>
              <w:rPr>
                <w:sz w:val="24"/>
                <w:szCs w:val="24"/>
              </w:rPr>
            </w:pPr>
            <w:r w:rsidRPr="0015650E">
              <w:rPr>
                <w:noProof/>
                <w:sz w:val="24"/>
                <w:szCs w:val="24"/>
              </w:rPr>
              <w:drawing>
                <wp:inline distT="0" distB="0" distL="0" distR="0">
                  <wp:extent cx="1565033" cy="950976"/>
                  <wp:effectExtent l="0" t="0" r="0" b="1905"/>
                  <wp:docPr id="13" name="Рисунок 13" descr="http://rewizor.ru/files/47681cdp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rewizor.ru/files/47681cdp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55445" cy="1005914"/>
                          </a:xfrm>
                          <a:prstGeom prst="rect">
                            <a:avLst/>
                          </a:prstGeom>
                          <a:noFill/>
                          <a:ln>
                            <a:noFill/>
                          </a:ln>
                        </pic:spPr>
                      </pic:pic>
                    </a:graphicData>
                  </a:graphic>
                </wp:inline>
              </w:drawing>
            </w:r>
          </w:p>
          <w:p w:rsidR="00190EE7" w:rsidRPr="0015650E" w:rsidRDefault="00190EE7" w:rsidP="00C53FA9">
            <w:pPr>
              <w:spacing w:after="0" w:line="240" w:lineRule="auto"/>
              <w:ind w:left="0" w:right="120" w:firstLine="0"/>
              <w:contextualSpacing/>
              <w:rPr>
                <w:sz w:val="24"/>
                <w:szCs w:val="24"/>
              </w:rPr>
            </w:pPr>
          </w:p>
        </w:tc>
        <w:tc>
          <w:tcPr>
            <w:tcW w:w="3598" w:type="dxa"/>
          </w:tcPr>
          <w:p w:rsidR="0068279F" w:rsidRPr="0015650E" w:rsidRDefault="0068279F" w:rsidP="00C53FA9">
            <w:pPr>
              <w:pStyle w:val="1"/>
              <w:spacing w:before="161" w:after="60" w:line="240" w:lineRule="auto"/>
              <w:contextualSpacing/>
              <w:jc w:val="center"/>
              <w:outlineLvl w:val="0"/>
              <w:rPr>
                <w:rFonts w:ascii="Times New Roman" w:hAnsi="Times New Roman" w:cs="Times New Roman"/>
                <w:color w:val="0070C0"/>
                <w:sz w:val="24"/>
                <w:szCs w:val="24"/>
              </w:rPr>
            </w:pPr>
            <w:r w:rsidRPr="0015650E">
              <w:rPr>
                <w:rFonts w:ascii="Times New Roman" w:hAnsi="Times New Roman" w:cs="Times New Roman"/>
                <w:color w:val="0070C0"/>
                <w:sz w:val="24"/>
                <w:szCs w:val="24"/>
              </w:rPr>
              <w:t>Екатеринбургский театр юного зрителя</w:t>
            </w:r>
          </w:p>
          <w:p w:rsidR="00BE298A" w:rsidRPr="0015650E" w:rsidRDefault="00BE298A" w:rsidP="00C53FA9">
            <w:pPr>
              <w:spacing w:after="0" w:line="240" w:lineRule="auto"/>
              <w:ind w:left="0" w:right="120" w:firstLine="0"/>
              <w:contextualSpacing/>
              <w:rPr>
                <w:color w:val="0070C0"/>
                <w:sz w:val="24"/>
                <w:szCs w:val="24"/>
              </w:rPr>
            </w:pPr>
          </w:p>
        </w:tc>
        <w:tc>
          <w:tcPr>
            <w:tcW w:w="1559" w:type="dxa"/>
          </w:tcPr>
          <w:p w:rsidR="00BE298A" w:rsidRPr="0015650E" w:rsidRDefault="0068279F" w:rsidP="00C53FA9">
            <w:pPr>
              <w:spacing w:after="0" w:line="240" w:lineRule="auto"/>
              <w:ind w:left="0" w:right="120" w:firstLine="0"/>
              <w:contextualSpacing/>
              <w:jc w:val="center"/>
              <w:rPr>
                <w:color w:val="0070C0"/>
                <w:sz w:val="24"/>
                <w:szCs w:val="24"/>
              </w:rPr>
            </w:pPr>
            <w:r w:rsidRPr="0015650E">
              <w:rPr>
                <w:color w:val="0070C0"/>
                <w:sz w:val="24"/>
                <w:szCs w:val="24"/>
              </w:rPr>
              <w:t>1930 год</w:t>
            </w:r>
          </w:p>
        </w:tc>
        <w:tc>
          <w:tcPr>
            <w:tcW w:w="2268" w:type="dxa"/>
          </w:tcPr>
          <w:p w:rsidR="00BE298A" w:rsidRPr="0015650E" w:rsidRDefault="0068279F" w:rsidP="00C53FA9">
            <w:pPr>
              <w:spacing w:after="0" w:line="240" w:lineRule="auto"/>
              <w:ind w:left="0" w:right="120" w:firstLine="0"/>
              <w:contextualSpacing/>
              <w:jc w:val="center"/>
              <w:rPr>
                <w:color w:val="0070C0"/>
                <w:sz w:val="24"/>
                <w:szCs w:val="24"/>
              </w:rPr>
            </w:pPr>
            <w:r w:rsidRPr="0015650E">
              <w:rPr>
                <w:color w:val="0070C0"/>
                <w:sz w:val="24"/>
                <w:szCs w:val="24"/>
              </w:rPr>
              <w:t>735</w:t>
            </w:r>
          </w:p>
        </w:tc>
      </w:tr>
      <w:tr w:rsidR="00530D27" w:rsidRPr="0015650E" w:rsidTr="00C37D73">
        <w:tc>
          <w:tcPr>
            <w:tcW w:w="2918" w:type="dxa"/>
          </w:tcPr>
          <w:p w:rsidR="00BE298A" w:rsidRPr="0015650E" w:rsidRDefault="00190EE7" w:rsidP="00C53FA9">
            <w:pPr>
              <w:spacing w:after="0" w:line="240" w:lineRule="auto"/>
              <w:ind w:left="0" w:right="120" w:firstLine="0"/>
              <w:contextualSpacing/>
              <w:rPr>
                <w:sz w:val="24"/>
                <w:szCs w:val="24"/>
              </w:rPr>
            </w:pPr>
            <w:r w:rsidRPr="0015650E">
              <w:rPr>
                <w:noProof/>
                <w:sz w:val="24"/>
                <w:szCs w:val="24"/>
              </w:rPr>
              <w:drawing>
                <wp:inline distT="0" distB="0" distL="0" distR="0">
                  <wp:extent cx="1609090" cy="969010"/>
                  <wp:effectExtent l="0" t="0" r="0" b="2540"/>
                  <wp:docPr id="14" name="Рисунок 14" descr="https://www.oblgazeta.ru/media/filer_public_thumbnails/filer_public/2020/12/10/50dad48a-1541-46fb-a1b0-725b541a31db-1-%D1%82%D0%B5%D0%B0%D1%82%D1%80%D0%BA%D1%83%D0%BA%D0%BE%D0%BB3.png__1024x876_q85_subsamplin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www.oblgazeta.ru/media/filer_public_thumbnails/filer_public/2020/12/10/50dad48a-1541-46fb-a1b0-725b541a31db-1-%D1%82%D0%B5%D0%B0%D1%82%D1%80%D0%BA%D1%83%D0%BA%D0%BE%D0%BB3.png__1024x876_q85_subsampling-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78970" cy="1011092"/>
                          </a:xfrm>
                          <a:prstGeom prst="rect">
                            <a:avLst/>
                          </a:prstGeom>
                          <a:noFill/>
                          <a:ln>
                            <a:noFill/>
                          </a:ln>
                        </pic:spPr>
                      </pic:pic>
                    </a:graphicData>
                  </a:graphic>
                </wp:inline>
              </w:drawing>
            </w:r>
          </w:p>
        </w:tc>
        <w:tc>
          <w:tcPr>
            <w:tcW w:w="3598" w:type="dxa"/>
          </w:tcPr>
          <w:p w:rsidR="00BE298A" w:rsidRPr="0015650E" w:rsidRDefault="00BE298A" w:rsidP="00C53FA9">
            <w:pPr>
              <w:spacing w:after="0" w:line="240" w:lineRule="auto"/>
              <w:ind w:left="0" w:right="120" w:firstLine="0"/>
              <w:contextualSpacing/>
              <w:rPr>
                <w:color w:val="0070C0"/>
                <w:sz w:val="24"/>
                <w:szCs w:val="24"/>
              </w:rPr>
            </w:pPr>
          </w:p>
          <w:p w:rsidR="00190EE7" w:rsidRPr="0015650E" w:rsidRDefault="00190EE7" w:rsidP="00C53FA9">
            <w:pPr>
              <w:spacing w:after="0" w:line="240" w:lineRule="auto"/>
              <w:ind w:left="0" w:right="120" w:firstLine="0"/>
              <w:contextualSpacing/>
              <w:rPr>
                <w:color w:val="0070C0"/>
                <w:sz w:val="24"/>
                <w:szCs w:val="24"/>
              </w:rPr>
            </w:pPr>
          </w:p>
          <w:p w:rsidR="00190EE7" w:rsidRPr="0015650E" w:rsidRDefault="00190EE7" w:rsidP="00C53FA9">
            <w:pPr>
              <w:spacing w:after="0" w:line="240" w:lineRule="auto"/>
              <w:ind w:left="0" w:right="120" w:firstLine="0"/>
              <w:contextualSpacing/>
              <w:jc w:val="center"/>
              <w:rPr>
                <w:color w:val="0070C0"/>
                <w:sz w:val="24"/>
                <w:szCs w:val="24"/>
              </w:rPr>
            </w:pPr>
            <w:r w:rsidRPr="0015650E">
              <w:rPr>
                <w:color w:val="0070C0"/>
                <w:sz w:val="24"/>
                <w:szCs w:val="24"/>
              </w:rPr>
              <w:t>Екатеринбургский театр кукол</w:t>
            </w:r>
          </w:p>
          <w:p w:rsidR="00190EE7" w:rsidRPr="0015650E" w:rsidRDefault="00190EE7" w:rsidP="00C53FA9">
            <w:pPr>
              <w:spacing w:after="0" w:line="240" w:lineRule="auto"/>
              <w:ind w:left="0" w:right="120" w:firstLine="0"/>
              <w:contextualSpacing/>
              <w:rPr>
                <w:color w:val="0070C0"/>
                <w:sz w:val="24"/>
                <w:szCs w:val="24"/>
              </w:rPr>
            </w:pPr>
          </w:p>
          <w:p w:rsidR="00190EE7" w:rsidRPr="0015650E" w:rsidRDefault="00190EE7" w:rsidP="00C53FA9">
            <w:pPr>
              <w:spacing w:after="0" w:line="240" w:lineRule="auto"/>
              <w:ind w:left="0" w:right="120" w:firstLine="0"/>
              <w:contextualSpacing/>
              <w:rPr>
                <w:color w:val="0070C0"/>
                <w:sz w:val="24"/>
                <w:szCs w:val="24"/>
              </w:rPr>
            </w:pPr>
          </w:p>
        </w:tc>
        <w:tc>
          <w:tcPr>
            <w:tcW w:w="1559" w:type="dxa"/>
          </w:tcPr>
          <w:p w:rsidR="00BE298A" w:rsidRPr="0015650E" w:rsidRDefault="0068279F" w:rsidP="00C53FA9">
            <w:pPr>
              <w:spacing w:after="0" w:line="240" w:lineRule="auto"/>
              <w:ind w:left="0" w:right="120" w:firstLine="0"/>
              <w:contextualSpacing/>
              <w:jc w:val="center"/>
              <w:rPr>
                <w:color w:val="0070C0"/>
                <w:sz w:val="24"/>
                <w:szCs w:val="24"/>
              </w:rPr>
            </w:pPr>
            <w:r w:rsidRPr="0015650E">
              <w:rPr>
                <w:color w:val="0070C0"/>
                <w:sz w:val="24"/>
                <w:szCs w:val="24"/>
              </w:rPr>
              <w:t>1932 год</w:t>
            </w:r>
          </w:p>
        </w:tc>
        <w:tc>
          <w:tcPr>
            <w:tcW w:w="2268" w:type="dxa"/>
          </w:tcPr>
          <w:p w:rsidR="00BE298A" w:rsidRPr="0015650E" w:rsidRDefault="00190EE7" w:rsidP="00C53FA9">
            <w:pPr>
              <w:spacing w:after="0" w:line="240" w:lineRule="auto"/>
              <w:ind w:left="0" w:right="120" w:firstLine="0"/>
              <w:contextualSpacing/>
              <w:jc w:val="center"/>
              <w:rPr>
                <w:color w:val="0070C0"/>
                <w:sz w:val="24"/>
                <w:szCs w:val="24"/>
              </w:rPr>
            </w:pPr>
            <w:r w:rsidRPr="0015650E">
              <w:rPr>
                <w:color w:val="0070C0"/>
                <w:sz w:val="24"/>
                <w:szCs w:val="24"/>
              </w:rPr>
              <w:t>388</w:t>
            </w:r>
          </w:p>
        </w:tc>
      </w:tr>
      <w:tr w:rsidR="00530D27" w:rsidRPr="0015650E" w:rsidTr="00C37D73">
        <w:tc>
          <w:tcPr>
            <w:tcW w:w="2918" w:type="dxa"/>
          </w:tcPr>
          <w:p w:rsidR="00BE298A" w:rsidRPr="0015650E" w:rsidRDefault="00190EE7" w:rsidP="00C53FA9">
            <w:pPr>
              <w:spacing w:after="0" w:line="240" w:lineRule="auto"/>
              <w:ind w:left="0" w:right="120" w:firstLine="0"/>
              <w:contextualSpacing/>
              <w:rPr>
                <w:sz w:val="24"/>
                <w:szCs w:val="24"/>
              </w:rPr>
            </w:pPr>
            <w:r w:rsidRPr="0015650E">
              <w:rPr>
                <w:noProof/>
                <w:sz w:val="24"/>
                <w:szCs w:val="24"/>
              </w:rPr>
              <w:drawing>
                <wp:inline distT="0" distB="0" distL="0" distR="0">
                  <wp:extent cx="1565910" cy="1146649"/>
                  <wp:effectExtent l="0" t="0" r="0" b="0"/>
                  <wp:docPr id="15" name="Рисунок 15" descr="http://www.1723.ru/temp/f/34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1723.ru/temp/f/3418.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631047" cy="1194346"/>
                          </a:xfrm>
                          <a:prstGeom prst="rect">
                            <a:avLst/>
                          </a:prstGeom>
                          <a:noFill/>
                          <a:ln>
                            <a:noFill/>
                          </a:ln>
                        </pic:spPr>
                      </pic:pic>
                    </a:graphicData>
                  </a:graphic>
                </wp:inline>
              </w:drawing>
            </w:r>
          </w:p>
        </w:tc>
        <w:tc>
          <w:tcPr>
            <w:tcW w:w="3598" w:type="dxa"/>
          </w:tcPr>
          <w:p w:rsidR="00190EE7" w:rsidRPr="0015650E" w:rsidRDefault="00190EE7" w:rsidP="00C53FA9">
            <w:pPr>
              <w:pStyle w:val="1"/>
              <w:spacing w:before="161" w:after="60" w:line="240" w:lineRule="auto"/>
              <w:contextualSpacing/>
              <w:jc w:val="center"/>
              <w:outlineLvl w:val="0"/>
              <w:rPr>
                <w:rFonts w:ascii="Times New Roman" w:hAnsi="Times New Roman" w:cs="Times New Roman"/>
                <w:color w:val="0070C0"/>
                <w:sz w:val="24"/>
                <w:szCs w:val="24"/>
              </w:rPr>
            </w:pPr>
            <w:r w:rsidRPr="0015650E">
              <w:rPr>
                <w:rFonts w:ascii="Times New Roman" w:hAnsi="Times New Roman" w:cs="Times New Roman"/>
                <w:color w:val="0070C0"/>
                <w:sz w:val="24"/>
                <w:szCs w:val="24"/>
              </w:rPr>
              <w:t>Свердловский государственный академический театр музыкальной комедии</w:t>
            </w:r>
          </w:p>
          <w:p w:rsidR="00BE298A" w:rsidRPr="0015650E" w:rsidRDefault="00BE298A" w:rsidP="00C53FA9">
            <w:pPr>
              <w:spacing w:after="0" w:line="240" w:lineRule="auto"/>
              <w:ind w:left="0" w:right="120" w:firstLine="0"/>
              <w:contextualSpacing/>
              <w:rPr>
                <w:color w:val="0070C0"/>
                <w:sz w:val="24"/>
                <w:szCs w:val="24"/>
              </w:rPr>
            </w:pPr>
          </w:p>
        </w:tc>
        <w:tc>
          <w:tcPr>
            <w:tcW w:w="1559" w:type="dxa"/>
          </w:tcPr>
          <w:p w:rsidR="00BE298A" w:rsidRPr="0015650E" w:rsidRDefault="00190EE7" w:rsidP="00C53FA9">
            <w:pPr>
              <w:spacing w:after="0" w:line="240" w:lineRule="auto"/>
              <w:ind w:left="0" w:right="120" w:firstLine="0"/>
              <w:contextualSpacing/>
              <w:jc w:val="center"/>
              <w:rPr>
                <w:color w:val="0070C0"/>
                <w:sz w:val="24"/>
                <w:szCs w:val="24"/>
              </w:rPr>
            </w:pPr>
            <w:r w:rsidRPr="0015650E">
              <w:rPr>
                <w:color w:val="0070C0"/>
                <w:sz w:val="24"/>
                <w:szCs w:val="24"/>
              </w:rPr>
              <w:t>1933 год</w:t>
            </w:r>
          </w:p>
        </w:tc>
        <w:tc>
          <w:tcPr>
            <w:tcW w:w="2268" w:type="dxa"/>
          </w:tcPr>
          <w:p w:rsidR="00BE298A" w:rsidRPr="0015650E" w:rsidRDefault="00190EE7" w:rsidP="00C53FA9">
            <w:pPr>
              <w:spacing w:after="0" w:line="240" w:lineRule="auto"/>
              <w:ind w:left="0" w:right="120" w:firstLine="0"/>
              <w:contextualSpacing/>
              <w:jc w:val="center"/>
              <w:rPr>
                <w:color w:val="0070C0"/>
                <w:sz w:val="24"/>
                <w:szCs w:val="24"/>
              </w:rPr>
            </w:pPr>
            <w:r w:rsidRPr="0015650E">
              <w:rPr>
                <w:color w:val="0070C0"/>
                <w:sz w:val="24"/>
                <w:szCs w:val="24"/>
              </w:rPr>
              <w:t>640</w:t>
            </w:r>
          </w:p>
        </w:tc>
      </w:tr>
      <w:tr w:rsidR="00530D27" w:rsidRPr="0015650E" w:rsidTr="00C37D73">
        <w:trPr>
          <w:trHeight w:val="1554"/>
        </w:trPr>
        <w:tc>
          <w:tcPr>
            <w:tcW w:w="2918" w:type="dxa"/>
          </w:tcPr>
          <w:p w:rsidR="00BE298A" w:rsidRPr="0015650E" w:rsidRDefault="006420A2" w:rsidP="00C53FA9">
            <w:pPr>
              <w:spacing w:after="0" w:line="240" w:lineRule="auto"/>
              <w:ind w:left="-542" w:right="120" w:firstLine="542"/>
              <w:contextualSpacing/>
              <w:rPr>
                <w:sz w:val="24"/>
                <w:szCs w:val="24"/>
              </w:rPr>
            </w:pPr>
            <w:r w:rsidRPr="0015650E">
              <w:rPr>
                <w:noProof/>
                <w:sz w:val="24"/>
                <w:szCs w:val="24"/>
              </w:rPr>
              <w:drawing>
                <wp:inline distT="0" distB="0" distL="0" distR="0">
                  <wp:extent cx="1639824" cy="922401"/>
                  <wp:effectExtent l="0" t="0" r="0" b="0"/>
                  <wp:docPr id="22" name="Рисунок 22" descr="https://www.imlight.ru/images/stati/kompleksnie_proekti/2007/Teatr_jestrady/teatr-jestrady-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www.imlight.ru/images/stati/kompleksnie_proekti/2007/Teatr_jestrady/teatr-jestrady-p.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59363" cy="933392"/>
                          </a:xfrm>
                          <a:prstGeom prst="rect">
                            <a:avLst/>
                          </a:prstGeom>
                          <a:noFill/>
                          <a:ln>
                            <a:noFill/>
                          </a:ln>
                        </pic:spPr>
                      </pic:pic>
                    </a:graphicData>
                  </a:graphic>
                </wp:inline>
              </w:drawing>
            </w:r>
          </w:p>
        </w:tc>
        <w:tc>
          <w:tcPr>
            <w:tcW w:w="3598" w:type="dxa"/>
          </w:tcPr>
          <w:p w:rsidR="00BE298A" w:rsidRPr="0015650E" w:rsidRDefault="00B11852" w:rsidP="00C53FA9">
            <w:pPr>
              <w:spacing w:after="0" w:line="240" w:lineRule="auto"/>
              <w:ind w:left="0" w:right="120" w:firstLine="0"/>
              <w:contextualSpacing/>
              <w:jc w:val="center"/>
              <w:rPr>
                <w:color w:val="0070C0"/>
                <w:sz w:val="24"/>
                <w:szCs w:val="24"/>
              </w:rPr>
            </w:pPr>
            <w:hyperlink r:id="rId16" w:history="1">
              <w:r w:rsidR="00190EE7" w:rsidRPr="0015650E">
                <w:rPr>
                  <w:rStyle w:val="a3"/>
                  <w:bCs/>
                  <w:color w:val="0070C0"/>
                  <w:sz w:val="24"/>
                  <w:szCs w:val="24"/>
                  <w:u w:val="none"/>
                  <w:shd w:val="clear" w:color="auto" w:fill="FFFFFF"/>
                </w:rPr>
                <w:t>Уральский государственный театр эстрады</w:t>
              </w:r>
            </w:hyperlink>
          </w:p>
        </w:tc>
        <w:tc>
          <w:tcPr>
            <w:tcW w:w="1559" w:type="dxa"/>
          </w:tcPr>
          <w:p w:rsidR="00BE298A" w:rsidRPr="0015650E" w:rsidRDefault="00190EE7" w:rsidP="00C53FA9">
            <w:pPr>
              <w:spacing w:after="0" w:line="240" w:lineRule="auto"/>
              <w:ind w:left="0" w:right="120" w:firstLine="0"/>
              <w:contextualSpacing/>
              <w:jc w:val="center"/>
              <w:rPr>
                <w:color w:val="0070C0"/>
                <w:sz w:val="24"/>
                <w:szCs w:val="24"/>
              </w:rPr>
            </w:pPr>
            <w:r w:rsidRPr="0015650E">
              <w:rPr>
                <w:color w:val="0070C0"/>
                <w:sz w:val="24"/>
                <w:szCs w:val="24"/>
              </w:rPr>
              <w:t>1995 год</w:t>
            </w:r>
          </w:p>
        </w:tc>
        <w:tc>
          <w:tcPr>
            <w:tcW w:w="2268" w:type="dxa"/>
          </w:tcPr>
          <w:p w:rsidR="00BE298A" w:rsidRPr="0015650E" w:rsidRDefault="00190EE7" w:rsidP="00C53FA9">
            <w:pPr>
              <w:spacing w:after="0" w:line="240" w:lineRule="auto"/>
              <w:ind w:left="0" w:right="120" w:firstLine="0"/>
              <w:contextualSpacing/>
              <w:jc w:val="center"/>
              <w:rPr>
                <w:color w:val="0070C0"/>
                <w:sz w:val="24"/>
                <w:szCs w:val="24"/>
              </w:rPr>
            </w:pPr>
            <w:r w:rsidRPr="0015650E">
              <w:rPr>
                <w:color w:val="0070C0"/>
                <w:sz w:val="24"/>
                <w:szCs w:val="24"/>
              </w:rPr>
              <w:t>679</w:t>
            </w:r>
          </w:p>
        </w:tc>
      </w:tr>
      <w:tr w:rsidR="00530D27" w:rsidRPr="0015650E" w:rsidTr="00C37D73">
        <w:trPr>
          <w:trHeight w:val="1837"/>
        </w:trPr>
        <w:tc>
          <w:tcPr>
            <w:tcW w:w="2918" w:type="dxa"/>
          </w:tcPr>
          <w:p w:rsidR="00530D27" w:rsidRPr="0015650E" w:rsidRDefault="00530D27" w:rsidP="00C53FA9">
            <w:pPr>
              <w:spacing w:after="0" w:line="240" w:lineRule="auto"/>
              <w:ind w:left="0" w:right="120" w:firstLine="0"/>
              <w:contextualSpacing/>
              <w:rPr>
                <w:sz w:val="24"/>
                <w:szCs w:val="24"/>
              </w:rPr>
            </w:pPr>
            <w:r w:rsidRPr="0015650E">
              <w:rPr>
                <w:noProof/>
                <w:sz w:val="24"/>
                <w:szCs w:val="24"/>
              </w:rPr>
              <w:drawing>
                <wp:inline distT="0" distB="0" distL="0" distR="0">
                  <wp:extent cx="1639570" cy="1081994"/>
                  <wp:effectExtent l="0" t="0" r="0" b="4445"/>
                  <wp:docPr id="24" name="Рисунок 24" descr="C:\Users\Студент.MOD\Downloads\1140_752_fixedwid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Студент.MOD\Downloads\1140_752_fixedwidth.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65975" cy="1099419"/>
                          </a:xfrm>
                          <a:prstGeom prst="rect">
                            <a:avLst/>
                          </a:prstGeom>
                          <a:noFill/>
                          <a:ln>
                            <a:noFill/>
                          </a:ln>
                        </pic:spPr>
                      </pic:pic>
                    </a:graphicData>
                  </a:graphic>
                </wp:inline>
              </w:drawing>
            </w:r>
          </w:p>
        </w:tc>
        <w:tc>
          <w:tcPr>
            <w:tcW w:w="3598" w:type="dxa"/>
          </w:tcPr>
          <w:p w:rsidR="00BE298A" w:rsidRPr="0015650E" w:rsidRDefault="00530D27" w:rsidP="00C53FA9">
            <w:pPr>
              <w:pStyle w:val="3"/>
              <w:shd w:val="clear" w:color="auto" w:fill="FFFFFF"/>
              <w:spacing w:before="450" w:after="300" w:line="240" w:lineRule="auto"/>
              <w:contextualSpacing/>
              <w:outlineLvl w:val="2"/>
              <w:rPr>
                <w:rFonts w:ascii="Times New Roman" w:hAnsi="Times New Roman" w:cs="Times New Roman"/>
                <w:color w:val="0070C0"/>
                <w:spacing w:val="-2"/>
              </w:rPr>
            </w:pPr>
            <w:r w:rsidRPr="0015650E">
              <w:rPr>
                <w:rFonts w:ascii="Times New Roman" w:hAnsi="Times New Roman" w:cs="Times New Roman"/>
                <w:color w:val="0070C0"/>
                <w:spacing w:val="-2"/>
              </w:rPr>
              <w:t>Свердловская государственная академическая филармония</w:t>
            </w:r>
          </w:p>
        </w:tc>
        <w:tc>
          <w:tcPr>
            <w:tcW w:w="1559" w:type="dxa"/>
          </w:tcPr>
          <w:p w:rsidR="00BE298A" w:rsidRPr="0015650E" w:rsidRDefault="00530D27" w:rsidP="00C53FA9">
            <w:pPr>
              <w:spacing w:after="0" w:line="240" w:lineRule="auto"/>
              <w:ind w:left="0" w:right="120" w:firstLine="0"/>
              <w:contextualSpacing/>
              <w:jc w:val="center"/>
              <w:rPr>
                <w:color w:val="0070C0"/>
                <w:sz w:val="24"/>
                <w:szCs w:val="24"/>
              </w:rPr>
            </w:pPr>
            <w:r w:rsidRPr="0015650E">
              <w:rPr>
                <w:color w:val="0070C0"/>
                <w:sz w:val="24"/>
                <w:szCs w:val="24"/>
              </w:rPr>
              <w:t>1926 год</w:t>
            </w:r>
          </w:p>
        </w:tc>
        <w:tc>
          <w:tcPr>
            <w:tcW w:w="2268" w:type="dxa"/>
          </w:tcPr>
          <w:p w:rsidR="00BE298A" w:rsidRPr="0015650E" w:rsidRDefault="00530D27" w:rsidP="00C53FA9">
            <w:pPr>
              <w:spacing w:after="0" w:line="240" w:lineRule="auto"/>
              <w:ind w:left="0" w:right="120" w:firstLine="0"/>
              <w:contextualSpacing/>
              <w:jc w:val="center"/>
              <w:rPr>
                <w:color w:val="0070C0"/>
                <w:sz w:val="24"/>
                <w:szCs w:val="24"/>
              </w:rPr>
            </w:pPr>
            <w:r w:rsidRPr="0015650E">
              <w:rPr>
                <w:color w:val="0070C0"/>
                <w:sz w:val="24"/>
                <w:szCs w:val="24"/>
              </w:rPr>
              <w:t>820</w:t>
            </w:r>
          </w:p>
        </w:tc>
      </w:tr>
      <w:tr w:rsidR="00530D27" w:rsidRPr="0015650E" w:rsidTr="00C37D73">
        <w:tc>
          <w:tcPr>
            <w:tcW w:w="2918" w:type="dxa"/>
          </w:tcPr>
          <w:p w:rsidR="00BE298A" w:rsidRPr="0015650E" w:rsidRDefault="00530D27" w:rsidP="00C53FA9">
            <w:pPr>
              <w:spacing w:after="0" w:line="240" w:lineRule="auto"/>
              <w:ind w:left="0" w:right="120" w:firstLine="0"/>
              <w:contextualSpacing/>
              <w:rPr>
                <w:sz w:val="24"/>
                <w:szCs w:val="24"/>
              </w:rPr>
            </w:pPr>
            <w:r w:rsidRPr="0015650E">
              <w:rPr>
                <w:noProof/>
                <w:sz w:val="24"/>
                <w:szCs w:val="24"/>
              </w:rPr>
              <w:lastRenderedPageBreak/>
              <w:drawing>
                <wp:inline distT="0" distB="0" distL="0" distR="0">
                  <wp:extent cx="1603248" cy="1058024"/>
                  <wp:effectExtent l="0" t="0" r="0" b="8890"/>
                  <wp:docPr id="25" name="Рисунок 25" descr="C:\Users\Студент.MOD\Downloads\1140_752_fixedwidth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Студент.MOD\Downloads\1140_752_fixedwidth (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35541" cy="1079335"/>
                          </a:xfrm>
                          <a:prstGeom prst="rect">
                            <a:avLst/>
                          </a:prstGeom>
                          <a:noFill/>
                          <a:ln>
                            <a:noFill/>
                          </a:ln>
                        </pic:spPr>
                      </pic:pic>
                    </a:graphicData>
                  </a:graphic>
                </wp:inline>
              </w:drawing>
            </w:r>
          </w:p>
        </w:tc>
        <w:tc>
          <w:tcPr>
            <w:tcW w:w="3598" w:type="dxa"/>
          </w:tcPr>
          <w:p w:rsidR="00BE298A" w:rsidRPr="0015650E" w:rsidRDefault="00530D27" w:rsidP="00C53FA9">
            <w:pPr>
              <w:pStyle w:val="3"/>
              <w:shd w:val="clear" w:color="auto" w:fill="FFFFFF"/>
              <w:spacing w:before="450" w:after="300" w:line="240" w:lineRule="auto"/>
              <w:contextualSpacing/>
              <w:outlineLvl w:val="2"/>
              <w:rPr>
                <w:rFonts w:ascii="Times New Roman" w:hAnsi="Times New Roman" w:cs="Times New Roman"/>
                <w:color w:val="0070C0"/>
                <w:spacing w:val="-2"/>
              </w:rPr>
            </w:pPr>
            <w:r w:rsidRPr="0015650E">
              <w:rPr>
                <w:rFonts w:ascii="Times New Roman" w:hAnsi="Times New Roman" w:cs="Times New Roman"/>
                <w:color w:val="0070C0"/>
                <w:spacing w:val="-2"/>
              </w:rPr>
              <w:t>Свердловский академический драматический театр</w:t>
            </w:r>
          </w:p>
        </w:tc>
        <w:tc>
          <w:tcPr>
            <w:tcW w:w="1559" w:type="dxa"/>
          </w:tcPr>
          <w:p w:rsidR="00BE298A" w:rsidRPr="0015650E" w:rsidRDefault="00C53FA9" w:rsidP="00C53FA9">
            <w:pPr>
              <w:spacing w:after="0" w:line="240" w:lineRule="auto"/>
              <w:ind w:left="0" w:right="120" w:firstLine="0"/>
              <w:contextualSpacing/>
              <w:jc w:val="center"/>
              <w:rPr>
                <w:color w:val="0070C0"/>
                <w:sz w:val="24"/>
                <w:szCs w:val="24"/>
              </w:rPr>
            </w:pPr>
            <w:r w:rsidRPr="0015650E">
              <w:rPr>
                <w:color w:val="0070C0"/>
                <w:sz w:val="24"/>
                <w:szCs w:val="24"/>
              </w:rPr>
              <w:t>1930 год</w:t>
            </w:r>
          </w:p>
        </w:tc>
        <w:tc>
          <w:tcPr>
            <w:tcW w:w="2268" w:type="dxa"/>
          </w:tcPr>
          <w:p w:rsidR="00BE298A" w:rsidRPr="0015650E" w:rsidRDefault="00530D27" w:rsidP="00C53FA9">
            <w:pPr>
              <w:spacing w:after="0" w:line="240" w:lineRule="auto"/>
              <w:ind w:left="0" w:right="120" w:firstLine="0"/>
              <w:contextualSpacing/>
              <w:jc w:val="center"/>
              <w:rPr>
                <w:color w:val="0070C0"/>
                <w:sz w:val="24"/>
                <w:szCs w:val="24"/>
              </w:rPr>
            </w:pPr>
            <w:r w:rsidRPr="0015650E">
              <w:rPr>
                <w:color w:val="0070C0"/>
                <w:sz w:val="24"/>
                <w:szCs w:val="24"/>
              </w:rPr>
              <w:t>835</w:t>
            </w:r>
          </w:p>
        </w:tc>
      </w:tr>
      <w:tr w:rsidR="00530D27" w:rsidRPr="0015650E" w:rsidTr="00C37D73">
        <w:tc>
          <w:tcPr>
            <w:tcW w:w="2918" w:type="dxa"/>
          </w:tcPr>
          <w:p w:rsidR="00BE298A" w:rsidRPr="0015650E" w:rsidRDefault="00C53FA9" w:rsidP="00C53FA9">
            <w:pPr>
              <w:spacing w:after="0" w:line="240" w:lineRule="auto"/>
              <w:ind w:left="0" w:right="120" w:firstLine="0"/>
              <w:contextualSpacing/>
              <w:rPr>
                <w:sz w:val="24"/>
                <w:szCs w:val="24"/>
              </w:rPr>
            </w:pPr>
            <w:r w:rsidRPr="0015650E">
              <w:rPr>
                <w:noProof/>
                <w:sz w:val="24"/>
                <w:szCs w:val="24"/>
              </w:rPr>
              <w:drawing>
                <wp:inline distT="0" distB="0" distL="0" distR="0">
                  <wp:extent cx="1602740" cy="1071463"/>
                  <wp:effectExtent l="0" t="0" r="0" b="0"/>
                  <wp:docPr id="26" name="Рисунок 26" descr="C:\Users\Студент.MOD\Downloads\1140_760_fixedwid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Студент.MOD\Downloads\1140_760_fixedwidth.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15866" cy="1080238"/>
                          </a:xfrm>
                          <a:prstGeom prst="rect">
                            <a:avLst/>
                          </a:prstGeom>
                          <a:noFill/>
                          <a:ln>
                            <a:noFill/>
                          </a:ln>
                        </pic:spPr>
                      </pic:pic>
                    </a:graphicData>
                  </a:graphic>
                </wp:inline>
              </w:drawing>
            </w:r>
          </w:p>
        </w:tc>
        <w:tc>
          <w:tcPr>
            <w:tcW w:w="3598" w:type="dxa"/>
          </w:tcPr>
          <w:p w:rsidR="00C53FA9" w:rsidRPr="0015650E" w:rsidRDefault="00C53FA9" w:rsidP="00C53FA9">
            <w:pPr>
              <w:pStyle w:val="3"/>
              <w:shd w:val="clear" w:color="auto" w:fill="FFFFFF"/>
              <w:spacing w:before="450" w:after="300" w:line="240" w:lineRule="auto"/>
              <w:contextualSpacing/>
              <w:outlineLvl w:val="2"/>
              <w:rPr>
                <w:rFonts w:ascii="Times New Roman" w:hAnsi="Times New Roman" w:cs="Times New Roman"/>
                <w:color w:val="0070C0"/>
                <w:spacing w:val="-2"/>
              </w:rPr>
            </w:pPr>
            <w:r w:rsidRPr="0015650E">
              <w:rPr>
                <w:rFonts w:ascii="Times New Roman" w:hAnsi="Times New Roman" w:cs="Times New Roman"/>
                <w:color w:val="0070C0"/>
                <w:spacing w:val="-2"/>
              </w:rPr>
              <w:t>Детская филармония Екатеринбурга</w:t>
            </w:r>
          </w:p>
          <w:p w:rsidR="00BE298A" w:rsidRPr="0015650E" w:rsidRDefault="00BE298A" w:rsidP="00C53FA9">
            <w:pPr>
              <w:spacing w:after="0" w:line="240" w:lineRule="auto"/>
              <w:ind w:left="0" w:right="120" w:firstLine="0"/>
              <w:contextualSpacing/>
              <w:rPr>
                <w:color w:val="0070C0"/>
                <w:sz w:val="24"/>
                <w:szCs w:val="24"/>
              </w:rPr>
            </w:pPr>
          </w:p>
        </w:tc>
        <w:tc>
          <w:tcPr>
            <w:tcW w:w="1559" w:type="dxa"/>
          </w:tcPr>
          <w:p w:rsidR="00BE298A" w:rsidRPr="0015650E" w:rsidRDefault="00C53FA9" w:rsidP="00C53FA9">
            <w:pPr>
              <w:spacing w:after="0" w:line="240" w:lineRule="auto"/>
              <w:ind w:left="0" w:right="120" w:firstLine="0"/>
              <w:contextualSpacing/>
              <w:jc w:val="center"/>
              <w:rPr>
                <w:color w:val="0070C0"/>
                <w:sz w:val="24"/>
                <w:szCs w:val="24"/>
              </w:rPr>
            </w:pPr>
            <w:r w:rsidRPr="0015650E">
              <w:rPr>
                <w:color w:val="0070C0"/>
                <w:sz w:val="24"/>
                <w:szCs w:val="24"/>
              </w:rPr>
              <w:t>1979 год</w:t>
            </w:r>
          </w:p>
        </w:tc>
        <w:tc>
          <w:tcPr>
            <w:tcW w:w="2268" w:type="dxa"/>
          </w:tcPr>
          <w:p w:rsidR="00BE298A" w:rsidRPr="0015650E" w:rsidRDefault="00C53FA9" w:rsidP="00C53FA9">
            <w:pPr>
              <w:spacing w:after="0" w:line="240" w:lineRule="auto"/>
              <w:ind w:left="0" w:right="120" w:firstLine="0"/>
              <w:contextualSpacing/>
              <w:jc w:val="center"/>
              <w:rPr>
                <w:color w:val="0070C0"/>
                <w:sz w:val="24"/>
                <w:szCs w:val="24"/>
              </w:rPr>
            </w:pPr>
            <w:r w:rsidRPr="0015650E">
              <w:rPr>
                <w:color w:val="0070C0"/>
                <w:sz w:val="24"/>
                <w:szCs w:val="24"/>
              </w:rPr>
              <w:t>500</w:t>
            </w:r>
          </w:p>
        </w:tc>
      </w:tr>
    </w:tbl>
    <w:p w:rsidR="00BE298A" w:rsidRPr="0015650E" w:rsidRDefault="00BE298A" w:rsidP="00A52E83">
      <w:pPr>
        <w:spacing w:after="0" w:line="240" w:lineRule="auto"/>
        <w:ind w:left="-142" w:right="120" w:firstLine="709"/>
        <w:rPr>
          <w:sz w:val="24"/>
          <w:szCs w:val="24"/>
        </w:rPr>
      </w:pPr>
    </w:p>
    <w:p w:rsidR="00A52E83" w:rsidRPr="0015650E" w:rsidRDefault="00360F0C" w:rsidP="0015650E">
      <w:pPr>
        <w:spacing w:after="0" w:line="240" w:lineRule="auto"/>
        <w:ind w:left="-142" w:right="-143" w:firstLine="709"/>
        <w:rPr>
          <w:sz w:val="24"/>
          <w:szCs w:val="24"/>
        </w:rPr>
      </w:pPr>
      <w:r w:rsidRPr="0015650E">
        <w:rPr>
          <w:noProof/>
          <w:sz w:val="24"/>
          <w:szCs w:val="24"/>
          <w:u w:val="single"/>
        </w:rPr>
        <w:t>Задание 4</w:t>
      </w:r>
      <w:r w:rsidRPr="0015650E">
        <w:rPr>
          <w:noProof/>
          <w:sz w:val="24"/>
          <w:szCs w:val="24"/>
        </w:rPr>
        <w:t>:</w:t>
      </w:r>
      <w:r w:rsidRPr="0015650E">
        <w:rPr>
          <w:sz w:val="24"/>
          <w:szCs w:val="24"/>
        </w:rPr>
        <w:t xml:space="preserve"> узнайте, сколько всего необходимо   изготовить пригласительных билетов на торжественное празднование юбилея города, которое будет проходить в данных театрах в одно и тоже время. </w:t>
      </w:r>
    </w:p>
    <w:p w:rsidR="00360F0C" w:rsidRPr="0015650E" w:rsidRDefault="00D525F1" w:rsidP="00D525F1">
      <w:pPr>
        <w:spacing w:after="0" w:line="240" w:lineRule="auto"/>
        <w:ind w:left="-142" w:right="-426" w:firstLine="0"/>
        <w:jc w:val="left"/>
        <w:rPr>
          <w:color w:val="0070C0"/>
          <w:sz w:val="24"/>
          <w:szCs w:val="24"/>
        </w:rPr>
      </w:pPr>
      <w:r w:rsidRPr="0015650E">
        <w:rPr>
          <w:sz w:val="24"/>
          <w:szCs w:val="24"/>
          <w:u w:val="single" w:color="000000"/>
        </w:rPr>
        <w:t>Комментарий:</w:t>
      </w:r>
      <w:r w:rsidRPr="0015650E">
        <w:rPr>
          <w:sz w:val="24"/>
          <w:szCs w:val="24"/>
        </w:rPr>
        <w:t xml:space="preserve"> учащиеся выполняют вычисление </w:t>
      </w:r>
      <w:r w:rsidR="00360F0C" w:rsidRPr="0015650E">
        <w:rPr>
          <w:color w:val="0070C0"/>
          <w:sz w:val="24"/>
          <w:szCs w:val="24"/>
        </w:rPr>
        <w:t>1073+735+388+640+679+820+835+500=5672 пригласительных билета</w:t>
      </w:r>
      <w:r w:rsidR="0015650E" w:rsidRPr="0015650E">
        <w:rPr>
          <w:color w:val="0070C0"/>
          <w:sz w:val="24"/>
          <w:szCs w:val="24"/>
        </w:rPr>
        <w:t>.</w:t>
      </w:r>
    </w:p>
    <w:p w:rsidR="00A52E83" w:rsidRDefault="00A52E83" w:rsidP="00D06984">
      <w:pPr>
        <w:spacing w:after="0" w:line="240" w:lineRule="auto"/>
        <w:ind w:left="577" w:right="120"/>
        <w:rPr>
          <w:sz w:val="24"/>
          <w:szCs w:val="24"/>
        </w:rPr>
      </w:pPr>
    </w:p>
    <w:p w:rsidR="0015650E" w:rsidRDefault="0015650E" w:rsidP="00D06984">
      <w:pPr>
        <w:spacing w:after="0" w:line="240" w:lineRule="auto"/>
        <w:ind w:left="577" w:right="120"/>
        <w:rPr>
          <w:sz w:val="24"/>
          <w:szCs w:val="24"/>
        </w:rPr>
      </w:pPr>
    </w:p>
    <w:p w:rsidR="00D525F1" w:rsidRPr="00D525F1" w:rsidRDefault="00D525F1" w:rsidP="00D525F1">
      <w:pPr>
        <w:spacing w:after="0" w:line="240" w:lineRule="auto"/>
        <w:ind w:left="577" w:right="120"/>
        <w:jc w:val="center"/>
        <w:rPr>
          <w:b/>
          <w:sz w:val="24"/>
          <w:szCs w:val="24"/>
        </w:rPr>
      </w:pPr>
      <w:r w:rsidRPr="00D525F1">
        <w:rPr>
          <w:b/>
          <w:sz w:val="24"/>
          <w:szCs w:val="24"/>
        </w:rPr>
        <w:t>Знаменитости города Екатеринбурга</w:t>
      </w:r>
      <w:r>
        <w:rPr>
          <w:b/>
          <w:sz w:val="24"/>
          <w:szCs w:val="24"/>
        </w:rPr>
        <w:t>.</w:t>
      </w:r>
    </w:p>
    <w:p w:rsidR="00D525F1" w:rsidRDefault="00D525F1" w:rsidP="00D7601A">
      <w:pPr>
        <w:spacing w:after="0" w:line="240" w:lineRule="auto"/>
        <w:ind w:left="-142" w:right="-143" w:firstLine="709"/>
        <w:rPr>
          <w:sz w:val="24"/>
          <w:szCs w:val="24"/>
        </w:rPr>
      </w:pPr>
      <w:r w:rsidRPr="00512E01">
        <w:rPr>
          <w:sz w:val="24"/>
          <w:szCs w:val="24"/>
          <w:u w:val="single"/>
        </w:rPr>
        <w:t>Задание 5:</w:t>
      </w:r>
      <w:r>
        <w:rPr>
          <w:sz w:val="24"/>
          <w:szCs w:val="24"/>
        </w:rPr>
        <w:t xml:space="preserve"> </w:t>
      </w:r>
      <w:r w:rsidR="00C37D73">
        <w:rPr>
          <w:sz w:val="24"/>
          <w:szCs w:val="24"/>
        </w:rPr>
        <w:t>Н</w:t>
      </w:r>
      <w:r>
        <w:rPr>
          <w:sz w:val="24"/>
          <w:szCs w:val="24"/>
        </w:rPr>
        <w:t>ашим гостям будет очень интересно узнать о знаменитых людях города и их биографии. Вам будут предложены фотографии интересных людей, подготовьте о них краткую информацию.</w:t>
      </w:r>
      <w:r w:rsidR="00BF629D">
        <w:rPr>
          <w:sz w:val="24"/>
          <w:szCs w:val="24"/>
        </w:rPr>
        <w:t xml:space="preserve"> При выполнении задания у вас должны получиться карточки (с одной стороны-фотография, с другой-информация).</w:t>
      </w:r>
    </w:p>
    <w:p w:rsidR="00D525F1" w:rsidRDefault="00D525F1" w:rsidP="00D525F1">
      <w:pPr>
        <w:spacing w:after="0" w:line="240" w:lineRule="auto"/>
        <w:ind w:left="-142" w:right="120" w:firstLine="709"/>
        <w:rPr>
          <w:sz w:val="24"/>
          <w:szCs w:val="24"/>
        </w:rPr>
      </w:pPr>
    </w:p>
    <w:tbl>
      <w:tblPr>
        <w:tblStyle w:val="a6"/>
        <w:tblW w:w="10343" w:type="dxa"/>
        <w:tblInd w:w="-142" w:type="dxa"/>
        <w:tblLook w:val="04A0" w:firstRow="1" w:lastRow="0" w:firstColumn="1" w:lastColumn="0" w:noHBand="0" w:noVBand="1"/>
      </w:tblPr>
      <w:tblGrid>
        <w:gridCol w:w="3676"/>
        <w:gridCol w:w="6667"/>
      </w:tblGrid>
      <w:tr w:rsidR="0082138A" w:rsidTr="00D7601A">
        <w:tc>
          <w:tcPr>
            <w:tcW w:w="3676" w:type="dxa"/>
          </w:tcPr>
          <w:p w:rsidR="00D56A6E" w:rsidRPr="00555DD1" w:rsidRDefault="00D56A6E" w:rsidP="00D525F1">
            <w:pPr>
              <w:spacing w:after="0" w:line="240" w:lineRule="auto"/>
              <w:ind w:left="0" w:right="120" w:firstLine="0"/>
              <w:rPr>
                <w:noProof/>
                <w:sz w:val="24"/>
                <w:szCs w:val="24"/>
              </w:rPr>
            </w:pPr>
            <w:r w:rsidRPr="00D56A6E">
              <w:rPr>
                <w:noProof/>
                <w:sz w:val="24"/>
                <w:szCs w:val="24"/>
              </w:rPr>
              <w:drawing>
                <wp:inline distT="0" distB="0" distL="0" distR="0">
                  <wp:extent cx="1665605" cy="2140237"/>
                  <wp:effectExtent l="0" t="0" r="0" b="0"/>
                  <wp:docPr id="33" name="Рисунок 33" descr="C:\Users\Студент.MOD\Downloads\ppv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Студент.MOD\Downloads\ppv03.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10463" cy="2197878"/>
                          </a:xfrm>
                          <a:prstGeom prst="rect">
                            <a:avLst/>
                          </a:prstGeom>
                          <a:noFill/>
                          <a:ln>
                            <a:noFill/>
                          </a:ln>
                        </pic:spPr>
                      </pic:pic>
                    </a:graphicData>
                  </a:graphic>
                </wp:inline>
              </w:drawing>
            </w:r>
          </w:p>
        </w:tc>
        <w:tc>
          <w:tcPr>
            <w:tcW w:w="6667" w:type="dxa"/>
          </w:tcPr>
          <w:p w:rsidR="00D56A6E" w:rsidRPr="0082138A" w:rsidRDefault="00D56A6E" w:rsidP="00D56A6E">
            <w:pPr>
              <w:shd w:val="clear" w:color="auto" w:fill="FFFFFF"/>
              <w:spacing w:after="0" w:line="240" w:lineRule="auto"/>
              <w:ind w:left="0" w:right="0" w:firstLine="0"/>
              <w:jc w:val="center"/>
              <w:rPr>
                <w:rFonts w:ascii="Roboto" w:hAnsi="Roboto"/>
                <w:color w:val="0070C0"/>
                <w:sz w:val="24"/>
                <w:szCs w:val="24"/>
              </w:rPr>
            </w:pPr>
            <w:r w:rsidRPr="00D56A6E">
              <w:rPr>
                <w:rFonts w:ascii="Roboto" w:hAnsi="Roboto"/>
                <w:color w:val="0070C0"/>
                <w:sz w:val="24"/>
                <w:szCs w:val="24"/>
              </w:rPr>
              <w:t>Александр Степанович Попов</w:t>
            </w:r>
          </w:p>
          <w:p w:rsidR="00D56A6E" w:rsidRPr="00D56A6E" w:rsidRDefault="00F02874" w:rsidP="00D56A6E">
            <w:pPr>
              <w:shd w:val="clear" w:color="auto" w:fill="FFFFFF"/>
              <w:spacing w:after="0" w:line="240" w:lineRule="auto"/>
              <w:ind w:left="0" w:right="0" w:firstLine="0"/>
              <w:rPr>
                <w:color w:val="0070C0"/>
                <w:sz w:val="22"/>
              </w:rPr>
            </w:pPr>
            <w:r w:rsidRPr="0082138A">
              <w:rPr>
                <w:rStyle w:val="nowrap"/>
                <w:color w:val="0070C0"/>
                <w:sz w:val="22"/>
                <w:shd w:val="clear" w:color="auto" w:fill="FFFFFF"/>
              </w:rPr>
              <w:t>(</w:t>
            </w:r>
            <w:r w:rsidR="00D56A6E" w:rsidRPr="0082138A">
              <w:rPr>
                <w:rStyle w:val="nowrap"/>
                <w:color w:val="0070C0"/>
                <w:sz w:val="22"/>
                <w:shd w:val="clear" w:color="auto" w:fill="FFFFFF"/>
              </w:rPr>
              <w:t>4 </w:t>
            </w:r>
            <w:r w:rsidRPr="0082138A">
              <w:rPr>
                <w:rStyle w:val="nowrap"/>
                <w:color w:val="0070C0"/>
                <w:sz w:val="22"/>
                <w:shd w:val="clear" w:color="auto" w:fill="FFFFFF"/>
              </w:rPr>
              <w:t>марта</w:t>
            </w:r>
            <w:r w:rsidR="00D56A6E" w:rsidRPr="0082138A">
              <w:rPr>
                <w:rStyle w:val="nowrap"/>
                <w:color w:val="0070C0"/>
                <w:sz w:val="22"/>
                <w:shd w:val="clear" w:color="auto" w:fill="FFFFFF"/>
              </w:rPr>
              <w:t xml:space="preserve"> </w:t>
            </w:r>
            <w:hyperlink r:id="rId21" w:tooltip="1859 год" w:history="1">
              <w:r w:rsidR="00D56A6E" w:rsidRPr="0082138A">
                <w:rPr>
                  <w:rStyle w:val="a3"/>
                  <w:color w:val="0070C0"/>
                  <w:sz w:val="22"/>
                  <w:u w:val="none"/>
                  <w:shd w:val="clear" w:color="auto" w:fill="FFFFFF"/>
                </w:rPr>
                <w:t>1859</w:t>
              </w:r>
            </w:hyperlink>
            <w:r w:rsidRPr="0082138A">
              <w:rPr>
                <w:rStyle w:val="nowrap"/>
                <w:color w:val="0070C0"/>
                <w:sz w:val="22"/>
                <w:shd w:val="clear" w:color="auto" w:fill="FFFFFF"/>
              </w:rPr>
              <w:t>-</w:t>
            </w:r>
            <w:r w:rsidR="00D56A6E" w:rsidRPr="0082138A">
              <w:rPr>
                <w:color w:val="0070C0"/>
                <w:sz w:val="22"/>
                <w:shd w:val="clear" w:color="auto" w:fill="FFFFFF"/>
              </w:rPr>
              <w:t> </w:t>
            </w:r>
            <w:r w:rsidR="00D56A6E" w:rsidRPr="0082138A">
              <w:rPr>
                <w:rStyle w:val="nowrap"/>
                <w:color w:val="0070C0"/>
                <w:sz w:val="22"/>
                <w:shd w:val="clear" w:color="auto" w:fill="FFFFFF"/>
              </w:rPr>
              <w:t>31 декабря 1905</w:t>
            </w:r>
            <w:r w:rsidRPr="0082138A">
              <w:rPr>
                <w:rStyle w:val="wikidata-snak"/>
                <w:color w:val="0070C0"/>
                <w:sz w:val="22"/>
              </w:rPr>
              <w:t>)</w:t>
            </w:r>
            <w:r w:rsidRPr="0082138A">
              <w:rPr>
                <w:color w:val="0070C0"/>
                <w:sz w:val="22"/>
              </w:rPr>
              <w:t xml:space="preserve">. </w:t>
            </w:r>
            <w:r w:rsidR="00D56A6E" w:rsidRPr="00D56A6E">
              <w:rPr>
                <w:rFonts w:ascii="Roboto" w:hAnsi="Roboto"/>
                <w:color w:val="0070C0"/>
                <w:sz w:val="22"/>
              </w:rPr>
              <w:t>5 апреля (7 мая по новому стилю) 1895 г. впервые представил своё изобретение на заседании Русского физико-химического общества, где выступил с докладом и демонстрацией созданного им первого в мире радиоприемника. Свое сообщение Попов закончил следующими словами:</w:t>
            </w:r>
          </w:p>
          <w:p w:rsidR="00D56A6E" w:rsidRPr="00D56A6E" w:rsidRDefault="00D56A6E" w:rsidP="00D56A6E">
            <w:pPr>
              <w:shd w:val="clear" w:color="auto" w:fill="FFFFFF"/>
              <w:spacing w:after="0" w:line="240" w:lineRule="auto"/>
              <w:ind w:left="0" w:right="0" w:firstLine="0"/>
              <w:rPr>
                <w:rFonts w:ascii="Roboto" w:hAnsi="Roboto"/>
                <w:color w:val="0070C0"/>
                <w:sz w:val="22"/>
              </w:rPr>
            </w:pPr>
            <w:r w:rsidRPr="00D56A6E">
              <w:rPr>
                <w:rFonts w:ascii="Roboto" w:hAnsi="Roboto"/>
                <w:b/>
                <w:bCs/>
                <w:i/>
                <w:iCs/>
                <w:color w:val="0070C0"/>
                <w:sz w:val="22"/>
              </w:rPr>
              <w:t>«В заключение могу выразить надежду, что мой прибор при дальнейшем усовершенствовании его может быть применен к передаче сигналов на расстояние при помощи быстрых электрических колебаний, как только будет найден источник таких колебаний, обладающих достаточной энергией».</w:t>
            </w:r>
          </w:p>
          <w:p w:rsidR="00D56A6E" w:rsidRPr="0082138A" w:rsidRDefault="00B11852" w:rsidP="00D56A6E">
            <w:pPr>
              <w:spacing w:after="0" w:line="240" w:lineRule="auto"/>
              <w:ind w:left="0" w:right="120" w:firstLine="0"/>
              <w:jc w:val="center"/>
              <w:rPr>
                <w:color w:val="0070C0"/>
                <w:sz w:val="24"/>
                <w:szCs w:val="24"/>
              </w:rPr>
            </w:pPr>
            <w:hyperlink r:id="rId22" w:history="1">
              <w:r w:rsidR="00D56A6E" w:rsidRPr="0082138A">
                <w:rPr>
                  <w:color w:val="0070C0"/>
                  <w:sz w:val="24"/>
                  <w:szCs w:val="24"/>
                </w:rPr>
                <w:br/>
              </w:r>
            </w:hyperlink>
          </w:p>
        </w:tc>
      </w:tr>
      <w:tr w:rsidR="0082138A" w:rsidTr="00D7601A">
        <w:tc>
          <w:tcPr>
            <w:tcW w:w="3676" w:type="dxa"/>
          </w:tcPr>
          <w:p w:rsidR="002E3B2F" w:rsidRPr="00555DD1" w:rsidRDefault="00D56A6E" w:rsidP="00D525F1">
            <w:pPr>
              <w:spacing w:after="0" w:line="240" w:lineRule="auto"/>
              <w:ind w:left="0" w:right="120" w:firstLine="0"/>
              <w:rPr>
                <w:noProof/>
                <w:sz w:val="24"/>
                <w:szCs w:val="24"/>
              </w:rPr>
            </w:pPr>
            <w:r w:rsidRPr="00555DD1">
              <w:rPr>
                <w:noProof/>
                <w:sz w:val="24"/>
                <w:szCs w:val="24"/>
              </w:rPr>
              <w:drawing>
                <wp:inline distT="0" distB="0" distL="0" distR="0" wp14:anchorId="3427E26C" wp14:editId="79260AB8">
                  <wp:extent cx="1665829" cy="2292096"/>
                  <wp:effectExtent l="0" t="0" r="0" b="0"/>
                  <wp:docPr id="28" name="Рисунок 28" descr="C:\Users\Студент.MOD\Downloads\Ja-EftX10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Студент.MOD\Downloads\Ja-EftX10vE.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02287" cy="2342260"/>
                          </a:xfrm>
                          <a:prstGeom prst="rect">
                            <a:avLst/>
                          </a:prstGeom>
                          <a:noFill/>
                          <a:ln>
                            <a:noFill/>
                          </a:ln>
                        </pic:spPr>
                      </pic:pic>
                    </a:graphicData>
                  </a:graphic>
                </wp:inline>
              </w:drawing>
            </w:r>
          </w:p>
        </w:tc>
        <w:tc>
          <w:tcPr>
            <w:tcW w:w="6667" w:type="dxa"/>
          </w:tcPr>
          <w:p w:rsidR="00D56A6E" w:rsidRPr="0082138A" w:rsidRDefault="00D56A6E" w:rsidP="00D56A6E">
            <w:pPr>
              <w:spacing w:after="0" w:line="240" w:lineRule="auto"/>
              <w:ind w:left="0" w:right="120" w:firstLine="0"/>
              <w:jc w:val="center"/>
              <w:rPr>
                <w:color w:val="0070C0"/>
                <w:sz w:val="24"/>
                <w:szCs w:val="24"/>
              </w:rPr>
            </w:pPr>
            <w:r w:rsidRPr="0082138A">
              <w:rPr>
                <w:color w:val="0070C0"/>
                <w:sz w:val="24"/>
                <w:szCs w:val="24"/>
              </w:rPr>
              <w:t>Павел Петрович Бажов</w:t>
            </w:r>
          </w:p>
          <w:p w:rsidR="00D56A6E" w:rsidRPr="0082138A" w:rsidRDefault="00D56A6E" w:rsidP="00D7601A">
            <w:pPr>
              <w:pStyle w:val="a4"/>
              <w:spacing w:before="0" w:beforeAutospacing="0" w:after="0" w:afterAutospacing="0"/>
              <w:ind w:firstLine="709"/>
              <w:jc w:val="both"/>
              <w:rPr>
                <w:color w:val="0070C0"/>
                <w:sz w:val="22"/>
                <w:szCs w:val="22"/>
              </w:rPr>
            </w:pPr>
            <w:r w:rsidRPr="0082138A">
              <w:rPr>
                <w:color w:val="0070C0"/>
                <w:sz w:val="22"/>
                <w:szCs w:val="22"/>
              </w:rPr>
              <w:t>(15 января 1879 года — 3 декабря 1950 года) — русский и советский писатель, фольклорист, публицист, журналист. Получил известность как автор уральских сказов.</w:t>
            </w:r>
          </w:p>
          <w:p w:rsidR="00D56A6E" w:rsidRPr="0082138A" w:rsidRDefault="00D56A6E" w:rsidP="00D7601A">
            <w:pPr>
              <w:pStyle w:val="a4"/>
              <w:spacing w:before="0" w:beforeAutospacing="0" w:after="0" w:afterAutospacing="0"/>
              <w:ind w:firstLine="709"/>
              <w:jc w:val="both"/>
              <w:rPr>
                <w:color w:val="0070C0"/>
                <w:sz w:val="22"/>
                <w:szCs w:val="22"/>
              </w:rPr>
            </w:pPr>
            <w:r w:rsidRPr="0082138A">
              <w:rPr>
                <w:color w:val="0070C0"/>
                <w:sz w:val="22"/>
                <w:szCs w:val="22"/>
              </w:rPr>
              <w:t>Главные герои сказов — простые люди, для которых счастье в мастерстве. И божественные существа, помогающие этим людям в достижении счастья, не требуют от них фанатичного поклонения. Напротив, только честность, добросовестность и умелость открывают тайники Медной горы.</w:t>
            </w:r>
          </w:p>
          <w:p w:rsidR="00D56A6E" w:rsidRPr="0082138A" w:rsidRDefault="00D56A6E" w:rsidP="00D7601A">
            <w:pPr>
              <w:pStyle w:val="a4"/>
              <w:spacing w:before="0" w:beforeAutospacing="0" w:after="0" w:afterAutospacing="0"/>
              <w:ind w:firstLine="709"/>
              <w:jc w:val="both"/>
              <w:rPr>
                <w:color w:val="0070C0"/>
                <w:sz w:val="22"/>
                <w:szCs w:val="22"/>
              </w:rPr>
            </w:pPr>
            <w:r w:rsidRPr="0082138A">
              <w:rPr>
                <w:color w:val="0070C0"/>
                <w:sz w:val="22"/>
                <w:szCs w:val="22"/>
              </w:rPr>
              <w:t>Такие фантастические предания были широко распространены среди уральских рабочих, многие поколения которых трудились в тяжелейших условиях на «подземной каторге», в рудниках и шахтах.</w:t>
            </w:r>
          </w:p>
          <w:p w:rsidR="002E3B2F" w:rsidRPr="0082138A" w:rsidRDefault="00D56A6E" w:rsidP="00D7601A">
            <w:pPr>
              <w:spacing w:after="0" w:line="240" w:lineRule="auto"/>
              <w:ind w:left="0" w:right="120" w:firstLine="709"/>
              <w:rPr>
                <w:color w:val="0070C0"/>
                <w:sz w:val="24"/>
                <w:szCs w:val="24"/>
              </w:rPr>
            </w:pPr>
            <w:r w:rsidRPr="0082138A">
              <w:rPr>
                <w:color w:val="0070C0"/>
                <w:sz w:val="22"/>
              </w:rPr>
              <w:t>Творения уральского сказочника, созданные на основе фольклора, всенародные по содержанию, человеколюбивые по идеям, абсолютно народны и по стилю, и по языку. Уже не одно поколение читателей веселили и захватывали замечательные сказы Павла Петровича Бажова.</w:t>
            </w:r>
          </w:p>
        </w:tc>
      </w:tr>
      <w:tr w:rsidR="0082138A" w:rsidTr="00D7601A">
        <w:tc>
          <w:tcPr>
            <w:tcW w:w="3676" w:type="dxa"/>
          </w:tcPr>
          <w:p w:rsidR="00EF1A9D" w:rsidRDefault="006130A2" w:rsidP="00D525F1">
            <w:pPr>
              <w:spacing w:after="0" w:line="240" w:lineRule="auto"/>
              <w:ind w:left="0" w:right="120" w:firstLine="0"/>
              <w:rPr>
                <w:sz w:val="24"/>
                <w:szCs w:val="24"/>
              </w:rPr>
            </w:pPr>
            <w:r w:rsidRPr="00555DD1">
              <w:rPr>
                <w:noProof/>
                <w:sz w:val="24"/>
                <w:szCs w:val="24"/>
              </w:rPr>
              <w:lastRenderedPageBreak/>
              <w:drawing>
                <wp:inline distT="0" distB="0" distL="0" distR="0" wp14:anchorId="1783E500" wp14:editId="39F4FA48">
                  <wp:extent cx="1627632" cy="2273055"/>
                  <wp:effectExtent l="0" t="0" r="0" b="0"/>
                  <wp:docPr id="29" name="Рисунок 29" descr="C:\Users\Студент.MOD\Downloads\dmitrij-narkisovich-mamin-sibiry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Студент.MOD\Downloads\dmitrij-narkisovich-mamin-sibiryak.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61360" cy="2320158"/>
                          </a:xfrm>
                          <a:prstGeom prst="rect">
                            <a:avLst/>
                          </a:prstGeom>
                          <a:noFill/>
                          <a:ln>
                            <a:noFill/>
                          </a:ln>
                        </pic:spPr>
                      </pic:pic>
                    </a:graphicData>
                  </a:graphic>
                </wp:inline>
              </w:drawing>
            </w:r>
          </w:p>
        </w:tc>
        <w:tc>
          <w:tcPr>
            <w:tcW w:w="6667" w:type="dxa"/>
          </w:tcPr>
          <w:p w:rsidR="00EF1A9D" w:rsidRPr="0082138A" w:rsidRDefault="00555DD1" w:rsidP="006130A2">
            <w:pPr>
              <w:spacing w:after="0" w:line="240" w:lineRule="auto"/>
              <w:ind w:left="0" w:right="120" w:firstLine="0"/>
              <w:jc w:val="center"/>
              <w:rPr>
                <w:color w:val="0070C0"/>
                <w:sz w:val="24"/>
                <w:szCs w:val="24"/>
              </w:rPr>
            </w:pPr>
            <w:r w:rsidRPr="0082138A">
              <w:rPr>
                <w:color w:val="0070C0"/>
                <w:sz w:val="24"/>
                <w:szCs w:val="24"/>
              </w:rPr>
              <w:t xml:space="preserve">Дмитрий </w:t>
            </w:r>
            <w:proofErr w:type="spellStart"/>
            <w:r w:rsidRPr="0082138A">
              <w:rPr>
                <w:color w:val="0070C0"/>
                <w:sz w:val="24"/>
                <w:szCs w:val="24"/>
              </w:rPr>
              <w:t>Наркисович</w:t>
            </w:r>
            <w:proofErr w:type="spellEnd"/>
            <w:r w:rsidRPr="0082138A">
              <w:rPr>
                <w:color w:val="0070C0"/>
                <w:sz w:val="24"/>
                <w:szCs w:val="24"/>
              </w:rPr>
              <w:t xml:space="preserve"> Мамин-Сибиряк</w:t>
            </w:r>
            <w:r w:rsidR="006130A2" w:rsidRPr="0082138A">
              <w:rPr>
                <w:color w:val="0070C0"/>
                <w:sz w:val="24"/>
                <w:szCs w:val="24"/>
              </w:rPr>
              <w:t>.</w:t>
            </w:r>
          </w:p>
          <w:p w:rsidR="006130A2" w:rsidRPr="0082138A" w:rsidRDefault="006130A2" w:rsidP="00D7601A">
            <w:pPr>
              <w:spacing w:after="0" w:line="240" w:lineRule="auto"/>
              <w:ind w:left="0" w:right="119" w:firstLine="709"/>
              <w:rPr>
                <w:color w:val="0070C0"/>
                <w:sz w:val="22"/>
              </w:rPr>
            </w:pPr>
            <w:r w:rsidRPr="0082138A">
              <w:rPr>
                <w:rFonts w:ascii="Arial" w:hAnsi="Arial" w:cs="Arial"/>
                <w:color w:val="0070C0"/>
                <w:sz w:val="23"/>
                <w:szCs w:val="23"/>
                <w:shd w:val="clear" w:color="auto" w:fill="FFFFFF"/>
              </w:rPr>
              <w:t xml:space="preserve"> </w:t>
            </w:r>
            <w:r w:rsidRPr="0082138A">
              <w:rPr>
                <w:color w:val="0070C0"/>
                <w:sz w:val="22"/>
                <w:shd w:val="clear" w:color="auto" w:fill="FFFFFF"/>
              </w:rPr>
              <w:t>(25.10.1852 — 2.11.1912), русский прозаик, драматург. Родился в семье заводского священника. Учился в духовном училище и семинарии, Медико-хирургической академии и на юридическом факультете Петербургского университета. Наиболее известны романы: «Приваловские миллионы» (1883), «Горное гнездо» (1884), «Золото» (1892), «Хлеб» (1895), а также сб. «Уральские рассказы» (1895), «Сибирские рассказы» (1889). «</w:t>
            </w:r>
            <w:proofErr w:type="spellStart"/>
            <w:r w:rsidRPr="0082138A">
              <w:rPr>
                <w:color w:val="0070C0"/>
                <w:sz w:val="22"/>
                <w:shd w:val="clear" w:color="auto" w:fill="FFFFFF"/>
              </w:rPr>
              <w:t>Аленушкины</w:t>
            </w:r>
            <w:proofErr w:type="spellEnd"/>
            <w:r w:rsidRPr="0082138A">
              <w:rPr>
                <w:color w:val="0070C0"/>
                <w:sz w:val="22"/>
                <w:shd w:val="clear" w:color="auto" w:fill="FFFFFF"/>
              </w:rPr>
              <w:t xml:space="preserve"> сказки» Мамина-Сибиряка вошли в русскую детскую классику.</w:t>
            </w:r>
            <w:r w:rsidRPr="0082138A">
              <w:rPr>
                <w:color w:val="0070C0"/>
                <w:sz w:val="22"/>
                <w:shd w:val="clear" w:color="auto" w:fill="FFFFFF"/>
              </w:rPr>
              <w:br/>
              <w:t xml:space="preserve"> </w:t>
            </w:r>
          </w:p>
        </w:tc>
      </w:tr>
      <w:tr w:rsidR="0082138A" w:rsidTr="00D7601A">
        <w:trPr>
          <w:trHeight w:val="3397"/>
        </w:trPr>
        <w:tc>
          <w:tcPr>
            <w:tcW w:w="3676" w:type="dxa"/>
          </w:tcPr>
          <w:p w:rsidR="00EF1A9D" w:rsidRDefault="006130A2" w:rsidP="00D525F1">
            <w:pPr>
              <w:spacing w:after="0" w:line="240" w:lineRule="auto"/>
              <w:ind w:left="0" w:right="120" w:firstLine="0"/>
              <w:rPr>
                <w:sz w:val="24"/>
                <w:szCs w:val="24"/>
              </w:rPr>
            </w:pPr>
            <w:r w:rsidRPr="006130A2">
              <w:rPr>
                <w:noProof/>
                <w:sz w:val="24"/>
                <w:szCs w:val="24"/>
              </w:rPr>
              <w:drawing>
                <wp:inline distT="0" distB="0" distL="0" distR="0">
                  <wp:extent cx="1767840" cy="2059940"/>
                  <wp:effectExtent l="0" t="0" r="3810" b="0"/>
                  <wp:docPr id="30" name="Рисунок 30" descr="C:\Users\Студент.MOD\Downloads\32894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Студент.MOD\Downloads\3289410.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09557" cy="2108550"/>
                          </a:xfrm>
                          <a:prstGeom prst="rect">
                            <a:avLst/>
                          </a:prstGeom>
                          <a:noFill/>
                          <a:ln>
                            <a:noFill/>
                          </a:ln>
                        </pic:spPr>
                      </pic:pic>
                    </a:graphicData>
                  </a:graphic>
                </wp:inline>
              </w:drawing>
            </w:r>
          </w:p>
        </w:tc>
        <w:tc>
          <w:tcPr>
            <w:tcW w:w="6667" w:type="dxa"/>
          </w:tcPr>
          <w:p w:rsidR="00EF1A9D" w:rsidRPr="0082138A" w:rsidRDefault="006130A2" w:rsidP="002E3B2F">
            <w:pPr>
              <w:spacing w:after="0" w:line="240" w:lineRule="auto"/>
              <w:ind w:left="0" w:right="120" w:firstLine="0"/>
              <w:jc w:val="center"/>
              <w:rPr>
                <w:color w:val="0070C0"/>
                <w:sz w:val="24"/>
                <w:szCs w:val="24"/>
              </w:rPr>
            </w:pPr>
            <w:r w:rsidRPr="0082138A">
              <w:rPr>
                <w:color w:val="0070C0"/>
                <w:sz w:val="24"/>
                <w:szCs w:val="24"/>
              </w:rPr>
              <w:t>Борис Николаевич Ельцин</w:t>
            </w:r>
          </w:p>
          <w:p w:rsidR="002E3B2F" w:rsidRPr="0082138A" w:rsidRDefault="002E3B2F" w:rsidP="00D525F1">
            <w:pPr>
              <w:spacing w:after="0" w:line="240" w:lineRule="auto"/>
              <w:ind w:left="0" w:right="120" w:firstLine="0"/>
              <w:rPr>
                <w:color w:val="0070C0"/>
                <w:sz w:val="22"/>
              </w:rPr>
            </w:pPr>
            <w:r w:rsidRPr="0082138A">
              <w:rPr>
                <w:color w:val="0070C0"/>
                <w:sz w:val="22"/>
                <w:shd w:val="clear" w:color="auto" w:fill="FFFFFF"/>
              </w:rPr>
              <w:t xml:space="preserve">(1 февраля 1931 (1931-02-01), Бутка, </w:t>
            </w:r>
            <w:proofErr w:type="spellStart"/>
            <w:r w:rsidRPr="0082138A">
              <w:rPr>
                <w:color w:val="0070C0"/>
                <w:sz w:val="22"/>
                <w:shd w:val="clear" w:color="auto" w:fill="FFFFFF"/>
              </w:rPr>
              <w:t>Буткинский</w:t>
            </w:r>
            <w:proofErr w:type="spellEnd"/>
            <w:r w:rsidRPr="0082138A">
              <w:rPr>
                <w:color w:val="0070C0"/>
                <w:sz w:val="22"/>
                <w:shd w:val="clear" w:color="auto" w:fill="FFFFFF"/>
              </w:rPr>
              <w:t xml:space="preserve"> район, Уральская область — 23 апреля 2007, Москва) — советский и российский партийный, государственный и политический деятель. Первый президент Российской Федерации (1991—1999) [c]; в ноябре 1991 — июне 1992 года одновременно возглавлял правительство. С марта по май 1992 года исполнял обязанности министра обороны Российской Федерации.</w:t>
            </w:r>
          </w:p>
        </w:tc>
      </w:tr>
      <w:tr w:rsidR="0082138A" w:rsidTr="00D7601A">
        <w:tc>
          <w:tcPr>
            <w:tcW w:w="3676" w:type="dxa"/>
          </w:tcPr>
          <w:p w:rsidR="00EF1A9D" w:rsidRDefault="002E3B2F" w:rsidP="00D525F1">
            <w:pPr>
              <w:spacing w:after="0" w:line="240" w:lineRule="auto"/>
              <w:ind w:left="0" w:right="120" w:firstLine="0"/>
              <w:rPr>
                <w:sz w:val="24"/>
                <w:szCs w:val="24"/>
              </w:rPr>
            </w:pPr>
            <w:r w:rsidRPr="002E3B2F">
              <w:rPr>
                <w:noProof/>
                <w:sz w:val="24"/>
                <w:szCs w:val="24"/>
              </w:rPr>
              <w:drawing>
                <wp:inline distT="0" distB="0" distL="0" distR="0">
                  <wp:extent cx="1767840" cy="2466862"/>
                  <wp:effectExtent l="0" t="0" r="3810" b="0"/>
                  <wp:docPr id="31" name="Рисунок 31" descr="C:\Users\Студент.MOD\Downloads\MV5BZjk2MGNiZWEtYmIxNS00ODIxLWI1YzQtZTE0OWQ4NTNiMzU0XkEyXkFqcGdeQXVyNjMwOTA1MDM@._V1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Users\Студент.MOD\Downloads\MV5BZjk2MGNiZWEtYmIxNS00ODIxLWI1YzQtZTE0OWQ4NTNiMzU0XkEyXkFqcGdeQXVyNjMwOTA1MDM@._V1_.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08089" cy="2523026"/>
                          </a:xfrm>
                          <a:prstGeom prst="rect">
                            <a:avLst/>
                          </a:prstGeom>
                          <a:noFill/>
                          <a:ln>
                            <a:noFill/>
                          </a:ln>
                        </pic:spPr>
                      </pic:pic>
                    </a:graphicData>
                  </a:graphic>
                </wp:inline>
              </w:drawing>
            </w:r>
          </w:p>
          <w:p w:rsidR="00673586" w:rsidRDefault="00673586" w:rsidP="00D525F1">
            <w:pPr>
              <w:spacing w:after="0" w:line="240" w:lineRule="auto"/>
              <w:ind w:left="0" w:right="120" w:firstLine="0"/>
              <w:rPr>
                <w:sz w:val="24"/>
                <w:szCs w:val="24"/>
              </w:rPr>
            </w:pPr>
          </w:p>
        </w:tc>
        <w:tc>
          <w:tcPr>
            <w:tcW w:w="6667" w:type="dxa"/>
          </w:tcPr>
          <w:p w:rsidR="002E3B2F" w:rsidRPr="0082138A" w:rsidRDefault="002E3B2F" w:rsidP="002E3B2F">
            <w:pPr>
              <w:spacing w:after="0" w:line="240" w:lineRule="auto"/>
              <w:ind w:left="0" w:right="120" w:firstLine="0"/>
              <w:jc w:val="center"/>
              <w:rPr>
                <w:color w:val="0070C0"/>
                <w:sz w:val="24"/>
                <w:szCs w:val="24"/>
                <w:shd w:val="clear" w:color="auto" w:fill="FFFFFF"/>
              </w:rPr>
            </w:pPr>
            <w:proofErr w:type="spellStart"/>
            <w:r w:rsidRPr="0082138A">
              <w:rPr>
                <w:bCs/>
                <w:color w:val="0070C0"/>
                <w:sz w:val="24"/>
                <w:szCs w:val="24"/>
                <w:shd w:val="clear" w:color="auto" w:fill="FFFFFF"/>
              </w:rPr>
              <w:t>Алекса́ндр</w:t>
            </w:r>
            <w:proofErr w:type="spellEnd"/>
            <w:r w:rsidRPr="0082138A">
              <w:rPr>
                <w:color w:val="0070C0"/>
                <w:sz w:val="24"/>
                <w:szCs w:val="24"/>
                <w:shd w:val="clear" w:color="auto" w:fill="FFFFFF"/>
              </w:rPr>
              <w:t> </w:t>
            </w:r>
            <w:proofErr w:type="spellStart"/>
            <w:r w:rsidRPr="0082138A">
              <w:rPr>
                <w:bCs/>
                <w:color w:val="0070C0"/>
                <w:sz w:val="24"/>
                <w:szCs w:val="24"/>
                <w:shd w:val="clear" w:color="auto" w:fill="FFFFFF"/>
              </w:rPr>
              <w:t>Васи́льевич</w:t>
            </w:r>
            <w:proofErr w:type="spellEnd"/>
            <w:r w:rsidRPr="0082138A">
              <w:rPr>
                <w:color w:val="0070C0"/>
                <w:sz w:val="24"/>
                <w:szCs w:val="24"/>
                <w:shd w:val="clear" w:color="auto" w:fill="FFFFFF"/>
              </w:rPr>
              <w:t> </w:t>
            </w:r>
            <w:proofErr w:type="spellStart"/>
            <w:r w:rsidRPr="0082138A">
              <w:rPr>
                <w:bCs/>
                <w:color w:val="0070C0"/>
                <w:sz w:val="24"/>
                <w:szCs w:val="24"/>
                <w:shd w:val="clear" w:color="auto" w:fill="FFFFFF"/>
              </w:rPr>
              <w:t>Масляко́в</w:t>
            </w:r>
            <w:proofErr w:type="spellEnd"/>
          </w:p>
          <w:p w:rsidR="00EF1A9D" w:rsidRPr="0082138A" w:rsidRDefault="002E3B2F" w:rsidP="00D525F1">
            <w:pPr>
              <w:spacing w:after="0" w:line="240" w:lineRule="auto"/>
              <w:ind w:left="0" w:right="120" w:firstLine="0"/>
              <w:rPr>
                <w:color w:val="0070C0"/>
                <w:sz w:val="24"/>
                <w:szCs w:val="24"/>
              </w:rPr>
            </w:pPr>
            <w:r w:rsidRPr="0082138A">
              <w:rPr>
                <w:color w:val="0070C0"/>
                <w:sz w:val="22"/>
                <w:shd w:val="clear" w:color="auto" w:fill="FFFFFF"/>
              </w:rPr>
              <w:t>(род. 24 ноября 1941, Свердловск, СССР) — советский и российский телеведущий, заслуженный деятель искусств РФ (1994). Действительный член (академик) фонда «Академия российского телевидения». Основатель и совладелец телевизионного творческого объединения «</w:t>
            </w:r>
            <w:proofErr w:type="spellStart"/>
            <w:r w:rsidRPr="0082138A">
              <w:rPr>
                <w:color w:val="0070C0"/>
                <w:sz w:val="22"/>
                <w:shd w:val="clear" w:color="auto" w:fill="FFFFFF"/>
              </w:rPr>
              <w:t>АМиК</w:t>
            </w:r>
            <w:proofErr w:type="spellEnd"/>
            <w:r w:rsidRPr="0082138A">
              <w:rPr>
                <w:color w:val="0070C0"/>
                <w:sz w:val="22"/>
                <w:shd w:val="clear" w:color="auto" w:fill="FFFFFF"/>
              </w:rPr>
              <w:t>» («</w:t>
            </w:r>
            <w:r w:rsidRPr="0082138A">
              <w:rPr>
                <w:bCs/>
                <w:color w:val="0070C0"/>
                <w:sz w:val="22"/>
                <w:shd w:val="clear" w:color="auto" w:fill="FFFFFF"/>
              </w:rPr>
              <w:t>Александр</w:t>
            </w:r>
            <w:r w:rsidRPr="0082138A">
              <w:rPr>
                <w:color w:val="0070C0"/>
                <w:sz w:val="22"/>
                <w:shd w:val="clear" w:color="auto" w:fill="FFFFFF"/>
              </w:rPr>
              <w:t> </w:t>
            </w:r>
            <w:r w:rsidRPr="0082138A">
              <w:rPr>
                <w:bCs/>
                <w:color w:val="0070C0"/>
                <w:sz w:val="22"/>
                <w:shd w:val="clear" w:color="auto" w:fill="FFFFFF"/>
              </w:rPr>
              <w:t>Масляков</w:t>
            </w:r>
            <w:r w:rsidRPr="0082138A">
              <w:rPr>
                <w:color w:val="0070C0"/>
                <w:sz w:val="22"/>
                <w:shd w:val="clear" w:color="auto" w:fill="FFFFFF"/>
              </w:rPr>
              <w:t> и Компания»). С 1964 года бессменный руководитель и ведущий телепередачи «КВН».</w:t>
            </w:r>
          </w:p>
        </w:tc>
      </w:tr>
      <w:tr w:rsidR="0082138A" w:rsidTr="00D7601A">
        <w:tc>
          <w:tcPr>
            <w:tcW w:w="3676" w:type="dxa"/>
          </w:tcPr>
          <w:p w:rsidR="00EF1A9D" w:rsidRDefault="0082138A" w:rsidP="00D525F1">
            <w:pPr>
              <w:spacing w:after="0" w:line="240" w:lineRule="auto"/>
              <w:ind w:left="0" w:right="120" w:firstLine="0"/>
              <w:rPr>
                <w:sz w:val="24"/>
                <w:szCs w:val="24"/>
              </w:rPr>
            </w:pPr>
            <w:r w:rsidRPr="0082138A">
              <w:rPr>
                <w:noProof/>
                <w:sz w:val="24"/>
                <w:szCs w:val="24"/>
              </w:rPr>
              <w:drawing>
                <wp:inline distT="0" distB="0" distL="0" distR="0">
                  <wp:extent cx="2120900" cy="2084832"/>
                  <wp:effectExtent l="0" t="0" r="0" b="0"/>
                  <wp:docPr id="34" name="Рисунок 34" descr="C:\Users\Студент.MOD\Downloads\imgpre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Студент.MOD\Downloads\imgpreview.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61295" cy="2124540"/>
                          </a:xfrm>
                          <a:prstGeom prst="rect">
                            <a:avLst/>
                          </a:prstGeom>
                          <a:noFill/>
                          <a:ln>
                            <a:noFill/>
                          </a:ln>
                        </pic:spPr>
                      </pic:pic>
                    </a:graphicData>
                  </a:graphic>
                </wp:inline>
              </w:drawing>
            </w:r>
          </w:p>
        </w:tc>
        <w:tc>
          <w:tcPr>
            <w:tcW w:w="6667" w:type="dxa"/>
          </w:tcPr>
          <w:p w:rsidR="00EF1A9D" w:rsidRPr="0082138A" w:rsidRDefault="00F02874" w:rsidP="0082138A">
            <w:pPr>
              <w:spacing w:after="0" w:line="240" w:lineRule="auto"/>
              <w:ind w:left="0" w:right="120" w:firstLine="0"/>
              <w:jc w:val="center"/>
              <w:rPr>
                <w:color w:val="0070C0"/>
                <w:sz w:val="24"/>
                <w:szCs w:val="24"/>
              </w:rPr>
            </w:pPr>
            <w:r w:rsidRPr="0082138A">
              <w:rPr>
                <w:color w:val="0070C0"/>
                <w:sz w:val="24"/>
                <w:szCs w:val="24"/>
              </w:rPr>
              <w:t xml:space="preserve">Юлия </w:t>
            </w:r>
            <w:r w:rsidR="0082138A" w:rsidRPr="0082138A">
              <w:rPr>
                <w:color w:val="0070C0"/>
                <w:sz w:val="24"/>
                <w:szCs w:val="24"/>
              </w:rPr>
              <w:t xml:space="preserve">Вячеславовна </w:t>
            </w:r>
            <w:proofErr w:type="spellStart"/>
            <w:r w:rsidR="0082138A" w:rsidRPr="0082138A">
              <w:rPr>
                <w:color w:val="0070C0"/>
                <w:sz w:val="24"/>
                <w:szCs w:val="24"/>
              </w:rPr>
              <w:t>Липницкая</w:t>
            </w:r>
            <w:proofErr w:type="spellEnd"/>
          </w:p>
          <w:p w:rsidR="0082138A" w:rsidRPr="0082138A" w:rsidRDefault="0082138A" w:rsidP="00577358">
            <w:pPr>
              <w:shd w:val="clear" w:color="auto" w:fill="FFFFFF"/>
              <w:spacing w:after="0" w:line="240" w:lineRule="auto"/>
              <w:ind w:left="0" w:right="0" w:firstLine="709"/>
              <w:contextualSpacing/>
              <w:rPr>
                <w:color w:val="0070C0"/>
                <w:sz w:val="22"/>
              </w:rPr>
            </w:pPr>
            <w:r w:rsidRPr="0082138A">
              <w:rPr>
                <w:rFonts w:ascii="Arial" w:hAnsi="Arial" w:cs="Arial"/>
                <w:bCs/>
                <w:color w:val="0070C0"/>
                <w:sz w:val="24"/>
                <w:szCs w:val="24"/>
              </w:rPr>
              <w:t> </w:t>
            </w:r>
            <w:r w:rsidRPr="0082138A">
              <w:rPr>
                <w:bCs/>
                <w:color w:val="0070C0"/>
                <w:sz w:val="22"/>
              </w:rPr>
              <w:t>Родилась 5 июня 1998 года в Екатеринбурге. Российская фигуристка (женское одиночное катание). Олимпийская чемпионка 2014 года в командных соревнованиях.</w:t>
            </w:r>
          </w:p>
          <w:p w:rsidR="0082138A" w:rsidRPr="0082138A" w:rsidRDefault="0082138A" w:rsidP="00577358">
            <w:pPr>
              <w:shd w:val="clear" w:color="auto" w:fill="FFFFFF"/>
              <w:spacing w:after="0" w:line="240" w:lineRule="auto"/>
              <w:ind w:left="0" w:right="0" w:firstLine="709"/>
              <w:contextualSpacing/>
              <w:rPr>
                <w:color w:val="0070C0"/>
                <w:sz w:val="22"/>
              </w:rPr>
            </w:pPr>
            <w:proofErr w:type="spellStart"/>
            <w:r w:rsidRPr="0082138A">
              <w:rPr>
                <w:color w:val="0070C0"/>
                <w:sz w:val="22"/>
              </w:rPr>
              <w:t>Липницкая</w:t>
            </w:r>
            <w:proofErr w:type="spellEnd"/>
            <w:r w:rsidRPr="0082138A">
              <w:rPr>
                <w:color w:val="0070C0"/>
                <w:sz w:val="22"/>
              </w:rPr>
              <w:t xml:space="preserve"> - чемпионка Европы 2014 года. Серебряный призёр чемпионата мира 2014. Чемпионка мира среди юниоров 2012 года и вице-чемпионка 2013 года. Серебряный призёр финала Гран-при сезона 2013/2014.</w:t>
            </w:r>
          </w:p>
          <w:p w:rsidR="0082138A" w:rsidRPr="0082138A" w:rsidRDefault="0082138A" w:rsidP="00D525F1">
            <w:pPr>
              <w:spacing w:after="0" w:line="240" w:lineRule="auto"/>
              <w:ind w:left="0" w:right="120" w:firstLine="0"/>
              <w:rPr>
                <w:color w:val="0070C0"/>
                <w:sz w:val="24"/>
                <w:szCs w:val="24"/>
              </w:rPr>
            </w:pPr>
          </w:p>
        </w:tc>
      </w:tr>
    </w:tbl>
    <w:p w:rsidR="001B3FB7" w:rsidRDefault="001B3FB7" w:rsidP="00512E01">
      <w:pPr>
        <w:spacing w:after="0" w:line="240" w:lineRule="auto"/>
        <w:ind w:left="-142" w:right="120" w:firstLine="709"/>
        <w:jc w:val="center"/>
        <w:rPr>
          <w:b/>
          <w:sz w:val="24"/>
          <w:szCs w:val="24"/>
        </w:rPr>
      </w:pPr>
    </w:p>
    <w:p w:rsidR="00C37D73" w:rsidRDefault="00C37D73" w:rsidP="00512E01">
      <w:pPr>
        <w:spacing w:after="0" w:line="240" w:lineRule="auto"/>
        <w:ind w:left="-142" w:right="120" w:firstLine="709"/>
        <w:jc w:val="center"/>
        <w:rPr>
          <w:b/>
          <w:sz w:val="24"/>
          <w:szCs w:val="24"/>
        </w:rPr>
      </w:pPr>
    </w:p>
    <w:p w:rsidR="00C37D73" w:rsidRDefault="00C37D73" w:rsidP="00512E01">
      <w:pPr>
        <w:spacing w:after="0" w:line="240" w:lineRule="auto"/>
        <w:ind w:left="-142" w:right="120" w:firstLine="709"/>
        <w:jc w:val="center"/>
        <w:rPr>
          <w:b/>
          <w:sz w:val="24"/>
          <w:szCs w:val="24"/>
        </w:rPr>
      </w:pPr>
    </w:p>
    <w:p w:rsidR="00C37D73" w:rsidRDefault="00C37D73" w:rsidP="00512E01">
      <w:pPr>
        <w:spacing w:after="0" w:line="240" w:lineRule="auto"/>
        <w:ind w:left="-142" w:right="120" w:firstLine="709"/>
        <w:jc w:val="center"/>
        <w:rPr>
          <w:b/>
          <w:sz w:val="24"/>
          <w:szCs w:val="24"/>
        </w:rPr>
      </w:pPr>
    </w:p>
    <w:p w:rsidR="00C37D73" w:rsidRDefault="00C37D73" w:rsidP="00512E01">
      <w:pPr>
        <w:spacing w:after="0" w:line="240" w:lineRule="auto"/>
        <w:ind w:left="-142" w:right="120" w:firstLine="709"/>
        <w:jc w:val="center"/>
        <w:rPr>
          <w:b/>
          <w:sz w:val="24"/>
          <w:szCs w:val="24"/>
        </w:rPr>
      </w:pPr>
    </w:p>
    <w:p w:rsidR="00C37D73" w:rsidRDefault="00C37D73" w:rsidP="00512E01">
      <w:pPr>
        <w:spacing w:after="0" w:line="240" w:lineRule="auto"/>
        <w:ind w:left="-142" w:right="120" w:firstLine="709"/>
        <w:jc w:val="center"/>
        <w:rPr>
          <w:b/>
          <w:sz w:val="24"/>
          <w:szCs w:val="24"/>
        </w:rPr>
      </w:pPr>
    </w:p>
    <w:p w:rsidR="00D525F1" w:rsidRPr="00512E01" w:rsidRDefault="00512E01" w:rsidP="00512E01">
      <w:pPr>
        <w:spacing w:after="0" w:line="240" w:lineRule="auto"/>
        <w:ind w:left="-142" w:right="120" w:firstLine="709"/>
        <w:jc w:val="center"/>
        <w:rPr>
          <w:b/>
          <w:sz w:val="24"/>
          <w:szCs w:val="24"/>
        </w:rPr>
      </w:pPr>
      <w:r w:rsidRPr="00512E01">
        <w:rPr>
          <w:b/>
          <w:sz w:val="24"/>
          <w:szCs w:val="24"/>
        </w:rPr>
        <w:lastRenderedPageBreak/>
        <w:t>Семь чудес Екатеринбурга.</w:t>
      </w:r>
    </w:p>
    <w:p w:rsidR="00721C71" w:rsidRDefault="004664BB" w:rsidP="00D7601A">
      <w:pPr>
        <w:spacing w:after="0" w:line="240" w:lineRule="auto"/>
        <w:ind w:left="0" w:right="-2" w:firstLine="578"/>
        <w:rPr>
          <w:sz w:val="24"/>
          <w:szCs w:val="24"/>
        </w:rPr>
      </w:pPr>
      <w:r w:rsidRPr="00B11368">
        <w:rPr>
          <w:sz w:val="24"/>
          <w:szCs w:val="24"/>
          <w:u w:val="single"/>
        </w:rPr>
        <w:t>Задание 6:</w:t>
      </w:r>
      <w:r w:rsidR="00C37D73">
        <w:rPr>
          <w:sz w:val="24"/>
          <w:szCs w:val="24"/>
        </w:rPr>
        <w:t xml:space="preserve"> В</w:t>
      </w:r>
      <w:r>
        <w:rPr>
          <w:sz w:val="24"/>
          <w:szCs w:val="24"/>
        </w:rPr>
        <w:t xml:space="preserve"> Екатеринбурге был проведен социологический опрос для определения Семи чудес города. В этот список вошли самые интересные и достойные внимания объекты архитектуры. </w:t>
      </w:r>
      <w:r w:rsidR="00B11368">
        <w:rPr>
          <w:sz w:val="24"/>
          <w:szCs w:val="24"/>
        </w:rPr>
        <w:t>Вам необходимо сопоставить картинку и аннотацией к данному объекту. При выполнении задания у вас должны получиться карточки (с одной стороны-ф</w:t>
      </w:r>
      <w:r w:rsidR="00BF629D">
        <w:rPr>
          <w:sz w:val="24"/>
          <w:szCs w:val="24"/>
        </w:rPr>
        <w:t>отография, с другой-информация).</w:t>
      </w:r>
    </w:p>
    <w:tbl>
      <w:tblPr>
        <w:tblStyle w:val="a6"/>
        <w:tblW w:w="10201" w:type="dxa"/>
        <w:tblLayout w:type="fixed"/>
        <w:tblLook w:val="04A0" w:firstRow="1" w:lastRow="0" w:firstColumn="1" w:lastColumn="0" w:noHBand="0" w:noVBand="1"/>
      </w:tblPr>
      <w:tblGrid>
        <w:gridCol w:w="3823"/>
        <w:gridCol w:w="6378"/>
      </w:tblGrid>
      <w:tr w:rsidR="00512E01" w:rsidRPr="00721C71" w:rsidTr="00577358">
        <w:tc>
          <w:tcPr>
            <w:tcW w:w="3823" w:type="dxa"/>
          </w:tcPr>
          <w:p w:rsidR="00721C71" w:rsidRDefault="00721C71" w:rsidP="00721C71">
            <w:pPr>
              <w:spacing w:after="0" w:line="240" w:lineRule="auto"/>
              <w:ind w:left="0" w:right="120" w:firstLine="0"/>
              <w:contextualSpacing/>
              <w:rPr>
                <w:sz w:val="22"/>
              </w:rPr>
            </w:pPr>
          </w:p>
          <w:p w:rsidR="00D062C8" w:rsidRPr="00721C71" w:rsidRDefault="00512E01" w:rsidP="00721C71">
            <w:pPr>
              <w:spacing w:after="0" w:line="240" w:lineRule="auto"/>
              <w:ind w:left="0" w:right="120" w:firstLine="0"/>
              <w:contextualSpacing/>
              <w:rPr>
                <w:sz w:val="22"/>
              </w:rPr>
            </w:pPr>
            <w:r>
              <w:rPr>
                <w:noProof/>
              </w:rPr>
              <w:drawing>
                <wp:inline distT="0" distB="0" distL="0" distR="0" wp14:anchorId="0ED64F4F" wp14:editId="4EAD47E4">
                  <wp:extent cx="1993392" cy="1494822"/>
                  <wp:effectExtent l="0" t="0" r="6985" b="0"/>
                  <wp:docPr id="37" name="Рисунок 37" descr="Фото Яндекс.Картин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Фото Яндекс.Картинки."/>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36159" cy="1526892"/>
                          </a:xfrm>
                          <a:prstGeom prst="rect">
                            <a:avLst/>
                          </a:prstGeom>
                          <a:noFill/>
                          <a:ln>
                            <a:noFill/>
                          </a:ln>
                        </pic:spPr>
                      </pic:pic>
                    </a:graphicData>
                  </a:graphic>
                </wp:inline>
              </w:drawing>
            </w:r>
          </w:p>
        </w:tc>
        <w:tc>
          <w:tcPr>
            <w:tcW w:w="6378" w:type="dxa"/>
          </w:tcPr>
          <w:p w:rsidR="00721C71" w:rsidRPr="00721C71" w:rsidRDefault="00721C71" w:rsidP="00721C71">
            <w:pPr>
              <w:shd w:val="clear" w:color="auto" w:fill="FFFFFF"/>
              <w:spacing w:before="630" w:after="120" w:line="240" w:lineRule="auto"/>
              <w:ind w:left="0" w:right="0" w:firstLine="0"/>
              <w:contextualSpacing/>
              <w:jc w:val="center"/>
              <w:outlineLvl w:val="1"/>
              <w:rPr>
                <w:b/>
                <w:bCs/>
                <w:sz w:val="22"/>
              </w:rPr>
            </w:pPr>
            <w:r w:rsidRPr="00721C71">
              <w:rPr>
                <w:b/>
                <w:bCs/>
                <w:sz w:val="22"/>
              </w:rPr>
              <w:t>Храм – на – крови.</w:t>
            </w:r>
          </w:p>
          <w:p w:rsidR="00721C71" w:rsidRPr="00721C71" w:rsidRDefault="00721C71" w:rsidP="00577358">
            <w:pPr>
              <w:shd w:val="clear" w:color="auto" w:fill="FFFFFF"/>
              <w:spacing w:before="90" w:after="300" w:line="240" w:lineRule="auto"/>
              <w:ind w:left="0" w:right="34" w:firstLine="709"/>
              <w:contextualSpacing/>
              <w:rPr>
                <w:sz w:val="22"/>
              </w:rPr>
            </w:pPr>
            <w:r w:rsidRPr="00721C71">
              <w:rPr>
                <w:sz w:val="22"/>
              </w:rPr>
              <w:t xml:space="preserve">Построен на месте разрушенного дома Ипатьева, в подвале которого, как всем известно, окончилась династия российских императоров Романовых, можно даже сказать, что здесь было навсегда покончено с Российской империей. Для его строительства, окончившегося в две тысячи третьем году, был выбран </w:t>
            </w:r>
            <w:proofErr w:type="spellStart"/>
            <w:r w:rsidRPr="00721C71">
              <w:rPr>
                <w:sz w:val="22"/>
              </w:rPr>
              <w:t>русско</w:t>
            </w:r>
            <w:proofErr w:type="spellEnd"/>
            <w:r w:rsidRPr="00721C71">
              <w:rPr>
                <w:sz w:val="22"/>
              </w:rPr>
              <w:t xml:space="preserve"> – византийский стиль. Храм пятиглавый, его цоколь освещен в память о Великомучениках Церкви Русской, а верхний предел – дань всем святым. Роскошь росписи и общего убранства храма притягивает тысячи паломников и туристов не только из России, но и из – </w:t>
            </w:r>
            <w:r w:rsidR="00B11368" w:rsidRPr="00721C71">
              <w:rPr>
                <w:sz w:val="22"/>
              </w:rPr>
              <w:t>за рубеж</w:t>
            </w:r>
            <w:r w:rsidR="00B11368">
              <w:rPr>
                <w:sz w:val="22"/>
              </w:rPr>
              <w:t>а</w:t>
            </w:r>
            <w:r w:rsidRPr="00721C71">
              <w:rPr>
                <w:sz w:val="22"/>
              </w:rPr>
              <w:t>. Является храмом – памятником во имя Всех Святых, в земле Российской просиявших.</w:t>
            </w:r>
          </w:p>
        </w:tc>
      </w:tr>
      <w:tr w:rsidR="00512E01" w:rsidRPr="00721C71" w:rsidTr="00577358">
        <w:tc>
          <w:tcPr>
            <w:tcW w:w="3823" w:type="dxa"/>
          </w:tcPr>
          <w:p w:rsidR="00721C71" w:rsidRDefault="00721C71" w:rsidP="00721C71">
            <w:pPr>
              <w:spacing w:after="0" w:line="240" w:lineRule="auto"/>
              <w:ind w:left="0" w:right="120" w:firstLine="0"/>
              <w:contextualSpacing/>
              <w:rPr>
                <w:sz w:val="22"/>
              </w:rPr>
            </w:pPr>
          </w:p>
          <w:p w:rsidR="00D062C8" w:rsidRPr="00721C71" w:rsidRDefault="00512E01" w:rsidP="00721C71">
            <w:pPr>
              <w:spacing w:after="0" w:line="240" w:lineRule="auto"/>
              <w:ind w:left="0" w:right="120" w:firstLine="0"/>
              <w:contextualSpacing/>
              <w:rPr>
                <w:sz w:val="22"/>
              </w:rPr>
            </w:pPr>
            <w:r>
              <w:rPr>
                <w:noProof/>
              </w:rPr>
              <w:drawing>
                <wp:inline distT="0" distB="0" distL="0" distR="0">
                  <wp:extent cx="2127504" cy="1292340"/>
                  <wp:effectExtent l="0" t="0" r="6350" b="3175"/>
                  <wp:docPr id="39" name="Рисунок 39" descr="https://avatars.dzeninfra.ru/get-zen_doc/3048507/pub_5ec6de5030f3950eeeba1a12_5ec6e25c6f66a73416323265/scale_2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avatars.dzeninfra.ru/get-zen_doc/3048507/pub_5ec6de5030f3950eeeba1a12_5ec6e25c6f66a73416323265/scale_2400"/>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155582" cy="1309396"/>
                          </a:xfrm>
                          <a:prstGeom prst="rect">
                            <a:avLst/>
                          </a:prstGeom>
                          <a:noFill/>
                          <a:ln>
                            <a:noFill/>
                          </a:ln>
                        </pic:spPr>
                      </pic:pic>
                    </a:graphicData>
                  </a:graphic>
                </wp:inline>
              </w:drawing>
            </w:r>
          </w:p>
        </w:tc>
        <w:tc>
          <w:tcPr>
            <w:tcW w:w="6378" w:type="dxa"/>
          </w:tcPr>
          <w:p w:rsidR="00721C71" w:rsidRPr="00721C71" w:rsidRDefault="00721C71" w:rsidP="00721C71">
            <w:pPr>
              <w:shd w:val="clear" w:color="auto" w:fill="FFFFFF"/>
              <w:spacing w:before="630" w:after="120" w:line="240" w:lineRule="auto"/>
              <w:ind w:left="0" w:right="0" w:firstLine="0"/>
              <w:contextualSpacing/>
              <w:jc w:val="center"/>
              <w:outlineLvl w:val="1"/>
              <w:rPr>
                <w:b/>
                <w:bCs/>
                <w:sz w:val="22"/>
              </w:rPr>
            </w:pPr>
            <w:r w:rsidRPr="00721C71">
              <w:rPr>
                <w:b/>
                <w:bCs/>
                <w:sz w:val="22"/>
              </w:rPr>
              <w:t>Ельцин центр.</w:t>
            </w:r>
          </w:p>
          <w:p w:rsidR="00721C71" w:rsidRPr="00721C71" w:rsidRDefault="00721C71" w:rsidP="00D062C8">
            <w:pPr>
              <w:shd w:val="clear" w:color="auto" w:fill="FFFFFF"/>
              <w:spacing w:before="90" w:after="300" w:line="240" w:lineRule="auto"/>
              <w:ind w:left="0" w:right="0" w:firstLine="709"/>
              <w:contextualSpacing/>
              <w:rPr>
                <w:sz w:val="22"/>
              </w:rPr>
            </w:pPr>
            <w:r w:rsidRPr="00721C71">
              <w:rPr>
                <w:sz w:val="22"/>
              </w:rPr>
              <w:t xml:space="preserve">В две тысячи восьмом году, в здании бывшего делового дома «Демидов» был открыт центр, посвященный первому Президенту Российской Федерации Борису Николаевичу Ельцину. Кроме экспозиции, посвященной истории семьи Ельциных, здесь выставлен лимузин «Чайка» и воссоздан кабинет Бориса Николаевича, в котором была записана его последняя новогодняя речь. Множество экспонатов выставки просто отсылают нас в эпоху 90х, например все помнят </w:t>
            </w:r>
            <w:proofErr w:type="spellStart"/>
            <w:r w:rsidRPr="00721C71">
              <w:rPr>
                <w:sz w:val="22"/>
              </w:rPr>
              <w:t>Юппи</w:t>
            </w:r>
            <w:proofErr w:type="spellEnd"/>
            <w:r w:rsidRPr="00721C71">
              <w:rPr>
                <w:sz w:val="22"/>
              </w:rPr>
              <w:t xml:space="preserve"> и жвачку «Турбо», да и вряд ли хоть один ребенок из 90х забудет свою первую игровую приставку «Денди».</w:t>
            </w:r>
          </w:p>
        </w:tc>
      </w:tr>
      <w:tr w:rsidR="00512E01" w:rsidRPr="00721C71" w:rsidTr="00577358">
        <w:tc>
          <w:tcPr>
            <w:tcW w:w="3823" w:type="dxa"/>
          </w:tcPr>
          <w:p w:rsidR="00721C71" w:rsidRDefault="00721C71" w:rsidP="00721C71">
            <w:pPr>
              <w:spacing w:after="0" w:line="240" w:lineRule="auto"/>
              <w:ind w:left="0" w:right="120" w:firstLine="0"/>
              <w:contextualSpacing/>
              <w:rPr>
                <w:sz w:val="22"/>
              </w:rPr>
            </w:pPr>
          </w:p>
          <w:p w:rsidR="00D062C8" w:rsidRPr="00721C71" w:rsidRDefault="00512E01" w:rsidP="00721C71">
            <w:pPr>
              <w:spacing w:after="0" w:line="240" w:lineRule="auto"/>
              <w:ind w:left="0" w:right="120" w:firstLine="0"/>
              <w:contextualSpacing/>
              <w:rPr>
                <w:sz w:val="22"/>
              </w:rPr>
            </w:pPr>
            <w:r>
              <w:rPr>
                <w:noProof/>
              </w:rPr>
              <w:drawing>
                <wp:inline distT="0" distB="0" distL="0" distR="0" wp14:anchorId="623690BF" wp14:editId="625BCEFE">
                  <wp:extent cx="2225040" cy="1489293"/>
                  <wp:effectExtent l="0" t="0" r="3810" b="0"/>
                  <wp:docPr id="36" name="Рисунок 36" descr="Фото Яндекс.Картин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Фото Яндекс.Картинки."/>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78012" cy="1524749"/>
                          </a:xfrm>
                          <a:prstGeom prst="rect">
                            <a:avLst/>
                          </a:prstGeom>
                          <a:noFill/>
                          <a:ln>
                            <a:noFill/>
                          </a:ln>
                        </pic:spPr>
                      </pic:pic>
                    </a:graphicData>
                  </a:graphic>
                </wp:inline>
              </w:drawing>
            </w:r>
          </w:p>
        </w:tc>
        <w:tc>
          <w:tcPr>
            <w:tcW w:w="6378" w:type="dxa"/>
          </w:tcPr>
          <w:p w:rsidR="00721C71" w:rsidRPr="00721C71" w:rsidRDefault="00721C71" w:rsidP="00721C71">
            <w:pPr>
              <w:shd w:val="clear" w:color="auto" w:fill="FFFFFF"/>
              <w:spacing w:before="630" w:after="120" w:line="240" w:lineRule="auto"/>
              <w:ind w:left="0" w:right="0" w:firstLine="0"/>
              <w:contextualSpacing/>
              <w:jc w:val="center"/>
              <w:outlineLvl w:val="1"/>
              <w:rPr>
                <w:b/>
                <w:bCs/>
                <w:sz w:val="22"/>
              </w:rPr>
            </w:pPr>
            <w:r w:rsidRPr="00721C71">
              <w:rPr>
                <w:b/>
                <w:bCs/>
                <w:sz w:val="22"/>
              </w:rPr>
              <w:t>«Высоцкий».</w:t>
            </w:r>
          </w:p>
          <w:p w:rsidR="00512E01" w:rsidRPr="00721C71" w:rsidRDefault="00721C71" w:rsidP="00512E01">
            <w:pPr>
              <w:shd w:val="clear" w:color="auto" w:fill="FFFFFF"/>
              <w:spacing w:after="0" w:line="240" w:lineRule="auto"/>
              <w:ind w:left="0" w:right="0" w:firstLine="709"/>
              <w:rPr>
                <w:sz w:val="22"/>
              </w:rPr>
            </w:pPr>
            <w:r w:rsidRPr="00721C71">
              <w:rPr>
                <w:sz w:val="22"/>
              </w:rPr>
              <w:t>Второй по высоте небоскреб Екатеринбурга, знаменит своей смотровой площадкой, вид с которой в погожий день простирается более, чем на 20 километров. Также в высотке расположен музей Владимира Семеновича, его восковая фигура и знаменитый «</w:t>
            </w:r>
            <w:proofErr w:type="spellStart"/>
            <w:r w:rsidRPr="00721C71">
              <w:rPr>
                <w:sz w:val="22"/>
              </w:rPr>
              <w:t>мерс</w:t>
            </w:r>
            <w:proofErr w:type="spellEnd"/>
            <w:r w:rsidRPr="00721C71">
              <w:rPr>
                <w:sz w:val="22"/>
              </w:rPr>
              <w:t>», на котором он ездил по столице. Повышенный интерес у посетителей вызывают рукописи легендарного актера и музыканта, а также его личные вещи которых в музее собрана солидная коллекция. В дань эпохе 70х здесь воссоздан стандартный гостиничный номер – именно в таких останавливался бард во время гастролей, а также символ свободы – кухня. На улице, рядом со зданием установлен памятник Владимиру Семеновичу и его жене Марине Влади.</w:t>
            </w:r>
          </w:p>
        </w:tc>
      </w:tr>
      <w:tr w:rsidR="00512E01" w:rsidRPr="00721C71" w:rsidTr="00577358">
        <w:tc>
          <w:tcPr>
            <w:tcW w:w="3823" w:type="dxa"/>
          </w:tcPr>
          <w:p w:rsidR="00721C71" w:rsidRDefault="00512E01" w:rsidP="00721C71">
            <w:pPr>
              <w:spacing w:after="0" w:line="240" w:lineRule="auto"/>
              <w:ind w:left="0" w:right="120" w:firstLine="0"/>
              <w:contextualSpacing/>
              <w:rPr>
                <w:sz w:val="22"/>
              </w:rPr>
            </w:pPr>
            <w:r>
              <w:rPr>
                <w:noProof/>
              </w:rPr>
              <w:drawing>
                <wp:inline distT="0" distB="0" distL="0" distR="0" wp14:anchorId="1E5058C0" wp14:editId="0B698D1A">
                  <wp:extent cx="2225040" cy="1484664"/>
                  <wp:effectExtent l="0" t="0" r="3810" b="1270"/>
                  <wp:docPr id="8" name="Рисунок 8" descr="Фото Яндекс.Картин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Фото Яндекс.Картинки."/>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55461" cy="1504962"/>
                          </a:xfrm>
                          <a:prstGeom prst="rect">
                            <a:avLst/>
                          </a:prstGeom>
                          <a:noFill/>
                          <a:ln>
                            <a:noFill/>
                          </a:ln>
                        </pic:spPr>
                      </pic:pic>
                    </a:graphicData>
                  </a:graphic>
                </wp:inline>
              </w:drawing>
            </w:r>
          </w:p>
          <w:p w:rsidR="00512E01" w:rsidRDefault="00512E01" w:rsidP="00721C71">
            <w:pPr>
              <w:spacing w:after="0" w:line="240" w:lineRule="auto"/>
              <w:ind w:left="0" w:right="120" w:firstLine="0"/>
              <w:contextualSpacing/>
              <w:rPr>
                <w:sz w:val="22"/>
              </w:rPr>
            </w:pPr>
          </w:p>
          <w:p w:rsidR="00512E01" w:rsidRPr="00721C71" w:rsidRDefault="00512E01" w:rsidP="00721C71">
            <w:pPr>
              <w:spacing w:after="0" w:line="240" w:lineRule="auto"/>
              <w:ind w:left="0" w:right="120" w:firstLine="0"/>
              <w:contextualSpacing/>
              <w:rPr>
                <w:sz w:val="22"/>
              </w:rPr>
            </w:pPr>
          </w:p>
        </w:tc>
        <w:tc>
          <w:tcPr>
            <w:tcW w:w="6378" w:type="dxa"/>
          </w:tcPr>
          <w:p w:rsidR="00721C71" w:rsidRPr="00721C71" w:rsidRDefault="00721C71" w:rsidP="00D062C8">
            <w:pPr>
              <w:shd w:val="clear" w:color="auto" w:fill="FFFFFF"/>
              <w:spacing w:after="0" w:line="240" w:lineRule="auto"/>
              <w:ind w:left="0" w:right="0" w:firstLine="709"/>
              <w:contextualSpacing/>
              <w:outlineLvl w:val="1"/>
              <w:rPr>
                <w:b/>
                <w:bCs/>
                <w:sz w:val="22"/>
              </w:rPr>
            </w:pPr>
            <w:r w:rsidRPr="00721C71">
              <w:rPr>
                <w:b/>
                <w:bCs/>
                <w:sz w:val="22"/>
              </w:rPr>
              <w:t xml:space="preserve">Каменные палатки у озера </w:t>
            </w:r>
            <w:proofErr w:type="spellStart"/>
            <w:r w:rsidRPr="00721C71">
              <w:rPr>
                <w:b/>
                <w:bCs/>
                <w:sz w:val="22"/>
              </w:rPr>
              <w:t>Шарташ</w:t>
            </w:r>
            <w:proofErr w:type="spellEnd"/>
            <w:r w:rsidRPr="00721C71">
              <w:rPr>
                <w:b/>
                <w:bCs/>
                <w:sz w:val="22"/>
              </w:rPr>
              <w:t>.</w:t>
            </w:r>
          </w:p>
          <w:p w:rsidR="00721C71" w:rsidRPr="00721C71" w:rsidRDefault="00721C71" w:rsidP="00D062C8">
            <w:pPr>
              <w:shd w:val="clear" w:color="auto" w:fill="FFFFFF"/>
              <w:spacing w:after="0" w:line="240" w:lineRule="auto"/>
              <w:ind w:left="0" w:right="0" w:firstLine="709"/>
              <w:contextualSpacing/>
              <w:rPr>
                <w:sz w:val="22"/>
              </w:rPr>
            </w:pPr>
            <w:r w:rsidRPr="00721C71">
              <w:rPr>
                <w:sz w:val="22"/>
              </w:rPr>
              <w:t xml:space="preserve">Недавно эта территория стала частью города. Излюбленное место отдыха жителей Екатеринбурга озеро </w:t>
            </w:r>
            <w:proofErr w:type="spellStart"/>
            <w:r w:rsidRPr="00721C71">
              <w:rPr>
                <w:sz w:val="22"/>
              </w:rPr>
              <w:t>Шарташ</w:t>
            </w:r>
            <w:proofErr w:type="spellEnd"/>
            <w:r w:rsidRPr="00721C71">
              <w:rPr>
                <w:sz w:val="22"/>
              </w:rPr>
              <w:t xml:space="preserve"> с расположенными на его берегах каменными слоистыми останцами является природным парком. Получившиеся под воздействием погодных явлений каменные нагромождения имеют возраст несколько миллионов лет, самый высокий останец имеет высоту 18 метров. Еще до революции, Яков Свердлов собирал здесь тайные собрания большевицкой ячейки.</w:t>
            </w:r>
          </w:p>
        </w:tc>
      </w:tr>
      <w:tr w:rsidR="00512E01" w:rsidRPr="00721C71" w:rsidTr="00577358">
        <w:tc>
          <w:tcPr>
            <w:tcW w:w="3823" w:type="dxa"/>
          </w:tcPr>
          <w:p w:rsidR="00721C71" w:rsidRDefault="00721C71" w:rsidP="00721C71">
            <w:pPr>
              <w:spacing w:after="0" w:line="240" w:lineRule="auto"/>
              <w:ind w:left="0" w:right="120" w:firstLine="0"/>
              <w:contextualSpacing/>
              <w:rPr>
                <w:sz w:val="22"/>
              </w:rPr>
            </w:pPr>
          </w:p>
          <w:p w:rsidR="00512E01" w:rsidRDefault="00512E01" w:rsidP="00721C71">
            <w:pPr>
              <w:spacing w:after="0" w:line="240" w:lineRule="auto"/>
              <w:ind w:left="0" w:right="120" w:firstLine="0"/>
              <w:contextualSpacing/>
              <w:rPr>
                <w:sz w:val="22"/>
              </w:rPr>
            </w:pPr>
            <w:r>
              <w:rPr>
                <w:noProof/>
              </w:rPr>
              <w:lastRenderedPageBreak/>
              <w:drawing>
                <wp:inline distT="0" distB="0" distL="0" distR="0">
                  <wp:extent cx="2273808" cy="1527716"/>
                  <wp:effectExtent l="0" t="0" r="0" b="0"/>
                  <wp:docPr id="41" name="Рисунок 41" descr="https://avatars.dzeninfra.ru/get-zen_doc/3384412/pub_5ec6de5030f3950eeeba1a12_5ec6e3279a3f742070ee72fe/scale_2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avatars.dzeninfra.ru/get-zen_doc/3384412/pub_5ec6de5030f3950eeeba1a12_5ec6e3279a3f742070ee72fe/scale_240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314824" cy="1555274"/>
                          </a:xfrm>
                          <a:prstGeom prst="rect">
                            <a:avLst/>
                          </a:prstGeom>
                          <a:noFill/>
                          <a:ln>
                            <a:noFill/>
                          </a:ln>
                        </pic:spPr>
                      </pic:pic>
                    </a:graphicData>
                  </a:graphic>
                </wp:inline>
              </w:drawing>
            </w:r>
          </w:p>
          <w:p w:rsidR="00512E01" w:rsidRPr="00721C71" w:rsidRDefault="00512E01" w:rsidP="00721C71">
            <w:pPr>
              <w:spacing w:after="0" w:line="240" w:lineRule="auto"/>
              <w:ind w:left="0" w:right="120" w:firstLine="0"/>
              <w:contextualSpacing/>
              <w:rPr>
                <w:sz w:val="22"/>
              </w:rPr>
            </w:pPr>
          </w:p>
        </w:tc>
        <w:tc>
          <w:tcPr>
            <w:tcW w:w="6378" w:type="dxa"/>
          </w:tcPr>
          <w:p w:rsidR="00721C71" w:rsidRPr="00721C71" w:rsidRDefault="00721C71" w:rsidP="00721C71">
            <w:pPr>
              <w:pStyle w:val="2"/>
              <w:shd w:val="clear" w:color="auto" w:fill="FFFFFF"/>
              <w:spacing w:after="0"/>
              <w:ind w:left="0" w:firstLine="0"/>
              <w:contextualSpacing/>
              <w:jc w:val="center"/>
              <w:outlineLvl w:val="1"/>
              <w:rPr>
                <w:color w:val="000000"/>
                <w:sz w:val="22"/>
                <w:u w:val="none"/>
              </w:rPr>
            </w:pPr>
            <w:r w:rsidRPr="00721C71">
              <w:rPr>
                <w:color w:val="000000"/>
                <w:sz w:val="22"/>
                <w:u w:val="none"/>
              </w:rPr>
              <w:lastRenderedPageBreak/>
              <w:t>Дом Севастьянова.</w:t>
            </w:r>
          </w:p>
          <w:p w:rsidR="00721C71" w:rsidRPr="00D062C8" w:rsidRDefault="00721C71" w:rsidP="00D062C8">
            <w:pPr>
              <w:pStyle w:val="article-renderblock"/>
              <w:shd w:val="clear" w:color="auto" w:fill="FFFFFF"/>
              <w:spacing w:before="0" w:beforeAutospacing="0" w:after="0" w:afterAutospacing="0"/>
              <w:ind w:firstLine="709"/>
              <w:contextualSpacing/>
              <w:jc w:val="both"/>
              <w:rPr>
                <w:color w:val="000000"/>
                <w:sz w:val="22"/>
                <w:szCs w:val="22"/>
              </w:rPr>
            </w:pPr>
            <w:r w:rsidRPr="00721C71">
              <w:rPr>
                <w:color w:val="000000"/>
                <w:sz w:val="22"/>
                <w:szCs w:val="22"/>
              </w:rPr>
              <w:t xml:space="preserve">Считается самым красивым зданием Екатеринбурга и самой яркой его достопримечательностью. Дворец вобрал в себя традиции псевдоготики, </w:t>
            </w:r>
            <w:proofErr w:type="spellStart"/>
            <w:r w:rsidRPr="00721C71">
              <w:rPr>
                <w:color w:val="000000"/>
                <w:sz w:val="22"/>
                <w:szCs w:val="22"/>
              </w:rPr>
              <w:t>необарокко</w:t>
            </w:r>
            <w:proofErr w:type="spellEnd"/>
            <w:r w:rsidRPr="00721C71">
              <w:rPr>
                <w:color w:val="000000"/>
                <w:sz w:val="22"/>
                <w:szCs w:val="22"/>
              </w:rPr>
              <w:t xml:space="preserve"> и Мавритании. Выполненную полукругом ротонду построили в 17 году 19 века, а в 66 году того же века были достроены два крыла.</w:t>
            </w:r>
          </w:p>
        </w:tc>
      </w:tr>
      <w:tr w:rsidR="00512E01" w:rsidRPr="00721C71" w:rsidTr="00577358">
        <w:tc>
          <w:tcPr>
            <w:tcW w:w="3823" w:type="dxa"/>
          </w:tcPr>
          <w:p w:rsidR="00721C71" w:rsidRDefault="00721C71" w:rsidP="00721C71">
            <w:pPr>
              <w:spacing w:after="0" w:line="240" w:lineRule="auto"/>
              <w:ind w:left="0" w:right="120" w:firstLine="0"/>
              <w:contextualSpacing/>
              <w:rPr>
                <w:sz w:val="22"/>
              </w:rPr>
            </w:pPr>
          </w:p>
          <w:p w:rsidR="00512E01" w:rsidRPr="00721C71" w:rsidRDefault="00512E01" w:rsidP="00721C71">
            <w:pPr>
              <w:spacing w:after="0" w:line="240" w:lineRule="auto"/>
              <w:ind w:left="0" w:right="120" w:firstLine="0"/>
              <w:contextualSpacing/>
              <w:rPr>
                <w:sz w:val="22"/>
              </w:rPr>
            </w:pPr>
            <w:r>
              <w:rPr>
                <w:noProof/>
              </w:rPr>
              <w:drawing>
                <wp:inline distT="0" distB="0" distL="0" distR="0">
                  <wp:extent cx="2225040" cy="1288415"/>
                  <wp:effectExtent l="0" t="0" r="3810" b="6985"/>
                  <wp:docPr id="38" name="Рисунок 38" descr="Фото Яндекс.Картин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Фото Яндекс.Картинки."/>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310699" cy="1338016"/>
                          </a:xfrm>
                          <a:prstGeom prst="rect">
                            <a:avLst/>
                          </a:prstGeom>
                          <a:noFill/>
                          <a:ln>
                            <a:noFill/>
                          </a:ln>
                        </pic:spPr>
                      </pic:pic>
                    </a:graphicData>
                  </a:graphic>
                </wp:inline>
              </w:drawing>
            </w:r>
          </w:p>
        </w:tc>
        <w:tc>
          <w:tcPr>
            <w:tcW w:w="6378" w:type="dxa"/>
          </w:tcPr>
          <w:p w:rsidR="00721C71" w:rsidRPr="00721C71" w:rsidRDefault="00721C71" w:rsidP="00721C71">
            <w:pPr>
              <w:shd w:val="clear" w:color="auto" w:fill="FFFFFF"/>
              <w:spacing w:before="630" w:after="120" w:line="240" w:lineRule="auto"/>
              <w:ind w:left="0" w:right="0" w:firstLine="0"/>
              <w:contextualSpacing/>
              <w:jc w:val="center"/>
              <w:outlineLvl w:val="1"/>
              <w:rPr>
                <w:b/>
                <w:bCs/>
                <w:sz w:val="22"/>
              </w:rPr>
            </w:pPr>
            <w:r w:rsidRPr="00721C71">
              <w:rPr>
                <w:b/>
                <w:bCs/>
                <w:sz w:val="22"/>
              </w:rPr>
              <w:t>Памятник клавиатуре.</w:t>
            </w:r>
          </w:p>
          <w:p w:rsidR="00721C71" w:rsidRPr="00721C71" w:rsidRDefault="00721C71" w:rsidP="00D062C8">
            <w:pPr>
              <w:shd w:val="clear" w:color="auto" w:fill="FFFFFF"/>
              <w:spacing w:after="0" w:line="240" w:lineRule="auto"/>
              <w:ind w:left="0" w:right="0" w:firstLine="709"/>
              <w:rPr>
                <w:sz w:val="22"/>
              </w:rPr>
            </w:pPr>
            <w:r w:rsidRPr="00721C71">
              <w:rPr>
                <w:sz w:val="22"/>
              </w:rPr>
              <w:t xml:space="preserve">Не имеет статус памятника, но по данным некоторых </w:t>
            </w:r>
            <w:proofErr w:type="spellStart"/>
            <w:r w:rsidRPr="00721C71">
              <w:rPr>
                <w:sz w:val="22"/>
              </w:rPr>
              <w:t>информ</w:t>
            </w:r>
            <w:proofErr w:type="spellEnd"/>
            <w:r w:rsidRPr="00721C71">
              <w:rPr>
                <w:sz w:val="22"/>
              </w:rPr>
              <w:t xml:space="preserve"> агентств запрос «памятник клавиатуре» является вторым по частоте среди запросов по памятникам России. Официально этот арт - объект даже не является культурным объектом и никак не защищен, но несмотря на это, русскоязычная клавиатура из бетонных блоков, превышающая в тридцать раз размеры привычной клавиатуры, является отправной точкой «Красной линии» - туристического маршрута, соединяющего самые яркие достопримечательности Екатеринбурга.</w:t>
            </w:r>
          </w:p>
        </w:tc>
      </w:tr>
      <w:tr w:rsidR="00512E01" w:rsidRPr="00721C71" w:rsidTr="00577358">
        <w:tc>
          <w:tcPr>
            <w:tcW w:w="3823" w:type="dxa"/>
          </w:tcPr>
          <w:p w:rsidR="00721C71" w:rsidRDefault="00721C71" w:rsidP="00721C71">
            <w:pPr>
              <w:spacing w:after="0" w:line="240" w:lineRule="auto"/>
              <w:ind w:left="0" w:right="120" w:firstLine="0"/>
              <w:contextualSpacing/>
              <w:rPr>
                <w:sz w:val="22"/>
              </w:rPr>
            </w:pPr>
          </w:p>
          <w:p w:rsidR="00512E01" w:rsidRPr="00721C71" w:rsidRDefault="00512E01" w:rsidP="00721C71">
            <w:pPr>
              <w:spacing w:after="0" w:line="240" w:lineRule="auto"/>
              <w:ind w:left="0" w:right="120" w:firstLine="0"/>
              <w:contextualSpacing/>
              <w:rPr>
                <w:sz w:val="22"/>
              </w:rPr>
            </w:pPr>
            <w:r>
              <w:rPr>
                <w:noProof/>
              </w:rPr>
              <w:drawing>
                <wp:inline distT="0" distB="0" distL="0" distR="0">
                  <wp:extent cx="2147230" cy="1432560"/>
                  <wp:effectExtent l="0" t="0" r="5715" b="0"/>
                  <wp:docPr id="40" name="Рисунок 40" descr="Фото Яндекс.Картин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Фото Яндекс.Картинки."/>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177909" cy="1453028"/>
                          </a:xfrm>
                          <a:prstGeom prst="rect">
                            <a:avLst/>
                          </a:prstGeom>
                          <a:noFill/>
                          <a:ln>
                            <a:noFill/>
                          </a:ln>
                        </pic:spPr>
                      </pic:pic>
                    </a:graphicData>
                  </a:graphic>
                </wp:inline>
              </w:drawing>
            </w:r>
          </w:p>
        </w:tc>
        <w:tc>
          <w:tcPr>
            <w:tcW w:w="6378" w:type="dxa"/>
          </w:tcPr>
          <w:p w:rsidR="00721C71" w:rsidRPr="00721C71" w:rsidRDefault="00721C71" w:rsidP="00721C71">
            <w:pPr>
              <w:shd w:val="clear" w:color="auto" w:fill="FFFFFF"/>
              <w:spacing w:before="630" w:after="120" w:line="240" w:lineRule="auto"/>
              <w:ind w:left="0" w:right="0" w:firstLine="0"/>
              <w:contextualSpacing/>
              <w:jc w:val="center"/>
              <w:outlineLvl w:val="1"/>
              <w:rPr>
                <w:b/>
                <w:bCs/>
                <w:sz w:val="22"/>
              </w:rPr>
            </w:pPr>
            <w:r w:rsidRPr="00721C71">
              <w:rPr>
                <w:b/>
                <w:bCs/>
                <w:sz w:val="22"/>
              </w:rPr>
              <w:t>Старая плотина на реке Исеть.</w:t>
            </w:r>
          </w:p>
          <w:p w:rsidR="00721C71" w:rsidRPr="00721C71" w:rsidRDefault="00721C71" w:rsidP="00D062C8">
            <w:pPr>
              <w:shd w:val="clear" w:color="auto" w:fill="FFFFFF"/>
              <w:spacing w:before="90" w:after="300" w:line="240" w:lineRule="auto"/>
              <w:ind w:left="0" w:right="0" w:firstLine="709"/>
              <w:contextualSpacing/>
              <w:rPr>
                <w:sz w:val="22"/>
              </w:rPr>
            </w:pPr>
            <w:r w:rsidRPr="00721C71">
              <w:rPr>
                <w:sz w:val="22"/>
              </w:rPr>
              <w:t>Уже давно жители прозвали плотину городского пруда, построенную в 18 веке, «</w:t>
            </w:r>
            <w:proofErr w:type="spellStart"/>
            <w:r w:rsidRPr="00721C71">
              <w:rPr>
                <w:sz w:val="22"/>
              </w:rPr>
              <w:t>Плотинка</w:t>
            </w:r>
            <w:proofErr w:type="spellEnd"/>
            <w:r w:rsidRPr="00721C71">
              <w:rPr>
                <w:sz w:val="22"/>
              </w:rPr>
              <w:t>». Раритетное гидротехническое сооружение многократно расширялось и реконструировалось. В социально – культурной жизни города этот объект имеет большое значение, на «</w:t>
            </w:r>
            <w:proofErr w:type="spellStart"/>
            <w:r w:rsidRPr="00721C71">
              <w:rPr>
                <w:sz w:val="22"/>
              </w:rPr>
              <w:t>Плотинке</w:t>
            </w:r>
            <w:proofErr w:type="spellEnd"/>
            <w:r w:rsidRPr="00721C71">
              <w:rPr>
                <w:sz w:val="22"/>
              </w:rPr>
              <w:t>» место назначения свиданий, ее обязательно посещают для фото сессии молодожены, здесь любит собираться молодежь и прогуливаться семейные пары с детьми. Справа от плотины расположились граффити, посвященные Виктору Цою. К двести пятидесятой годовщине со дня возникновения города, плотину в очередной раз расширили, облицевали гранитом и установили скульптуры и барельефы, посвященные металлургической отрасли.</w:t>
            </w:r>
          </w:p>
        </w:tc>
      </w:tr>
    </w:tbl>
    <w:p w:rsidR="00721C71" w:rsidRDefault="00721C71" w:rsidP="00D06984">
      <w:pPr>
        <w:spacing w:after="0" w:line="240" w:lineRule="auto"/>
        <w:ind w:left="577" w:right="120"/>
        <w:rPr>
          <w:sz w:val="24"/>
          <w:szCs w:val="24"/>
        </w:rPr>
      </w:pPr>
    </w:p>
    <w:p w:rsidR="00721C71" w:rsidRDefault="00B11368" w:rsidP="00945118">
      <w:pPr>
        <w:spacing w:after="0" w:line="240" w:lineRule="auto"/>
        <w:ind w:left="0" w:right="120" w:firstLine="567"/>
        <w:rPr>
          <w:sz w:val="24"/>
          <w:szCs w:val="24"/>
        </w:rPr>
      </w:pPr>
      <w:r w:rsidRPr="00945118">
        <w:rPr>
          <w:sz w:val="24"/>
          <w:szCs w:val="24"/>
          <w:u w:val="single"/>
        </w:rPr>
        <w:t xml:space="preserve">Задание </w:t>
      </w:r>
      <w:r w:rsidR="00BF629D" w:rsidRPr="00945118">
        <w:rPr>
          <w:sz w:val="24"/>
          <w:szCs w:val="24"/>
          <w:u w:val="single"/>
        </w:rPr>
        <w:t>7:</w:t>
      </w:r>
      <w:r w:rsidR="00C37D73">
        <w:rPr>
          <w:sz w:val="24"/>
          <w:szCs w:val="24"/>
        </w:rPr>
        <w:t xml:space="preserve"> Д</w:t>
      </w:r>
      <w:r w:rsidR="00BF629D">
        <w:rPr>
          <w:sz w:val="24"/>
          <w:szCs w:val="24"/>
        </w:rPr>
        <w:t>ля оформления информационных карточек вам предлагается</w:t>
      </w:r>
      <w:r w:rsidR="00945118">
        <w:rPr>
          <w:sz w:val="24"/>
          <w:szCs w:val="24"/>
        </w:rPr>
        <w:t xml:space="preserve"> изготовить 2 конверта по предложенному образцу. Конверты могут быть разного цвета.</w:t>
      </w:r>
    </w:p>
    <w:p w:rsidR="00945118" w:rsidRDefault="00945118" w:rsidP="00D06984">
      <w:pPr>
        <w:spacing w:after="0" w:line="240" w:lineRule="auto"/>
        <w:ind w:left="577" w:right="120"/>
        <w:rPr>
          <w:sz w:val="24"/>
          <w:szCs w:val="24"/>
        </w:rPr>
      </w:pPr>
    </w:p>
    <w:p w:rsidR="00945118" w:rsidRDefault="00945118" w:rsidP="001B3FB7">
      <w:pPr>
        <w:spacing w:after="0" w:line="240" w:lineRule="auto"/>
        <w:ind w:left="577" w:right="120"/>
        <w:jc w:val="center"/>
        <w:rPr>
          <w:sz w:val="24"/>
          <w:szCs w:val="24"/>
        </w:rPr>
      </w:pPr>
      <w:r w:rsidRPr="00945118">
        <w:rPr>
          <w:noProof/>
          <w:sz w:val="24"/>
          <w:szCs w:val="24"/>
        </w:rPr>
        <w:drawing>
          <wp:inline distT="0" distB="0" distL="0" distR="0">
            <wp:extent cx="3121152" cy="2227867"/>
            <wp:effectExtent l="0" t="0" r="3175" b="1270"/>
            <wp:docPr id="42" name="Рисунок 42" descr="C:\Users\Студент.MOD\Downloads\88485dcc310a03f578ebeab1fabe448b.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Users\Студент.MOD\Downloads\88485dcc310a03f578ebeab1fabe448b.jpe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183671" cy="2272493"/>
                    </a:xfrm>
                    <a:prstGeom prst="rect">
                      <a:avLst/>
                    </a:prstGeom>
                    <a:noFill/>
                    <a:ln>
                      <a:noFill/>
                    </a:ln>
                  </pic:spPr>
                </pic:pic>
              </a:graphicData>
            </a:graphic>
          </wp:inline>
        </w:drawing>
      </w:r>
    </w:p>
    <w:p w:rsidR="001B3FB7" w:rsidRDefault="001B3FB7" w:rsidP="001B3FB7">
      <w:pPr>
        <w:spacing w:after="0" w:line="240" w:lineRule="auto"/>
        <w:ind w:left="0" w:right="120" w:firstLine="0"/>
        <w:rPr>
          <w:sz w:val="24"/>
          <w:szCs w:val="24"/>
        </w:rPr>
      </w:pPr>
    </w:p>
    <w:p w:rsidR="001B3FB7" w:rsidRDefault="001B3FB7" w:rsidP="001B3FB7">
      <w:pPr>
        <w:spacing w:after="0" w:line="240" w:lineRule="auto"/>
        <w:ind w:left="0" w:right="120" w:firstLine="0"/>
        <w:rPr>
          <w:sz w:val="24"/>
          <w:szCs w:val="24"/>
        </w:rPr>
      </w:pPr>
    </w:p>
    <w:p w:rsidR="00C37D73" w:rsidRDefault="00C37D73" w:rsidP="005D0537">
      <w:pPr>
        <w:spacing w:after="0" w:line="240" w:lineRule="auto"/>
        <w:ind w:left="577" w:right="120"/>
        <w:jc w:val="center"/>
        <w:rPr>
          <w:b/>
          <w:sz w:val="24"/>
          <w:szCs w:val="24"/>
        </w:rPr>
      </w:pPr>
    </w:p>
    <w:p w:rsidR="00C37D73" w:rsidRDefault="00C37D73" w:rsidP="005D0537">
      <w:pPr>
        <w:spacing w:after="0" w:line="240" w:lineRule="auto"/>
        <w:ind w:left="577" w:right="120"/>
        <w:jc w:val="center"/>
        <w:rPr>
          <w:b/>
          <w:sz w:val="24"/>
          <w:szCs w:val="24"/>
        </w:rPr>
      </w:pPr>
    </w:p>
    <w:p w:rsidR="00C37D73" w:rsidRDefault="00C37D73" w:rsidP="005D0537">
      <w:pPr>
        <w:spacing w:after="0" w:line="240" w:lineRule="auto"/>
        <w:ind w:left="577" w:right="120"/>
        <w:jc w:val="center"/>
        <w:rPr>
          <w:b/>
          <w:sz w:val="24"/>
          <w:szCs w:val="24"/>
        </w:rPr>
      </w:pPr>
    </w:p>
    <w:p w:rsidR="00C37D73" w:rsidRDefault="00C37D73" w:rsidP="005D0537">
      <w:pPr>
        <w:spacing w:after="0" w:line="240" w:lineRule="auto"/>
        <w:ind w:left="577" w:right="120"/>
        <w:jc w:val="center"/>
        <w:rPr>
          <w:b/>
          <w:sz w:val="24"/>
          <w:szCs w:val="24"/>
        </w:rPr>
      </w:pPr>
    </w:p>
    <w:p w:rsidR="00C37D73" w:rsidRDefault="00C37D73" w:rsidP="005D0537">
      <w:pPr>
        <w:spacing w:after="0" w:line="240" w:lineRule="auto"/>
        <w:ind w:left="577" w:right="120"/>
        <w:jc w:val="center"/>
        <w:rPr>
          <w:b/>
          <w:sz w:val="24"/>
          <w:szCs w:val="24"/>
        </w:rPr>
      </w:pPr>
    </w:p>
    <w:p w:rsidR="00C37D73" w:rsidRDefault="00C37D73" w:rsidP="005D0537">
      <w:pPr>
        <w:spacing w:after="0" w:line="240" w:lineRule="auto"/>
        <w:ind w:left="577" w:right="120"/>
        <w:jc w:val="center"/>
        <w:rPr>
          <w:b/>
          <w:sz w:val="24"/>
          <w:szCs w:val="24"/>
        </w:rPr>
      </w:pPr>
    </w:p>
    <w:p w:rsidR="00C37D73" w:rsidRDefault="00C37D73" w:rsidP="005D0537">
      <w:pPr>
        <w:spacing w:after="0" w:line="240" w:lineRule="auto"/>
        <w:ind w:left="577" w:right="120"/>
        <w:jc w:val="center"/>
        <w:rPr>
          <w:b/>
          <w:sz w:val="24"/>
          <w:szCs w:val="24"/>
        </w:rPr>
      </w:pPr>
    </w:p>
    <w:p w:rsidR="00C37D73" w:rsidRDefault="00C37D73" w:rsidP="005D0537">
      <w:pPr>
        <w:spacing w:after="0" w:line="240" w:lineRule="auto"/>
        <w:ind w:left="577" w:right="120"/>
        <w:jc w:val="center"/>
        <w:rPr>
          <w:b/>
          <w:sz w:val="24"/>
          <w:szCs w:val="24"/>
        </w:rPr>
      </w:pPr>
    </w:p>
    <w:p w:rsidR="00C37D73" w:rsidRDefault="00C37D73" w:rsidP="005D0537">
      <w:pPr>
        <w:spacing w:after="0" w:line="240" w:lineRule="auto"/>
        <w:ind w:left="577" w:right="120"/>
        <w:jc w:val="center"/>
        <w:rPr>
          <w:b/>
          <w:sz w:val="24"/>
          <w:szCs w:val="24"/>
        </w:rPr>
      </w:pPr>
    </w:p>
    <w:p w:rsidR="00F85F29" w:rsidRPr="005D0537" w:rsidRDefault="006117DF" w:rsidP="005D0537">
      <w:pPr>
        <w:spacing w:after="0" w:line="240" w:lineRule="auto"/>
        <w:ind w:left="577" w:right="120"/>
        <w:jc w:val="center"/>
        <w:rPr>
          <w:b/>
          <w:sz w:val="24"/>
          <w:szCs w:val="24"/>
        </w:rPr>
      </w:pPr>
      <w:r w:rsidRPr="006117DF">
        <w:rPr>
          <w:b/>
          <w:sz w:val="24"/>
          <w:szCs w:val="24"/>
        </w:rPr>
        <w:lastRenderedPageBreak/>
        <w:t>Трудовая занятость жителей Екатеринбурга.</w:t>
      </w:r>
    </w:p>
    <w:p w:rsidR="00A26672" w:rsidRDefault="006117DF" w:rsidP="005D0537">
      <w:pPr>
        <w:spacing w:after="0" w:line="240" w:lineRule="auto"/>
        <w:ind w:left="-15" w:right="120" w:firstLine="567"/>
        <w:rPr>
          <w:sz w:val="24"/>
          <w:szCs w:val="24"/>
        </w:rPr>
      </w:pPr>
      <w:r w:rsidRPr="005D0537">
        <w:rPr>
          <w:sz w:val="24"/>
          <w:szCs w:val="24"/>
          <w:u w:val="single"/>
        </w:rPr>
        <w:t>Задание 8:</w:t>
      </w:r>
      <w:r>
        <w:rPr>
          <w:sz w:val="24"/>
          <w:szCs w:val="24"/>
        </w:rPr>
        <w:t xml:space="preserve"> о</w:t>
      </w:r>
      <w:r w:rsidR="00F85F29" w:rsidRPr="0015650E">
        <w:rPr>
          <w:sz w:val="24"/>
          <w:szCs w:val="24"/>
        </w:rPr>
        <w:t xml:space="preserve">пределите по диаграмме численность </w:t>
      </w:r>
      <w:r>
        <w:rPr>
          <w:sz w:val="24"/>
          <w:szCs w:val="24"/>
        </w:rPr>
        <w:t>работников градообразующих предприятий города Екатеринбурга.</w:t>
      </w:r>
      <w:r w:rsidR="00A26672">
        <w:rPr>
          <w:sz w:val="24"/>
          <w:szCs w:val="24"/>
        </w:rPr>
        <w:t xml:space="preserve"> Найдите информацию о том, что производит то или иное предприятие.</w:t>
      </w:r>
    </w:p>
    <w:tbl>
      <w:tblPr>
        <w:tblStyle w:val="a6"/>
        <w:tblW w:w="10343" w:type="dxa"/>
        <w:tblLook w:val="04A0" w:firstRow="1" w:lastRow="0" w:firstColumn="1" w:lastColumn="0" w:noHBand="0" w:noVBand="1"/>
      </w:tblPr>
      <w:tblGrid>
        <w:gridCol w:w="3823"/>
        <w:gridCol w:w="6520"/>
      </w:tblGrid>
      <w:tr w:rsidR="00A26672" w:rsidRPr="001B3FB7" w:rsidTr="001B3FB7">
        <w:tc>
          <w:tcPr>
            <w:tcW w:w="3823" w:type="dxa"/>
          </w:tcPr>
          <w:p w:rsidR="00A26672" w:rsidRPr="001B3FB7" w:rsidRDefault="00A26672" w:rsidP="00CD5C7B">
            <w:pPr>
              <w:spacing w:after="0" w:line="240" w:lineRule="auto"/>
              <w:ind w:left="0" w:right="0" w:firstLine="0"/>
              <w:contextualSpacing/>
              <w:rPr>
                <w:sz w:val="22"/>
              </w:rPr>
            </w:pPr>
            <w:r w:rsidRPr="001B3FB7">
              <w:rPr>
                <w:sz w:val="22"/>
              </w:rPr>
              <w:t>ООО “Уральский шинный завод”</w:t>
            </w:r>
          </w:p>
        </w:tc>
        <w:tc>
          <w:tcPr>
            <w:tcW w:w="6520" w:type="dxa"/>
          </w:tcPr>
          <w:p w:rsidR="00A26672" w:rsidRPr="001B3FB7" w:rsidRDefault="00EB63B9" w:rsidP="005D0537">
            <w:pPr>
              <w:spacing w:after="0" w:line="240" w:lineRule="auto"/>
              <w:ind w:left="0" w:right="0" w:firstLine="0"/>
              <w:contextualSpacing/>
              <w:rPr>
                <w:color w:val="0070C0"/>
                <w:sz w:val="22"/>
              </w:rPr>
            </w:pPr>
            <w:r w:rsidRPr="001B3FB7">
              <w:rPr>
                <w:color w:val="0070C0"/>
                <w:spacing w:val="5"/>
                <w:sz w:val="22"/>
                <w:shd w:val="clear" w:color="auto" w:fill="FFFFFF"/>
              </w:rPr>
              <w:t>Завод изготавливает массивные шины для всех моделей российской бронетанковой техники, подъемно-транспортного и складского оборудования.</w:t>
            </w:r>
          </w:p>
        </w:tc>
      </w:tr>
      <w:tr w:rsidR="00A26672" w:rsidRPr="001B3FB7" w:rsidTr="001B3FB7">
        <w:tc>
          <w:tcPr>
            <w:tcW w:w="3823" w:type="dxa"/>
          </w:tcPr>
          <w:p w:rsidR="00A26672" w:rsidRPr="001B3FB7" w:rsidRDefault="00A26672" w:rsidP="00CD5C7B">
            <w:pPr>
              <w:spacing w:after="0" w:line="240" w:lineRule="auto"/>
              <w:ind w:left="0" w:right="0" w:firstLine="0"/>
              <w:contextualSpacing/>
              <w:rPr>
                <w:sz w:val="22"/>
              </w:rPr>
            </w:pPr>
            <w:r w:rsidRPr="001B3FB7">
              <w:rPr>
                <w:sz w:val="22"/>
              </w:rPr>
              <w:t>ОАО "Свердловский завод трансформаторов тока"</w:t>
            </w:r>
            <w:r w:rsidR="005D0537" w:rsidRPr="001B3FB7">
              <w:rPr>
                <w:sz w:val="22"/>
              </w:rPr>
              <w:t xml:space="preserve"> </w:t>
            </w:r>
          </w:p>
        </w:tc>
        <w:tc>
          <w:tcPr>
            <w:tcW w:w="6520" w:type="dxa"/>
          </w:tcPr>
          <w:p w:rsidR="00A26672" w:rsidRPr="001B3FB7" w:rsidRDefault="00EB63B9" w:rsidP="005D0537">
            <w:pPr>
              <w:spacing w:after="0" w:line="240" w:lineRule="auto"/>
              <w:ind w:left="0" w:right="0" w:firstLine="0"/>
              <w:contextualSpacing/>
              <w:rPr>
                <w:color w:val="0070C0"/>
                <w:sz w:val="22"/>
              </w:rPr>
            </w:pPr>
            <w:r w:rsidRPr="001B3FB7">
              <w:rPr>
                <w:color w:val="0070C0"/>
                <w:spacing w:val="5"/>
                <w:sz w:val="22"/>
                <w:shd w:val="clear" w:color="auto" w:fill="FFFFFF"/>
              </w:rPr>
              <w:t>Завод специализируется на производстве измерительных трансформаторов тока, изоляторов и различных низковольтных распределительных устройств.</w:t>
            </w:r>
          </w:p>
        </w:tc>
      </w:tr>
      <w:tr w:rsidR="00A26672" w:rsidRPr="001B3FB7" w:rsidTr="001B3FB7">
        <w:tc>
          <w:tcPr>
            <w:tcW w:w="3823" w:type="dxa"/>
          </w:tcPr>
          <w:p w:rsidR="00A26672" w:rsidRPr="001B3FB7" w:rsidRDefault="00802213" w:rsidP="00CD5C7B">
            <w:pPr>
              <w:spacing w:after="0" w:line="240" w:lineRule="auto"/>
              <w:ind w:left="0" w:right="0" w:firstLine="0"/>
              <w:contextualSpacing/>
              <w:rPr>
                <w:sz w:val="22"/>
              </w:rPr>
            </w:pPr>
            <w:r w:rsidRPr="001B3FB7">
              <w:rPr>
                <w:sz w:val="22"/>
              </w:rPr>
              <w:t xml:space="preserve">Экспериментально-производственный комбинат </w:t>
            </w:r>
            <w:proofErr w:type="spellStart"/>
            <w:r w:rsidRPr="001B3FB7">
              <w:rPr>
                <w:sz w:val="22"/>
              </w:rPr>
              <w:t>УрФУ</w:t>
            </w:r>
            <w:proofErr w:type="spellEnd"/>
          </w:p>
        </w:tc>
        <w:tc>
          <w:tcPr>
            <w:tcW w:w="6520" w:type="dxa"/>
          </w:tcPr>
          <w:p w:rsidR="00A26672" w:rsidRPr="001B3FB7" w:rsidRDefault="009F39CA" w:rsidP="005D0537">
            <w:pPr>
              <w:spacing w:after="0" w:line="240" w:lineRule="auto"/>
              <w:ind w:left="0" w:right="0" w:firstLine="0"/>
              <w:contextualSpacing/>
              <w:rPr>
                <w:color w:val="0070C0"/>
                <w:sz w:val="22"/>
              </w:rPr>
            </w:pPr>
            <w:r w:rsidRPr="001B3FB7">
              <w:rPr>
                <w:color w:val="0070C0"/>
                <w:spacing w:val="5"/>
                <w:sz w:val="22"/>
                <w:shd w:val="clear" w:color="auto" w:fill="FFFFFF"/>
              </w:rPr>
              <w:t>Комбинат обеспечивает выработку тепловой и электрической энергии, а также распределение тепловой энергии.</w:t>
            </w:r>
          </w:p>
        </w:tc>
      </w:tr>
      <w:tr w:rsidR="00A26672" w:rsidRPr="001B3FB7" w:rsidTr="001B3FB7">
        <w:tc>
          <w:tcPr>
            <w:tcW w:w="3823" w:type="dxa"/>
          </w:tcPr>
          <w:p w:rsidR="00A26672" w:rsidRPr="001B3FB7" w:rsidRDefault="00802213" w:rsidP="00CD5C7B">
            <w:pPr>
              <w:spacing w:after="0" w:line="240" w:lineRule="auto"/>
              <w:ind w:left="0" w:right="0" w:firstLine="0"/>
              <w:contextualSpacing/>
              <w:rPr>
                <w:sz w:val="22"/>
              </w:rPr>
            </w:pPr>
            <w:r w:rsidRPr="001B3FB7">
              <w:rPr>
                <w:sz w:val="22"/>
              </w:rPr>
              <w:t>«</w:t>
            </w:r>
            <w:proofErr w:type="spellStart"/>
            <w:r w:rsidRPr="001B3FB7">
              <w:rPr>
                <w:sz w:val="22"/>
              </w:rPr>
              <w:t>Пневмостроймашина</w:t>
            </w:r>
            <w:proofErr w:type="spellEnd"/>
            <w:r w:rsidRPr="001B3FB7">
              <w:rPr>
                <w:sz w:val="22"/>
              </w:rPr>
              <w:t>» (бренд PSM-</w:t>
            </w:r>
            <w:proofErr w:type="spellStart"/>
            <w:r w:rsidRPr="001B3FB7">
              <w:rPr>
                <w:sz w:val="22"/>
              </w:rPr>
              <w:t>Hydraulics</w:t>
            </w:r>
            <w:proofErr w:type="spellEnd"/>
            <w:r w:rsidRPr="001B3FB7">
              <w:rPr>
                <w:sz w:val="22"/>
              </w:rPr>
              <w:t>®)</w:t>
            </w:r>
          </w:p>
        </w:tc>
        <w:tc>
          <w:tcPr>
            <w:tcW w:w="6520" w:type="dxa"/>
          </w:tcPr>
          <w:p w:rsidR="00A26672" w:rsidRPr="001B3FB7" w:rsidRDefault="009F39CA" w:rsidP="005D0537">
            <w:pPr>
              <w:spacing w:after="0" w:line="240" w:lineRule="auto"/>
              <w:ind w:left="0" w:right="0" w:firstLine="0"/>
              <w:contextualSpacing/>
              <w:rPr>
                <w:color w:val="0070C0"/>
                <w:sz w:val="22"/>
              </w:rPr>
            </w:pPr>
            <w:r w:rsidRPr="001B3FB7">
              <w:rPr>
                <w:color w:val="0070C0"/>
                <w:spacing w:val="5"/>
                <w:sz w:val="22"/>
                <w:shd w:val="clear" w:color="auto" w:fill="FFFFFF"/>
              </w:rPr>
              <w:t>Производитель гидравлического оборудования.</w:t>
            </w:r>
          </w:p>
        </w:tc>
      </w:tr>
      <w:tr w:rsidR="00A26672" w:rsidRPr="001B3FB7" w:rsidTr="001B3FB7">
        <w:tc>
          <w:tcPr>
            <w:tcW w:w="3823" w:type="dxa"/>
          </w:tcPr>
          <w:p w:rsidR="00A26672" w:rsidRPr="001B3FB7" w:rsidRDefault="00BB6913" w:rsidP="00CD5C7B">
            <w:pPr>
              <w:spacing w:after="0" w:line="240" w:lineRule="auto"/>
              <w:ind w:left="0" w:right="0" w:firstLine="0"/>
              <w:contextualSpacing/>
              <w:rPr>
                <w:sz w:val="22"/>
              </w:rPr>
            </w:pPr>
            <w:r w:rsidRPr="001B3FB7">
              <w:rPr>
                <w:sz w:val="22"/>
              </w:rPr>
              <w:t>АО «</w:t>
            </w:r>
            <w:proofErr w:type="spellStart"/>
            <w:r w:rsidRPr="001B3FB7">
              <w:rPr>
                <w:sz w:val="22"/>
              </w:rPr>
              <w:t>Уралтрансмаш</w:t>
            </w:r>
            <w:proofErr w:type="spellEnd"/>
            <w:r w:rsidRPr="001B3FB7">
              <w:rPr>
                <w:sz w:val="22"/>
              </w:rPr>
              <w:t>»</w:t>
            </w:r>
            <w:r w:rsidR="005D0537" w:rsidRPr="001B3FB7">
              <w:rPr>
                <w:sz w:val="22"/>
              </w:rPr>
              <w:t xml:space="preserve"> </w:t>
            </w:r>
          </w:p>
        </w:tc>
        <w:tc>
          <w:tcPr>
            <w:tcW w:w="6520" w:type="dxa"/>
          </w:tcPr>
          <w:p w:rsidR="00A26672" w:rsidRPr="001B3FB7" w:rsidRDefault="00CD5C7B" w:rsidP="005D0537">
            <w:pPr>
              <w:spacing w:after="0" w:line="240" w:lineRule="auto"/>
              <w:ind w:left="0" w:right="0" w:firstLine="0"/>
              <w:contextualSpacing/>
              <w:rPr>
                <w:color w:val="0070C0"/>
                <w:sz w:val="22"/>
              </w:rPr>
            </w:pPr>
            <w:r w:rsidRPr="001B3FB7">
              <w:rPr>
                <w:color w:val="0070C0"/>
                <w:sz w:val="22"/>
              </w:rPr>
              <w:t xml:space="preserve">Завод </w:t>
            </w:r>
            <w:r w:rsidR="009F39CA" w:rsidRPr="001B3FB7">
              <w:rPr>
                <w:color w:val="0070C0"/>
                <w:sz w:val="22"/>
              </w:rPr>
              <w:t>производит</w:t>
            </w:r>
            <w:r w:rsidR="00BB6913" w:rsidRPr="001B3FB7">
              <w:rPr>
                <w:color w:val="0070C0"/>
                <w:sz w:val="22"/>
              </w:rPr>
              <w:t xml:space="preserve"> само</w:t>
            </w:r>
            <w:r w:rsidR="009F39CA" w:rsidRPr="001B3FB7">
              <w:rPr>
                <w:color w:val="0070C0"/>
                <w:sz w:val="22"/>
              </w:rPr>
              <w:t>ходные артиллерийские установки, трамвайные вагоны,</w:t>
            </w:r>
            <w:r w:rsidR="00BB6913" w:rsidRPr="001B3FB7">
              <w:rPr>
                <w:color w:val="0070C0"/>
                <w:sz w:val="22"/>
              </w:rPr>
              <w:t xml:space="preserve"> выпускает широкий модельный ряд приво</w:t>
            </w:r>
            <w:r w:rsidR="009F39CA" w:rsidRPr="001B3FB7">
              <w:rPr>
                <w:color w:val="0070C0"/>
                <w:sz w:val="22"/>
              </w:rPr>
              <w:t>дов штанговых глубинных насосов</w:t>
            </w:r>
            <w:r w:rsidRPr="001B3FB7">
              <w:rPr>
                <w:color w:val="0070C0"/>
                <w:sz w:val="22"/>
              </w:rPr>
              <w:t>.</w:t>
            </w:r>
          </w:p>
        </w:tc>
      </w:tr>
      <w:tr w:rsidR="00BB6913" w:rsidRPr="001B3FB7" w:rsidTr="001B3FB7">
        <w:trPr>
          <w:trHeight w:val="826"/>
        </w:trPr>
        <w:tc>
          <w:tcPr>
            <w:tcW w:w="3823" w:type="dxa"/>
          </w:tcPr>
          <w:p w:rsidR="000F4874" w:rsidRPr="001B3FB7" w:rsidRDefault="000F4874" w:rsidP="00CD5C7B">
            <w:pPr>
              <w:spacing w:after="0" w:line="240" w:lineRule="auto"/>
              <w:ind w:left="0" w:right="0" w:firstLine="0"/>
              <w:contextualSpacing/>
              <w:rPr>
                <w:sz w:val="22"/>
              </w:rPr>
            </w:pPr>
            <w:r w:rsidRPr="001B3FB7">
              <w:rPr>
                <w:sz w:val="22"/>
              </w:rPr>
              <w:t>Екатеринбургский</w:t>
            </w:r>
          </w:p>
          <w:p w:rsidR="00BB6913" w:rsidRPr="001B3FB7" w:rsidRDefault="000F4874" w:rsidP="00CD5C7B">
            <w:pPr>
              <w:spacing w:after="0" w:line="240" w:lineRule="auto"/>
              <w:ind w:left="0" w:right="0" w:firstLine="0"/>
              <w:contextualSpacing/>
              <w:rPr>
                <w:sz w:val="22"/>
              </w:rPr>
            </w:pPr>
            <w:proofErr w:type="spellStart"/>
            <w:r w:rsidRPr="001B3FB7">
              <w:rPr>
                <w:sz w:val="22"/>
              </w:rPr>
              <w:t>электровозоремонтный</w:t>
            </w:r>
            <w:proofErr w:type="spellEnd"/>
            <w:r w:rsidRPr="001B3FB7">
              <w:rPr>
                <w:sz w:val="22"/>
              </w:rPr>
              <w:t xml:space="preserve">  завод</w:t>
            </w:r>
            <w:r w:rsidR="005D0537" w:rsidRPr="001B3FB7">
              <w:rPr>
                <w:sz w:val="22"/>
              </w:rPr>
              <w:t xml:space="preserve"> </w:t>
            </w:r>
          </w:p>
        </w:tc>
        <w:tc>
          <w:tcPr>
            <w:tcW w:w="6520" w:type="dxa"/>
          </w:tcPr>
          <w:p w:rsidR="00BB6913" w:rsidRPr="001B3FB7" w:rsidRDefault="00CD5C7B" w:rsidP="005D0537">
            <w:pPr>
              <w:pStyle w:val="a4"/>
              <w:shd w:val="clear" w:color="auto" w:fill="FFFFFF"/>
              <w:spacing w:before="0" w:beforeAutospacing="0" w:after="0" w:afterAutospacing="0"/>
              <w:contextualSpacing/>
              <w:rPr>
                <w:color w:val="0070C0"/>
                <w:sz w:val="22"/>
                <w:szCs w:val="22"/>
              </w:rPr>
            </w:pPr>
            <w:r w:rsidRPr="001B3FB7">
              <w:rPr>
                <w:color w:val="0070C0"/>
                <w:sz w:val="22"/>
                <w:szCs w:val="22"/>
              </w:rPr>
              <w:t xml:space="preserve">Завод осуществляет </w:t>
            </w:r>
            <w:r w:rsidR="009F39CA" w:rsidRPr="001B3FB7">
              <w:rPr>
                <w:color w:val="0070C0"/>
                <w:sz w:val="22"/>
                <w:szCs w:val="22"/>
              </w:rPr>
              <w:t>ремонт</w:t>
            </w:r>
            <w:r w:rsidR="000F4874" w:rsidRPr="001B3FB7">
              <w:rPr>
                <w:color w:val="0070C0"/>
                <w:sz w:val="22"/>
                <w:szCs w:val="22"/>
              </w:rPr>
              <w:t xml:space="preserve">  электровозов постоянного тока</w:t>
            </w:r>
            <w:r w:rsidRPr="001B3FB7">
              <w:rPr>
                <w:color w:val="0070C0"/>
                <w:sz w:val="22"/>
                <w:szCs w:val="22"/>
              </w:rPr>
              <w:t xml:space="preserve"> и </w:t>
            </w:r>
            <w:r w:rsidR="000F4874" w:rsidRPr="001B3FB7">
              <w:rPr>
                <w:color w:val="0070C0"/>
                <w:sz w:val="22"/>
                <w:szCs w:val="22"/>
              </w:rPr>
              <w:t xml:space="preserve"> грузовых магистральных э</w:t>
            </w:r>
            <w:r w:rsidR="009F39CA" w:rsidRPr="001B3FB7">
              <w:rPr>
                <w:color w:val="0070C0"/>
                <w:sz w:val="22"/>
                <w:szCs w:val="22"/>
              </w:rPr>
              <w:t>лектровозов постоянного тока</w:t>
            </w:r>
            <w:r w:rsidRPr="001B3FB7">
              <w:rPr>
                <w:color w:val="0070C0"/>
                <w:sz w:val="22"/>
                <w:szCs w:val="22"/>
              </w:rPr>
              <w:t>.</w:t>
            </w:r>
          </w:p>
        </w:tc>
      </w:tr>
      <w:tr w:rsidR="000F4874" w:rsidRPr="001B3FB7" w:rsidTr="001B3FB7">
        <w:trPr>
          <w:trHeight w:val="544"/>
        </w:trPr>
        <w:tc>
          <w:tcPr>
            <w:tcW w:w="3823" w:type="dxa"/>
          </w:tcPr>
          <w:p w:rsidR="000F4874" w:rsidRPr="001B3FB7" w:rsidRDefault="005D0537" w:rsidP="00CD5C7B">
            <w:pPr>
              <w:spacing w:after="0" w:line="240" w:lineRule="auto"/>
              <w:ind w:left="0" w:right="0" w:firstLine="0"/>
              <w:contextualSpacing/>
              <w:rPr>
                <w:sz w:val="22"/>
              </w:rPr>
            </w:pPr>
            <w:r w:rsidRPr="001B3FB7">
              <w:rPr>
                <w:sz w:val="22"/>
              </w:rPr>
              <w:t xml:space="preserve">Линде </w:t>
            </w:r>
            <w:proofErr w:type="spellStart"/>
            <w:r w:rsidRPr="001B3FB7">
              <w:rPr>
                <w:sz w:val="22"/>
              </w:rPr>
              <w:t>Уралтехгаз</w:t>
            </w:r>
            <w:proofErr w:type="spellEnd"/>
          </w:p>
        </w:tc>
        <w:tc>
          <w:tcPr>
            <w:tcW w:w="6520" w:type="dxa"/>
          </w:tcPr>
          <w:p w:rsidR="000F4874" w:rsidRPr="001B3FB7" w:rsidRDefault="00CD5C7B" w:rsidP="005D0537">
            <w:pPr>
              <w:pStyle w:val="a4"/>
              <w:shd w:val="clear" w:color="auto" w:fill="FFFFFF"/>
              <w:spacing w:before="0" w:beforeAutospacing="0" w:after="0" w:afterAutospacing="0"/>
              <w:contextualSpacing/>
              <w:rPr>
                <w:color w:val="0070C0"/>
                <w:sz w:val="22"/>
                <w:szCs w:val="22"/>
              </w:rPr>
            </w:pPr>
            <w:r w:rsidRPr="001B3FB7">
              <w:rPr>
                <w:color w:val="0070C0"/>
                <w:spacing w:val="5"/>
                <w:sz w:val="22"/>
                <w:szCs w:val="22"/>
                <w:shd w:val="clear" w:color="auto" w:fill="FFFFFF"/>
              </w:rPr>
              <w:t>Поставщик технических и медицинских газов, технологий, оборудования и услуг.</w:t>
            </w:r>
          </w:p>
        </w:tc>
      </w:tr>
      <w:tr w:rsidR="00EB63B9" w:rsidRPr="001B3FB7" w:rsidTr="001B3FB7">
        <w:trPr>
          <w:trHeight w:val="1096"/>
        </w:trPr>
        <w:tc>
          <w:tcPr>
            <w:tcW w:w="3823" w:type="dxa"/>
          </w:tcPr>
          <w:p w:rsidR="00EB63B9" w:rsidRPr="001B3FB7" w:rsidRDefault="00EB63B9" w:rsidP="005D0537">
            <w:pPr>
              <w:spacing w:after="0" w:line="240" w:lineRule="auto"/>
              <w:ind w:left="0" w:right="0" w:firstLine="0"/>
              <w:contextualSpacing/>
              <w:rPr>
                <w:sz w:val="22"/>
              </w:rPr>
            </w:pPr>
            <w:r w:rsidRPr="001B3FB7">
              <w:rPr>
                <w:sz w:val="22"/>
              </w:rPr>
              <w:t>Уральский турбинный завод</w:t>
            </w:r>
            <w:r w:rsidR="005D0537" w:rsidRPr="001B3FB7">
              <w:rPr>
                <w:sz w:val="22"/>
              </w:rPr>
              <w:t xml:space="preserve"> </w:t>
            </w:r>
          </w:p>
        </w:tc>
        <w:tc>
          <w:tcPr>
            <w:tcW w:w="6520" w:type="dxa"/>
          </w:tcPr>
          <w:p w:rsidR="00EB63B9" w:rsidRPr="001B3FB7" w:rsidRDefault="00CD5C7B" w:rsidP="005D0537">
            <w:pPr>
              <w:pStyle w:val="a4"/>
              <w:shd w:val="clear" w:color="auto" w:fill="FFFFFF"/>
              <w:spacing w:before="0" w:beforeAutospacing="0" w:after="0" w:afterAutospacing="0"/>
              <w:contextualSpacing/>
              <w:rPr>
                <w:color w:val="000000"/>
                <w:sz w:val="22"/>
                <w:szCs w:val="22"/>
              </w:rPr>
            </w:pPr>
            <w:r w:rsidRPr="001B3FB7">
              <w:rPr>
                <w:color w:val="0070C0"/>
                <w:spacing w:val="5"/>
                <w:sz w:val="22"/>
                <w:szCs w:val="22"/>
                <w:shd w:val="clear" w:color="auto" w:fill="FFFFFF"/>
              </w:rPr>
              <w:t>Завод производит конденсационные и теплофикационные турбины для паросиловых установок, паровые турбины для парогазовых энергоблоков и прочее.</w:t>
            </w:r>
          </w:p>
        </w:tc>
      </w:tr>
    </w:tbl>
    <w:p w:rsidR="00CD5C7B" w:rsidRDefault="00CD5C7B" w:rsidP="001B3FB7">
      <w:pPr>
        <w:spacing w:after="0" w:line="240" w:lineRule="auto"/>
        <w:ind w:left="0" w:right="0" w:firstLine="0"/>
        <w:rPr>
          <w:sz w:val="24"/>
          <w:szCs w:val="24"/>
        </w:rPr>
      </w:pPr>
    </w:p>
    <w:p w:rsidR="00CD5C7B" w:rsidRDefault="00CD5C7B" w:rsidP="00C33CD0">
      <w:pPr>
        <w:spacing w:after="0" w:line="240" w:lineRule="auto"/>
        <w:ind w:left="0" w:right="120" w:firstLine="567"/>
        <w:rPr>
          <w:sz w:val="24"/>
          <w:szCs w:val="24"/>
        </w:rPr>
      </w:pPr>
    </w:p>
    <w:p w:rsidR="00CD5C7B" w:rsidRDefault="00CD5C7B" w:rsidP="00C33CD0">
      <w:pPr>
        <w:spacing w:after="0" w:line="240" w:lineRule="auto"/>
        <w:ind w:left="0" w:right="120" w:firstLine="567"/>
        <w:rPr>
          <w:sz w:val="24"/>
          <w:szCs w:val="24"/>
        </w:rPr>
      </w:pPr>
      <w:r>
        <w:rPr>
          <w:noProof/>
          <w:sz w:val="24"/>
          <w:szCs w:val="24"/>
        </w:rPr>
        <w:drawing>
          <wp:inline distT="0" distB="0" distL="0" distR="0">
            <wp:extent cx="5711825" cy="3943604"/>
            <wp:effectExtent l="0" t="0" r="3175" b="0"/>
            <wp:docPr id="43" name="Диаграмма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3A1D42" w:rsidRDefault="003A1D42" w:rsidP="005D0537">
      <w:pPr>
        <w:spacing w:after="0" w:line="240" w:lineRule="auto"/>
        <w:ind w:left="0" w:right="120" w:firstLine="0"/>
        <w:rPr>
          <w:sz w:val="24"/>
          <w:szCs w:val="24"/>
        </w:rPr>
      </w:pPr>
    </w:p>
    <w:p w:rsidR="00C33CD0" w:rsidRDefault="00F85F29" w:rsidP="00C33CD0">
      <w:pPr>
        <w:spacing w:after="0" w:line="240" w:lineRule="auto"/>
        <w:ind w:left="0" w:right="120" w:firstLine="567"/>
        <w:rPr>
          <w:sz w:val="24"/>
          <w:szCs w:val="24"/>
        </w:rPr>
      </w:pPr>
      <w:r w:rsidRPr="0015650E">
        <w:rPr>
          <w:sz w:val="24"/>
          <w:szCs w:val="24"/>
        </w:rPr>
        <w:t xml:space="preserve">Почему численность </w:t>
      </w:r>
      <w:r w:rsidR="00C33CD0">
        <w:rPr>
          <w:sz w:val="24"/>
          <w:szCs w:val="24"/>
        </w:rPr>
        <w:t>работников на каждом предприятии разная</w:t>
      </w:r>
      <w:r w:rsidRPr="0015650E">
        <w:rPr>
          <w:sz w:val="24"/>
          <w:szCs w:val="24"/>
        </w:rPr>
        <w:t>?</w:t>
      </w:r>
      <w:r w:rsidR="00C33CD0">
        <w:rPr>
          <w:sz w:val="24"/>
          <w:szCs w:val="24"/>
        </w:rPr>
        <w:t xml:space="preserve"> Определите по численности работников из них самое крупное.</w:t>
      </w:r>
    </w:p>
    <w:p w:rsidR="00C33CD0" w:rsidRDefault="00C33CD0" w:rsidP="00D06984">
      <w:pPr>
        <w:spacing w:after="0" w:line="240" w:lineRule="auto"/>
        <w:ind w:left="567" w:right="120" w:firstLine="709"/>
        <w:rPr>
          <w:sz w:val="24"/>
          <w:szCs w:val="24"/>
        </w:rPr>
      </w:pPr>
    </w:p>
    <w:p w:rsidR="00F85F29" w:rsidRPr="0015650E" w:rsidRDefault="00F85F29" w:rsidP="00D06984">
      <w:pPr>
        <w:spacing w:after="0" w:line="240" w:lineRule="auto"/>
        <w:ind w:left="567" w:right="120" w:firstLine="709"/>
        <w:rPr>
          <w:sz w:val="24"/>
          <w:szCs w:val="24"/>
        </w:rPr>
      </w:pPr>
      <w:r w:rsidRPr="0015650E">
        <w:rPr>
          <w:sz w:val="24"/>
          <w:szCs w:val="24"/>
        </w:rPr>
        <w:t xml:space="preserve">  </w:t>
      </w:r>
    </w:p>
    <w:p w:rsidR="00F85F29" w:rsidRPr="0015650E" w:rsidRDefault="005D0537" w:rsidP="00C23577">
      <w:pPr>
        <w:spacing w:after="0" w:line="240" w:lineRule="auto"/>
        <w:ind w:right="0"/>
        <w:jc w:val="left"/>
        <w:rPr>
          <w:sz w:val="24"/>
          <w:szCs w:val="24"/>
        </w:rPr>
      </w:pPr>
      <w:r>
        <w:rPr>
          <w:sz w:val="24"/>
          <w:szCs w:val="24"/>
        </w:rPr>
        <w:t xml:space="preserve"> </w:t>
      </w:r>
    </w:p>
    <w:p w:rsidR="00F85F29" w:rsidRDefault="005D0537" w:rsidP="00C23577">
      <w:pPr>
        <w:spacing w:after="0" w:line="240" w:lineRule="auto"/>
        <w:ind w:left="0" w:right="120" w:firstLine="709"/>
        <w:rPr>
          <w:sz w:val="24"/>
          <w:szCs w:val="24"/>
        </w:rPr>
      </w:pPr>
      <w:r>
        <w:rPr>
          <w:sz w:val="24"/>
          <w:szCs w:val="24"/>
        </w:rPr>
        <w:t xml:space="preserve"> </w:t>
      </w:r>
    </w:p>
    <w:p w:rsidR="00C37D73" w:rsidRDefault="00C37D73" w:rsidP="00C23577">
      <w:pPr>
        <w:spacing w:after="0" w:line="240" w:lineRule="auto"/>
        <w:ind w:left="0" w:right="120" w:firstLine="709"/>
        <w:rPr>
          <w:sz w:val="24"/>
          <w:szCs w:val="24"/>
        </w:rPr>
      </w:pPr>
    </w:p>
    <w:p w:rsidR="001B3FB7" w:rsidRPr="0015650E" w:rsidRDefault="001B3FB7" w:rsidP="00C23577">
      <w:pPr>
        <w:spacing w:after="0" w:line="240" w:lineRule="auto"/>
        <w:ind w:left="0" w:right="120" w:firstLine="709"/>
        <w:rPr>
          <w:sz w:val="24"/>
          <w:szCs w:val="24"/>
        </w:rPr>
      </w:pPr>
    </w:p>
    <w:p w:rsidR="00F85F29" w:rsidRPr="0015650E" w:rsidRDefault="00C37D73" w:rsidP="00C23577">
      <w:pPr>
        <w:spacing w:after="0" w:line="240" w:lineRule="auto"/>
        <w:ind w:right="126"/>
        <w:rPr>
          <w:sz w:val="24"/>
          <w:szCs w:val="24"/>
        </w:rPr>
      </w:pPr>
      <w:r>
        <w:rPr>
          <w:sz w:val="24"/>
          <w:szCs w:val="24"/>
        </w:rPr>
        <w:lastRenderedPageBreak/>
        <w:t>Задание 9</w:t>
      </w:r>
      <w:r w:rsidR="00F85F29" w:rsidRPr="0015650E">
        <w:rPr>
          <w:sz w:val="24"/>
          <w:szCs w:val="24"/>
        </w:rPr>
        <w:t xml:space="preserve"> </w:t>
      </w:r>
    </w:p>
    <w:p w:rsidR="00F85F29" w:rsidRPr="0041632B" w:rsidRDefault="00F85F29" w:rsidP="00C23577">
      <w:pPr>
        <w:spacing w:after="0" w:line="240" w:lineRule="auto"/>
        <w:ind w:left="0" w:right="120" w:firstLine="709"/>
        <w:rPr>
          <w:sz w:val="24"/>
          <w:szCs w:val="24"/>
        </w:rPr>
      </w:pPr>
      <w:r w:rsidRPr="0015650E">
        <w:rPr>
          <w:sz w:val="24"/>
          <w:szCs w:val="24"/>
        </w:rPr>
        <w:t xml:space="preserve">Прочитайте текст, допишите недостающие слова. </w:t>
      </w:r>
      <w:r w:rsidR="0041632B" w:rsidRPr="0041632B">
        <w:rPr>
          <w:color w:val="111115"/>
          <w:sz w:val="24"/>
          <w:szCs w:val="24"/>
          <w:shd w:val="clear" w:color="auto" w:fill="FFFFFF"/>
        </w:rPr>
        <w:t xml:space="preserve">Внесите данную информацию в свой  </w:t>
      </w:r>
      <w:r w:rsidR="0041632B" w:rsidRPr="0041632B">
        <w:rPr>
          <w:rFonts w:ascii="Arial" w:hAnsi="Arial" w:cs="Arial"/>
          <w:color w:val="111115"/>
          <w:sz w:val="24"/>
          <w:szCs w:val="24"/>
          <w:bdr w:val="none" w:sz="0" w:space="0" w:color="auto" w:frame="1"/>
          <w:shd w:val="clear" w:color="auto" w:fill="FFFFFF"/>
        </w:rPr>
        <w:t> </w:t>
      </w:r>
      <w:r w:rsidR="0041632B" w:rsidRPr="0041632B">
        <w:rPr>
          <w:color w:val="111115"/>
          <w:sz w:val="24"/>
          <w:szCs w:val="24"/>
          <w:shd w:val="clear" w:color="auto" w:fill="FFFFFF"/>
        </w:rPr>
        <w:t>буклет.</w:t>
      </w:r>
    </w:p>
    <w:p w:rsidR="00F85F29" w:rsidRPr="00CE6111" w:rsidRDefault="00F85F29" w:rsidP="00CE6111">
      <w:pPr>
        <w:spacing w:after="0" w:line="240" w:lineRule="auto"/>
        <w:ind w:left="0" w:right="0" w:firstLine="709"/>
        <w:contextualSpacing/>
        <w:jc w:val="left"/>
        <w:rPr>
          <w:color w:val="0070C0"/>
          <w:sz w:val="24"/>
          <w:szCs w:val="24"/>
        </w:rPr>
      </w:pPr>
    </w:p>
    <w:p w:rsidR="00F85F29" w:rsidRPr="00ED1C5E" w:rsidRDefault="004C1AC7" w:rsidP="00600184">
      <w:pPr>
        <w:spacing w:after="0" w:line="259" w:lineRule="auto"/>
        <w:ind w:left="-125" w:right="0" w:firstLine="709"/>
        <w:contextualSpacing/>
        <w:rPr>
          <w:sz w:val="24"/>
          <w:szCs w:val="24"/>
        </w:rPr>
      </w:pPr>
      <w:r w:rsidRPr="00ED1C5E">
        <w:rPr>
          <w:color w:val="0070C0"/>
          <w:sz w:val="24"/>
          <w:szCs w:val="24"/>
        </w:rPr>
        <w:t xml:space="preserve">Екатеринбург — славный город с населением почти </w:t>
      </w:r>
      <w:proofErr w:type="gramStart"/>
      <w:r w:rsidRPr="00ED1C5E">
        <w:rPr>
          <w:color w:val="0070C0"/>
          <w:sz w:val="24"/>
          <w:szCs w:val="24"/>
        </w:rPr>
        <w:t xml:space="preserve">полтора </w:t>
      </w:r>
      <w:r w:rsidR="00600184" w:rsidRPr="00ED1C5E">
        <w:rPr>
          <w:color w:val="0070C0"/>
          <w:sz w:val="24"/>
          <w:szCs w:val="24"/>
        </w:rPr>
        <w:t xml:space="preserve"> _</w:t>
      </w:r>
      <w:proofErr w:type="gramEnd"/>
      <w:r w:rsidR="00600184" w:rsidRPr="00ED1C5E">
        <w:rPr>
          <w:color w:val="0070C0"/>
          <w:sz w:val="24"/>
          <w:szCs w:val="24"/>
        </w:rPr>
        <w:t>___________</w:t>
      </w:r>
      <w:r w:rsidRPr="00ED1C5E">
        <w:rPr>
          <w:color w:val="0070C0"/>
          <w:sz w:val="24"/>
          <w:szCs w:val="24"/>
        </w:rPr>
        <w:t xml:space="preserve"> жителей, областной центр, неофициальная столица </w:t>
      </w:r>
      <w:r w:rsidR="00600184" w:rsidRPr="00ED1C5E">
        <w:rPr>
          <w:color w:val="0070C0"/>
          <w:sz w:val="24"/>
          <w:szCs w:val="24"/>
        </w:rPr>
        <w:t xml:space="preserve"> ___________</w:t>
      </w:r>
      <w:r w:rsidRPr="00ED1C5E">
        <w:rPr>
          <w:color w:val="0070C0"/>
          <w:sz w:val="24"/>
          <w:szCs w:val="24"/>
        </w:rPr>
        <w:t>. Он раскинулся по берегам реки</w:t>
      </w:r>
      <w:r w:rsidR="00600184" w:rsidRPr="00ED1C5E">
        <w:rPr>
          <w:color w:val="0070C0"/>
          <w:sz w:val="24"/>
          <w:szCs w:val="24"/>
        </w:rPr>
        <w:t>________</w:t>
      </w:r>
      <w:proofErr w:type="gramStart"/>
      <w:r w:rsidR="00600184" w:rsidRPr="00ED1C5E">
        <w:rPr>
          <w:color w:val="0070C0"/>
          <w:sz w:val="24"/>
          <w:szCs w:val="24"/>
        </w:rPr>
        <w:t>_</w:t>
      </w:r>
      <w:r w:rsidRPr="00ED1C5E">
        <w:rPr>
          <w:color w:val="0070C0"/>
          <w:sz w:val="24"/>
          <w:szCs w:val="24"/>
        </w:rPr>
        <w:t xml:space="preserve"> </w:t>
      </w:r>
      <w:r w:rsidR="00600184" w:rsidRPr="00ED1C5E">
        <w:rPr>
          <w:color w:val="0070C0"/>
          <w:sz w:val="24"/>
          <w:szCs w:val="24"/>
        </w:rPr>
        <w:t xml:space="preserve"> </w:t>
      </w:r>
      <w:r w:rsidR="00600184" w:rsidRPr="00ED1C5E">
        <w:rPr>
          <w:color w:val="0070C0"/>
          <w:sz w:val="24"/>
          <w:szCs w:val="24"/>
        </w:rPr>
        <w:softHyphen/>
      </w:r>
      <w:proofErr w:type="gramEnd"/>
      <w:r w:rsidR="00600184" w:rsidRPr="00ED1C5E">
        <w:rPr>
          <w:color w:val="0070C0"/>
          <w:sz w:val="24"/>
          <w:szCs w:val="24"/>
        </w:rPr>
        <w:softHyphen/>
      </w:r>
      <w:r w:rsidR="00600184" w:rsidRPr="00ED1C5E">
        <w:rPr>
          <w:color w:val="0070C0"/>
          <w:sz w:val="24"/>
          <w:szCs w:val="24"/>
        </w:rPr>
        <w:softHyphen/>
      </w:r>
      <w:r w:rsidR="00600184" w:rsidRPr="00ED1C5E">
        <w:rPr>
          <w:color w:val="0070C0"/>
          <w:sz w:val="24"/>
          <w:szCs w:val="24"/>
        </w:rPr>
        <w:softHyphen/>
      </w:r>
      <w:r w:rsidR="00600184" w:rsidRPr="00ED1C5E">
        <w:rPr>
          <w:color w:val="0070C0"/>
          <w:sz w:val="24"/>
          <w:szCs w:val="24"/>
        </w:rPr>
        <w:softHyphen/>
      </w:r>
      <w:r w:rsidR="00600184" w:rsidRPr="00ED1C5E">
        <w:rPr>
          <w:color w:val="0070C0"/>
          <w:sz w:val="24"/>
          <w:szCs w:val="24"/>
        </w:rPr>
        <w:softHyphen/>
      </w:r>
      <w:r w:rsidR="00600184" w:rsidRPr="00ED1C5E">
        <w:rPr>
          <w:color w:val="0070C0"/>
          <w:sz w:val="24"/>
          <w:szCs w:val="24"/>
        </w:rPr>
        <w:softHyphen/>
      </w:r>
      <w:r w:rsidR="00600184" w:rsidRPr="00ED1C5E">
        <w:rPr>
          <w:color w:val="0070C0"/>
          <w:sz w:val="24"/>
          <w:szCs w:val="24"/>
        </w:rPr>
        <w:softHyphen/>
      </w:r>
      <w:r w:rsidR="00600184" w:rsidRPr="00ED1C5E">
        <w:rPr>
          <w:color w:val="0070C0"/>
          <w:sz w:val="24"/>
          <w:szCs w:val="24"/>
        </w:rPr>
        <w:softHyphen/>
      </w:r>
      <w:r w:rsidRPr="00ED1C5E">
        <w:rPr>
          <w:color w:val="0070C0"/>
          <w:sz w:val="24"/>
          <w:szCs w:val="24"/>
        </w:rPr>
        <w:t xml:space="preserve"> на восточном склоне </w:t>
      </w:r>
      <w:r w:rsidR="00600184" w:rsidRPr="00ED1C5E">
        <w:rPr>
          <w:color w:val="0070C0"/>
          <w:sz w:val="24"/>
          <w:szCs w:val="24"/>
        </w:rPr>
        <w:t xml:space="preserve"> ___________</w:t>
      </w:r>
      <w:r w:rsidRPr="00ED1C5E">
        <w:rPr>
          <w:color w:val="0070C0"/>
          <w:sz w:val="24"/>
          <w:szCs w:val="24"/>
        </w:rPr>
        <w:t xml:space="preserve"> гор, в средней части </w:t>
      </w:r>
      <w:r w:rsidR="00600184" w:rsidRPr="00ED1C5E">
        <w:rPr>
          <w:color w:val="0070C0"/>
          <w:sz w:val="24"/>
          <w:szCs w:val="24"/>
        </w:rPr>
        <w:t>_______</w:t>
      </w:r>
      <w:r w:rsidRPr="00ED1C5E">
        <w:rPr>
          <w:color w:val="0070C0"/>
          <w:sz w:val="24"/>
          <w:szCs w:val="24"/>
        </w:rPr>
        <w:t xml:space="preserve"> хребта. Здесь </w:t>
      </w:r>
      <w:r w:rsidR="00600184" w:rsidRPr="00ED1C5E">
        <w:rPr>
          <w:color w:val="0070C0"/>
          <w:sz w:val="24"/>
          <w:szCs w:val="24"/>
        </w:rPr>
        <w:t>_________</w:t>
      </w:r>
      <w:r w:rsidRPr="00ED1C5E">
        <w:rPr>
          <w:color w:val="0070C0"/>
          <w:sz w:val="24"/>
          <w:szCs w:val="24"/>
        </w:rPr>
        <w:t xml:space="preserve">снежные зимы, но могут быть и оттепели, лето жаркое, но внезапно могут нагрянуть заморозки. Тайга — недалеко от города, поэтому Екатеринбург богат </w:t>
      </w:r>
      <w:r w:rsidR="00600184" w:rsidRPr="00ED1C5E">
        <w:rPr>
          <w:color w:val="0070C0"/>
          <w:sz w:val="24"/>
          <w:szCs w:val="24"/>
        </w:rPr>
        <w:t>______________</w:t>
      </w:r>
      <w:r w:rsidRPr="00ED1C5E">
        <w:rPr>
          <w:color w:val="0070C0"/>
          <w:sz w:val="24"/>
          <w:szCs w:val="24"/>
        </w:rPr>
        <w:t>.</w:t>
      </w:r>
      <w:r w:rsidRPr="00ED1C5E">
        <w:rPr>
          <w:color w:val="0070C0"/>
          <w:sz w:val="24"/>
          <w:szCs w:val="24"/>
        </w:rPr>
        <w:br/>
      </w:r>
      <w:r w:rsidR="00600184" w:rsidRPr="00ED1C5E">
        <w:rPr>
          <w:color w:val="0070C0"/>
          <w:sz w:val="24"/>
          <w:szCs w:val="24"/>
        </w:rPr>
        <w:t xml:space="preserve">            </w:t>
      </w:r>
      <w:r w:rsidRPr="00ED1C5E">
        <w:rPr>
          <w:color w:val="0070C0"/>
          <w:sz w:val="24"/>
          <w:szCs w:val="24"/>
        </w:rPr>
        <w:t xml:space="preserve">А начинался мой город в 18 веке. Это был железоделательный завод. Он закладывался весной </w:t>
      </w:r>
      <w:r w:rsidR="00600184" w:rsidRPr="00ED1C5E">
        <w:rPr>
          <w:color w:val="0070C0"/>
          <w:sz w:val="24"/>
          <w:szCs w:val="24"/>
        </w:rPr>
        <w:t>__________</w:t>
      </w:r>
      <w:r w:rsidRPr="00ED1C5E">
        <w:rPr>
          <w:color w:val="0070C0"/>
          <w:sz w:val="24"/>
          <w:szCs w:val="24"/>
        </w:rPr>
        <w:t xml:space="preserve"> г. по указу </w:t>
      </w:r>
      <w:r w:rsidR="00600184" w:rsidRPr="00ED1C5E">
        <w:rPr>
          <w:color w:val="0070C0"/>
          <w:sz w:val="24"/>
          <w:szCs w:val="24"/>
        </w:rPr>
        <w:t>_________</w:t>
      </w:r>
      <w:r w:rsidRPr="00ED1C5E">
        <w:rPr>
          <w:color w:val="0070C0"/>
          <w:sz w:val="24"/>
          <w:szCs w:val="24"/>
        </w:rPr>
        <w:t xml:space="preserve">, назван Екатеринбургом в честь </w:t>
      </w:r>
      <w:r w:rsidR="00600184" w:rsidRPr="00ED1C5E">
        <w:rPr>
          <w:color w:val="0070C0"/>
          <w:sz w:val="24"/>
          <w:szCs w:val="24"/>
        </w:rPr>
        <w:t>_____________</w:t>
      </w:r>
      <w:r w:rsidRPr="00ED1C5E">
        <w:rPr>
          <w:color w:val="0070C0"/>
          <w:sz w:val="24"/>
          <w:szCs w:val="24"/>
        </w:rPr>
        <w:t xml:space="preserve">. Только в 1781 году Екатеринбург официально стал уездным городом. В ту пору он относился к </w:t>
      </w:r>
      <w:r w:rsidR="00600184" w:rsidRPr="00ED1C5E">
        <w:rPr>
          <w:color w:val="0070C0"/>
          <w:sz w:val="24"/>
          <w:szCs w:val="24"/>
        </w:rPr>
        <w:t>____________</w:t>
      </w:r>
      <w:r w:rsidRPr="00ED1C5E">
        <w:rPr>
          <w:color w:val="0070C0"/>
          <w:sz w:val="24"/>
          <w:szCs w:val="24"/>
        </w:rPr>
        <w:t xml:space="preserve">губернии. Во время советской власти город назывался </w:t>
      </w:r>
      <w:r w:rsidR="00600184" w:rsidRPr="00ED1C5E">
        <w:rPr>
          <w:color w:val="0070C0"/>
          <w:sz w:val="24"/>
          <w:szCs w:val="24"/>
        </w:rPr>
        <w:t>___________</w:t>
      </w:r>
      <w:r w:rsidRPr="00ED1C5E">
        <w:rPr>
          <w:color w:val="0070C0"/>
          <w:sz w:val="24"/>
          <w:szCs w:val="24"/>
        </w:rPr>
        <w:t xml:space="preserve"> в честь Я.М. Свердлова, деятеля компартии и инициатора расстрела </w:t>
      </w:r>
      <w:r w:rsidR="00600184" w:rsidRPr="00ED1C5E">
        <w:rPr>
          <w:color w:val="0070C0"/>
          <w:sz w:val="24"/>
          <w:szCs w:val="24"/>
        </w:rPr>
        <w:t>_____________</w:t>
      </w:r>
      <w:r w:rsidRPr="00ED1C5E">
        <w:rPr>
          <w:color w:val="0070C0"/>
          <w:sz w:val="24"/>
          <w:szCs w:val="24"/>
        </w:rPr>
        <w:t>. С падением советского режима городу справедливо вернули его прежнее название.</w:t>
      </w:r>
      <w:r w:rsidRPr="00ED1C5E">
        <w:rPr>
          <w:color w:val="0070C0"/>
          <w:sz w:val="24"/>
          <w:szCs w:val="24"/>
        </w:rPr>
        <w:br/>
      </w:r>
      <w:r w:rsidR="00600184" w:rsidRPr="00ED1C5E">
        <w:rPr>
          <w:color w:val="0070C0"/>
          <w:sz w:val="24"/>
          <w:szCs w:val="24"/>
        </w:rPr>
        <w:t xml:space="preserve">            </w:t>
      </w:r>
      <w:r w:rsidRPr="00ED1C5E">
        <w:rPr>
          <w:color w:val="0070C0"/>
          <w:sz w:val="24"/>
          <w:szCs w:val="24"/>
        </w:rPr>
        <w:t xml:space="preserve">Сейчас мой город — крупнейший </w:t>
      </w:r>
      <w:r w:rsidR="00600184" w:rsidRPr="00ED1C5E">
        <w:rPr>
          <w:color w:val="0070C0"/>
          <w:sz w:val="24"/>
          <w:szCs w:val="24"/>
        </w:rPr>
        <w:t>____________</w:t>
      </w:r>
      <w:r w:rsidRPr="00ED1C5E">
        <w:rPr>
          <w:color w:val="0070C0"/>
          <w:sz w:val="24"/>
          <w:szCs w:val="24"/>
        </w:rPr>
        <w:t xml:space="preserve"> и </w:t>
      </w:r>
      <w:r w:rsidR="00600184" w:rsidRPr="00ED1C5E">
        <w:rPr>
          <w:color w:val="0070C0"/>
          <w:sz w:val="24"/>
          <w:szCs w:val="24"/>
        </w:rPr>
        <w:t>____________</w:t>
      </w:r>
      <w:r w:rsidRPr="00ED1C5E">
        <w:rPr>
          <w:color w:val="0070C0"/>
          <w:sz w:val="24"/>
          <w:szCs w:val="24"/>
        </w:rPr>
        <w:t xml:space="preserve"> центр. Богатства Уральских гор с давних времён способствовали развитию </w:t>
      </w:r>
      <w:r w:rsidR="00600184" w:rsidRPr="00ED1C5E">
        <w:rPr>
          <w:color w:val="0070C0"/>
          <w:sz w:val="24"/>
          <w:szCs w:val="24"/>
        </w:rPr>
        <w:t>_____________</w:t>
      </w:r>
      <w:r w:rsidRPr="00ED1C5E">
        <w:rPr>
          <w:color w:val="0070C0"/>
          <w:sz w:val="24"/>
          <w:szCs w:val="24"/>
        </w:rPr>
        <w:t xml:space="preserve"> в Екатеринбурге. Самый большой процент в промышленности Екатеринбурга приходится на предприятия металлургии и металлообработки. Развито также пищевое производство, химическое, производство электрооборудования, транспортных средств и другие отрасли промышленности. Всего в Екатеринбурге работают 220 с лишним предприятий</w:t>
      </w:r>
      <w:r w:rsidR="00ED1C5E" w:rsidRPr="00F5142F">
        <w:rPr>
          <w:color w:val="0070C0"/>
          <w:sz w:val="24"/>
          <w:szCs w:val="24"/>
        </w:rPr>
        <w:t>.</w:t>
      </w:r>
    </w:p>
    <w:p w:rsidR="00FF531E" w:rsidRDefault="00FF531E" w:rsidP="00600184">
      <w:pPr>
        <w:ind w:firstLine="709"/>
        <w:rPr>
          <w:sz w:val="24"/>
          <w:szCs w:val="24"/>
        </w:rPr>
      </w:pPr>
    </w:p>
    <w:p w:rsidR="00ED1C5E" w:rsidRDefault="0041632B" w:rsidP="00600184">
      <w:pPr>
        <w:ind w:firstLine="709"/>
        <w:rPr>
          <w:sz w:val="24"/>
          <w:szCs w:val="24"/>
        </w:rPr>
      </w:pPr>
      <w:proofErr w:type="spellStart"/>
      <w:r>
        <w:rPr>
          <w:sz w:val="24"/>
          <w:szCs w:val="24"/>
        </w:rPr>
        <w:t>Разбаловка</w:t>
      </w:r>
      <w:proofErr w:type="spellEnd"/>
      <w:r>
        <w:rPr>
          <w:sz w:val="24"/>
          <w:szCs w:val="24"/>
        </w:rPr>
        <w:t>:</w:t>
      </w:r>
    </w:p>
    <w:p w:rsidR="0041632B" w:rsidRDefault="0041632B" w:rsidP="00600184">
      <w:pPr>
        <w:ind w:firstLine="709"/>
        <w:rPr>
          <w:sz w:val="24"/>
          <w:szCs w:val="24"/>
        </w:rPr>
      </w:pPr>
      <w:r>
        <w:rPr>
          <w:sz w:val="24"/>
          <w:szCs w:val="24"/>
        </w:rPr>
        <w:t>Все работают-5 баллов (в соответствии</w:t>
      </w:r>
      <w:r w:rsidR="00D91273">
        <w:rPr>
          <w:sz w:val="24"/>
          <w:szCs w:val="24"/>
        </w:rPr>
        <w:t xml:space="preserve"> с количеством учащихся в группе</w:t>
      </w:r>
      <w:r>
        <w:rPr>
          <w:sz w:val="24"/>
          <w:szCs w:val="24"/>
        </w:rPr>
        <w:t>)</w:t>
      </w:r>
      <w:r w:rsidR="00D91273">
        <w:rPr>
          <w:sz w:val="24"/>
          <w:szCs w:val="24"/>
        </w:rPr>
        <w:t>.</w:t>
      </w:r>
    </w:p>
    <w:p w:rsidR="00D91273" w:rsidRDefault="00D91273" w:rsidP="00600184">
      <w:pPr>
        <w:ind w:firstLine="709"/>
        <w:rPr>
          <w:sz w:val="24"/>
          <w:szCs w:val="24"/>
        </w:rPr>
      </w:pPr>
      <w:r>
        <w:rPr>
          <w:sz w:val="24"/>
          <w:szCs w:val="24"/>
        </w:rPr>
        <w:t>За каждое правильное выполненное задание – 1 балл.</w:t>
      </w:r>
    </w:p>
    <w:p w:rsidR="00D91273" w:rsidRDefault="00D91273" w:rsidP="00600184">
      <w:pPr>
        <w:ind w:firstLine="709"/>
        <w:rPr>
          <w:sz w:val="24"/>
          <w:szCs w:val="24"/>
        </w:rPr>
      </w:pPr>
      <w:r>
        <w:rPr>
          <w:sz w:val="24"/>
          <w:szCs w:val="24"/>
        </w:rPr>
        <w:t>Выступление + «продукт» оценивается по критериям: 1 балл за один критерий.</w:t>
      </w:r>
    </w:p>
    <w:p w:rsidR="00D91273" w:rsidRDefault="00D91273" w:rsidP="00600184">
      <w:pPr>
        <w:ind w:firstLine="709"/>
        <w:rPr>
          <w:sz w:val="24"/>
          <w:szCs w:val="24"/>
        </w:rPr>
      </w:pPr>
    </w:p>
    <w:tbl>
      <w:tblPr>
        <w:tblStyle w:val="a6"/>
        <w:tblW w:w="0" w:type="auto"/>
        <w:tblInd w:w="10" w:type="dxa"/>
        <w:tblLook w:val="04A0" w:firstRow="1" w:lastRow="0" w:firstColumn="1" w:lastColumn="0" w:noHBand="0" w:noVBand="1"/>
      </w:tblPr>
      <w:tblGrid>
        <w:gridCol w:w="1593"/>
        <w:gridCol w:w="1826"/>
        <w:gridCol w:w="1625"/>
        <w:gridCol w:w="1666"/>
        <w:gridCol w:w="1690"/>
        <w:gridCol w:w="1643"/>
      </w:tblGrid>
      <w:tr w:rsidR="00D91273" w:rsidTr="00D91273">
        <w:tc>
          <w:tcPr>
            <w:tcW w:w="1675" w:type="dxa"/>
          </w:tcPr>
          <w:p w:rsidR="00D91273" w:rsidRDefault="00D91273" w:rsidP="00D91273">
            <w:pPr>
              <w:ind w:left="0" w:firstLine="0"/>
              <w:rPr>
                <w:sz w:val="24"/>
                <w:szCs w:val="24"/>
              </w:rPr>
            </w:pPr>
            <w:r>
              <w:rPr>
                <w:sz w:val="24"/>
                <w:szCs w:val="24"/>
              </w:rPr>
              <w:t>Номер группы</w:t>
            </w:r>
          </w:p>
        </w:tc>
        <w:tc>
          <w:tcPr>
            <w:tcW w:w="1675" w:type="dxa"/>
          </w:tcPr>
          <w:p w:rsidR="00D91273" w:rsidRDefault="00D91273" w:rsidP="00D91273">
            <w:pPr>
              <w:ind w:left="0" w:firstLine="0"/>
              <w:rPr>
                <w:sz w:val="24"/>
                <w:szCs w:val="24"/>
              </w:rPr>
            </w:pPr>
            <w:r>
              <w:rPr>
                <w:sz w:val="24"/>
                <w:szCs w:val="24"/>
              </w:rPr>
              <w:t>Работа в группе, распределение ролей</w:t>
            </w:r>
          </w:p>
        </w:tc>
        <w:tc>
          <w:tcPr>
            <w:tcW w:w="1675" w:type="dxa"/>
          </w:tcPr>
          <w:p w:rsidR="00D91273" w:rsidRDefault="00D91273" w:rsidP="00D91273">
            <w:pPr>
              <w:ind w:left="0" w:firstLine="0"/>
              <w:rPr>
                <w:sz w:val="24"/>
                <w:szCs w:val="24"/>
              </w:rPr>
            </w:pPr>
            <w:r>
              <w:rPr>
                <w:sz w:val="24"/>
                <w:szCs w:val="24"/>
              </w:rPr>
              <w:t>Активное участие в группе</w:t>
            </w:r>
          </w:p>
        </w:tc>
        <w:tc>
          <w:tcPr>
            <w:tcW w:w="1676" w:type="dxa"/>
          </w:tcPr>
          <w:p w:rsidR="00D91273" w:rsidRDefault="00D91273" w:rsidP="00D91273">
            <w:pPr>
              <w:ind w:left="0" w:firstLine="0"/>
              <w:rPr>
                <w:sz w:val="24"/>
                <w:szCs w:val="24"/>
              </w:rPr>
            </w:pPr>
            <w:r>
              <w:rPr>
                <w:sz w:val="24"/>
                <w:szCs w:val="24"/>
              </w:rPr>
              <w:t>Выполнение всех заданий</w:t>
            </w:r>
          </w:p>
        </w:tc>
        <w:tc>
          <w:tcPr>
            <w:tcW w:w="1676" w:type="dxa"/>
          </w:tcPr>
          <w:p w:rsidR="00D91273" w:rsidRDefault="00D91273" w:rsidP="00D91273">
            <w:pPr>
              <w:ind w:left="0" w:firstLine="0"/>
              <w:rPr>
                <w:sz w:val="24"/>
                <w:szCs w:val="24"/>
              </w:rPr>
            </w:pPr>
            <w:r>
              <w:rPr>
                <w:sz w:val="24"/>
                <w:szCs w:val="24"/>
              </w:rPr>
              <w:t>Выступление + буклет</w:t>
            </w:r>
          </w:p>
        </w:tc>
        <w:tc>
          <w:tcPr>
            <w:tcW w:w="1676" w:type="dxa"/>
          </w:tcPr>
          <w:p w:rsidR="00D91273" w:rsidRDefault="00D91273" w:rsidP="00D91273">
            <w:pPr>
              <w:ind w:left="0" w:firstLine="0"/>
              <w:rPr>
                <w:sz w:val="24"/>
                <w:szCs w:val="24"/>
              </w:rPr>
            </w:pPr>
            <w:r>
              <w:rPr>
                <w:sz w:val="24"/>
                <w:szCs w:val="24"/>
              </w:rPr>
              <w:t>Правильно отвечают на вопросы</w:t>
            </w:r>
          </w:p>
        </w:tc>
      </w:tr>
      <w:tr w:rsidR="00D91273" w:rsidTr="00D91273">
        <w:tc>
          <w:tcPr>
            <w:tcW w:w="1675" w:type="dxa"/>
          </w:tcPr>
          <w:p w:rsidR="00D91273" w:rsidRDefault="00D91273" w:rsidP="00D91273">
            <w:pPr>
              <w:ind w:left="0" w:firstLine="0"/>
              <w:rPr>
                <w:sz w:val="24"/>
                <w:szCs w:val="24"/>
              </w:rPr>
            </w:pPr>
          </w:p>
        </w:tc>
        <w:tc>
          <w:tcPr>
            <w:tcW w:w="1675" w:type="dxa"/>
          </w:tcPr>
          <w:p w:rsidR="00D91273" w:rsidRDefault="00D91273" w:rsidP="00D91273">
            <w:pPr>
              <w:ind w:left="0" w:firstLine="0"/>
              <w:rPr>
                <w:sz w:val="24"/>
                <w:szCs w:val="24"/>
              </w:rPr>
            </w:pPr>
          </w:p>
        </w:tc>
        <w:tc>
          <w:tcPr>
            <w:tcW w:w="1675" w:type="dxa"/>
          </w:tcPr>
          <w:p w:rsidR="00D91273" w:rsidRDefault="00D91273" w:rsidP="00D91273">
            <w:pPr>
              <w:ind w:left="0" w:firstLine="0"/>
              <w:rPr>
                <w:sz w:val="24"/>
                <w:szCs w:val="24"/>
              </w:rPr>
            </w:pPr>
          </w:p>
        </w:tc>
        <w:tc>
          <w:tcPr>
            <w:tcW w:w="1676" w:type="dxa"/>
          </w:tcPr>
          <w:p w:rsidR="00D91273" w:rsidRDefault="00D91273" w:rsidP="00D91273">
            <w:pPr>
              <w:ind w:left="0" w:firstLine="0"/>
              <w:rPr>
                <w:sz w:val="24"/>
                <w:szCs w:val="24"/>
              </w:rPr>
            </w:pPr>
          </w:p>
        </w:tc>
        <w:tc>
          <w:tcPr>
            <w:tcW w:w="1676" w:type="dxa"/>
          </w:tcPr>
          <w:p w:rsidR="00D91273" w:rsidRDefault="00D91273" w:rsidP="00D91273">
            <w:pPr>
              <w:ind w:left="0" w:firstLine="0"/>
              <w:rPr>
                <w:sz w:val="24"/>
                <w:szCs w:val="24"/>
              </w:rPr>
            </w:pPr>
          </w:p>
        </w:tc>
        <w:tc>
          <w:tcPr>
            <w:tcW w:w="1676" w:type="dxa"/>
          </w:tcPr>
          <w:p w:rsidR="00D91273" w:rsidRDefault="00D91273" w:rsidP="00D91273">
            <w:pPr>
              <w:ind w:left="0" w:firstLine="0"/>
              <w:rPr>
                <w:sz w:val="24"/>
                <w:szCs w:val="24"/>
              </w:rPr>
            </w:pPr>
          </w:p>
        </w:tc>
      </w:tr>
      <w:tr w:rsidR="00D91273" w:rsidTr="00D91273">
        <w:tc>
          <w:tcPr>
            <w:tcW w:w="1675" w:type="dxa"/>
          </w:tcPr>
          <w:p w:rsidR="00D91273" w:rsidRDefault="00D91273" w:rsidP="00D91273">
            <w:pPr>
              <w:ind w:left="0" w:firstLine="0"/>
              <w:rPr>
                <w:sz w:val="24"/>
                <w:szCs w:val="24"/>
              </w:rPr>
            </w:pPr>
          </w:p>
        </w:tc>
        <w:tc>
          <w:tcPr>
            <w:tcW w:w="1675" w:type="dxa"/>
          </w:tcPr>
          <w:p w:rsidR="00D91273" w:rsidRDefault="00D91273" w:rsidP="00D91273">
            <w:pPr>
              <w:ind w:left="0" w:firstLine="0"/>
              <w:rPr>
                <w:sz w:val="24"/>
                <w:szCs w:val="24"/>
              </w:rPr>
            </w:pPr>
          </w:p>
        </w:tc>
        <w:tc>
          <w:tcPr>
            <w:tcW w:w="1675" w:type="dxa"/>
          </w:tcPr>
          <w:p w:rsidR="00D91273" w:rsidRDefault="00D91273" w:rsidP="00D91273">
            <w:pPr>
              <w:ind w:left="0" w:firstLine="0"/>
              <w:rPr>
                <w:sz w:val="24"/>
                <w:szCs w:val="24"/>
              </w:rPr>
            </w:pPr>
          </w:p>
        </w:tc>
        <w:tc>
          <w:tcPr>
            <w:tcW w:w="1676" w:type="dxa"/>
          </w:tcPr>
          <w:p w:rsidR="00D91273" w:rsidRDefault="00D91273" w:rsidP="00D91273">
            <w:pPr>
              <w:ind w:left="0" w:firstLine="0"/>
              <w:rPr>
                <w:sz w:val="24"/>
                <w:szCs w:val="24"/>
              </w:rPr>
            </w:pPr>
          </w:p>
        </w:tc>
        <w:tc>
          <w:tcPr>
            <w:tcW w:w="1676" w:type="dxa"/>
          </w:tcPr>
          <w:p w:rsidR="00D91273" w:rsidRDefault="00D91273" w:rsidP="00D91273">
            <w:pPr>
              <w:ind w:left="0" w:firstLine="0"/>
              <w:rPr>
                <w:sz w:val="24"/>
                <w:szCs w:val="24"/>
              </w:rPr>
            </w:pPr>
          </w:p>
        </w:tc>
        <w:tc>
          <w:tcPr>
            <w:tcW w:w="1676" w:type="dxa"/>
          </w:tcPr>
          <w:p w:rsidR="00D91273" w:rsidRDefault="00D91273" w:rsidP="00D91273">
            <w:pPr>
              <w:ind w:left="0" w:firstLine="0"/>
              <w:rPr>
                <w:sz w:val="24"/>
                <w:szCs w:val="24"/>
              </w:rPr>
            </w:pPr>
          </w:p>
        </w:tc>
      </w:tr>
      <w:tr w:rsidR="00D91273" w:rsidTr="00D91273">
        <w:tc>
          <w:tcPr>
            <w:tcW w:w="1675" w:type="dxa"/>
          </w:tcPr>
          <w:p w:rsidR="00D91273" w:rsidRDefault="00D91273" w:rsidP="00D91273">
            <w:pPr>
              <w:ind w:left="0" w:firstLine="0"/>
              <w:rPr>
                <w:sz w:val="24"/>
                <w:szCs w:val="24"/>
              </w:rPr>
            </w:pPr>
          </w:p>
        </w:tc>
        <w:tc>
          <w:tcPr>
            <w:tcW w:w="1675" w:type="dxa"/>
          </w:tcPr>
          <w:p w:rsidR="00D91273" w:rsidRDefault="00D91273" w:rsidP="00D91273">
            <w:pPr>
              <w:ind w:left="0" w:firstLine="0"/>
              <w:rPr>
                <w:sz w:val="24"/>
                <w:szCs w:val="24"/>
              </w:rPr>
            </w:pPr>
          </w:p>
        </w:tc>
        <w:tc>
          <w:tcPr>
            <w:tcW w:w="1675" w:type="dxa"/>
          </w:tcPr>
          <w:p w:rsidR="00D91273" w:rsidRDefault="00D91273" w:rsidP="00D91273">
            <w:pPr>
              <w:ind w:left="0" w:firstLine="0"/>
              <w:rPr>
                <w:sz w:val="24"/>
                <w:szCs w:val="24"/>
              </w:rPr>
            </w:pPr>
          </w:p>
        </w:tc>
        <w:tc>
          <w:tcPr>
            <w:tcW w:w="1676" w:type="dxa"/>
          </w:tcPr>
          <w:p w:rsidR="00D91273" w:rsidRDefault="00D91273" w:rsidP="00D91273">
            <w:pPr>
              <w:ind w:left="0" w:firstLine="0"/>
              <w:rPr>
                <w:sz w:val="24"/>
                <w:szCs w:val="24"/>
              </w:rPr>
            </w:pPr>
          </w:p>
        </w:tc>
        <w:tc>
          <w:tcPr>
            <w:tcW w:w="1676" w:type="dxa"/>
          </w:tcPr>
          <w:p w:rsidR="00D91273" w:rsidRDefault="00D91273" w:rsidP="00D91273">
            <w:pPr>
              <w:ind w:left="0" w:firstLine="0"/>
              <w:rPr>
                <w:sz w:val="24"/>
                <w:szCs w:val="24"/>
              </w:rPr>
            </w:pPr>
          </w:p>
        </w:tc>
        <w:tc>
          <w:tcPr>
            <w:tcW w:w="1676" w:type="dxa"/>
          </w:tcPr>
          <w:p w:rsidR="00D91273" w:rsidRDefault="00D91273" w:rsidP="00D91273">
            <w:pPr>
              <w:ind w:left="0" w:firstLine="0"/>
              <w:rPr>
                <w:sz w:val="24"/>
                <w:szCs w:val="24"/>
              </w:rPr>
            </w:pPr>
          </w:p>
        </w:tc>
      </w:tr>
    </w:tbl>
    <w:p w:rsidR="00D91273" w:rsidRDefault="00D91273" w:rsidP="00D91273">
      <w:pPr>
        <w:rPr>
          <w:sz w:val="24"/>
          <w:szCs w:val="24"/>
        </w:rPr>
      </w:pPr>
    </w:p>
    <w:p w:rsidR="00D91273" w:rsidRPr="0015650E" w:rsidRDefault="00D91273" w:rsidP="00D91273">
      <w:pPr>
        <w:rPr>
          <w:sz w:val="24"/>
          <w:szCs w:val="24"/>
        </w:rPr>
      </w:pPr>
      <w:r>
        <w:rPr>
          <w:sz w:val="24"/>
          <w:szCs w:val="24"/>
        </w:rPr>
        <w:t>Рефлексия</w:t>
      </w:r>
      <w:r w:rsidRPr="00D91273">
        <w:rPr>
          <w:sz w:val="24"/>
          <w:szCs w:val="24"/>
        </w:rPr>
        <w:t xml:space="preserve"> </w:t>
      </w:r>
      <w:r>
        <w:rPr>
          <w:sz w:val="24"/>
          <w:szCs w:val="24"/>
        </w:rPr>
        <w:t>«Пятерочка»</w:t>
      </w:r>
    </w:p>
    <w:p w:rsidR="00D91273" w:rsidRDefault="00D91273" w:rsidP="00D91273">
      <w:pPr>
        <w:rPr>
          <w:sz w:val="24"/>
          <w:szCs w:val="24"/>
        </w:rPr>
      </w:pPr>
      <w:r>
        <w:rPr>
          <w:sz w:val="24"/>
          <w:szCs w:val="24"/>
        </w:rPr>
        <w:t>Обучающимся предлагается обвести свою руку на листе.</w:t>
      </w:r>
    </w:p>
    <w:p w:rsidR="00D91273" w:rsidRDefault="00D91273" w:rsidP="00D91273">
      <w:pPr>
        <w:rPr>
          <w:sz w:val="24"/>
          <w:szCs w:val="24"/>
        </w:rPr>
      </w:pPr>
      <w:r>
        <w:rPr>
          <w:sz w:val="24"/>
          <w:szCs w:val="24"/>
        </w:rPr>
        <w:t>Каждый палец-</w:t>
      </w:r>
      <w:r w:rsidR="0045458C">
        <w:rPr>
          <w:sz w:val="24"/>
          <w:szCs w:val="24"/>
        </w:rPr>
        <w:t xml:space="preserve">это какая-то позиция, по которой необходимо высказать свое мнение. </w:t>
      </w:r>
    </w:p>
    <w:p w:rsidR="0045458C" w:rsidRDefault="0045458C" w:rsidP="00D91273">
      <w:pPr>
        <w:rPr>
          <w:sz w:val="24"/>
          <w:szCs w:val="24"/>
        </w:rPr>
      </w:pPr>
      <w:r>
        <w:rPr>
          <w:sz w:val="24"/>
          <w:szCs w:val="24"/>
        </w:rPr>
        <w:t>Большой палец – для меня важно и интересно.</w:t>
      </w:r>
    </w:p>
    <w:p w:rsidR="0045458C" w:rsidRDefault="0045458C" w:rsidP="00D91273">
      <w:pPr>
        <w:rPr>
          <w:sz w:val="24"/>
          <w:szCs w:val="24"/>
        </w:rPr>
      </w:pPr>
      <w:r>
        <w:rPr>
          <w:sz w:val="24"/>
          <w:szCs w:val="24"/>
        </w:rPr>
        <w:t>Указательный палец – что было мне трудно (мне не понравилось).</w:t>
      </w:r>
    </w:p>
    <w:p w:rsidR="0045458C" w:rsidRDefault="0045458C" w:rsidP="00D91273">
      <w:pPr>
        <w:rPr>
          <w:sz w:val="24"/>
          <w:szCs w:val="24"/>
        </w:rPr>
      </w:pPr>
      <w:r>
        <w:rPr>
          <w:sz w:val="24"/>
          <w:szCs w:val="24"/>
        </w:rPr>
        <w:t>Средний палец – для меня было недостаточно.</w:t>
      </w:r>
    </w:p>
    <w:p w:rsidR="0045458C" w:rsidRDefault="0045458C" w:rsidP="00D91273">
      <w:pPr>
        <w:rPr>
          <w:sz w:val="24"/>
          <w:szCs w:val="24"/>
        </w:rPr>
      </w:pPr>
      <w:r>
        <w:rPr>
          <w:sz w:val="24"/>
          <w:szCs w:val="24"/>
        </w:rPr>
        <w:t>Безымянный палец – мое настроение.</w:t>
      </w:r>
    </w:p>
    <w:p w:rsidR="0045458C" w:rsidRDefault="0045458C" w:rsidP="00D91273">
      <w:pPr>
        <w:rPr>
          <w:sz w:val="24"/>
          <w:szCs w:val="24"/>
        </w:rPr>
      </w:pPr>
      <w:r>
        <w:rPr>
          <w:sz w:val="24"/>
          <w:szCs w:val="24"/>
        </w:rPr>
        <w:t>Мизинец – мои предложения.</w:t>
      </w:r>
    </w:p>
    <w:p w:rsidR="00D91273" w:rsidRPr="0015650E" w:rsidRDefault="00D91273">
      <w:pPr>
        <w:rPr>
          <w:sz w:val="24"/>
          <w:szCs w:val="24"/>
        </w:rPr>
      </w:pPr>
    </w:p>
    <w:sectPr w:rsidR="00D91273" w:rsidRPr="0015650E" w:rsidSect="00C37D73">
      <w:pgSz w:w="11906" w:h="16838"/>
      <w:pgMar w:top="568" w:right="850" w:bottom="0"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Roboto">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3D10EC"/>
    <w:multiLevelType w:val="multilevel"/>
    <w:tmpl w:val="DD98AA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1F4096B"/>
    <w:multiLevelType w:val="hybridMultilevel"/>
    <w:tmpl w:val="EB92C468"/>
    <w:lvl w:ilvl="0" w:tplc="7E6EBAD8">
      <w:start w:val="1"/>
      <w:numFmt w:val="bullet"/>
      <w:lvlText w:val="-"/>
      <w:lvlJc w:val="left"/>
      <w:pPr>
        <w:ind w:left="862"/>
      </w:pPr>
      <w:rPr>
        <w:rFonts w:ascii="Times New Roman" w:eastAsia="Times New Roman" w:hAnsi="Times New Roman" w:cs="Times New Roman"/>
        <w:b/>
        <w:bCs/>
        <w:i w:val="0"/>
        <w:strike w:val="0"/>
        <w:dstrike w:val="0"/>
        <w:color w:val="365F91"/>
        <w:sz w:val="28"/>
        <w:szCs w:val="28"/>
        <w:u w:val="none" w:color="000000"/>
        <w:bdr w:val="none" w:sz="0" w:space="0" w:color="auto"/>
        <w:shd w:val="clear" w:color="auto" w:fill="auto"/>
        <w:vertAlign w:val="baseline"/>
      </w:rPr>
    </w:lvl>
    <w:lvl w:ilvl="1" w:tplc="94EA53CE">
      <w:start w:val="1"/>
      <w:numFmt w:val="bullet"/>
      <w:lvlText w:val="o"/>
      <w:lvlJc w:val="left"/>
      <w:pPr>
        <w:ind w:left="1647"/>
      </w:pPr>
      <w:rPr>
        <w:rFonts w:ascii="Times New Roman" w:eastAsia="Times New Roman" w:hAnsi="Times New Roman" w:cs="Times New Roman"/>
        <w:b/>
        <w:bCs/>
        <w:i w:val="0"/>
        <w:strike w:val="0"/>
        <w:dstrike w:val="0"/>
        <w:color w:val="365F91"/>
        <w:sz w:val="28"/>
        <w:szCs w:val="28"/>
        <w:u w:val="none" w:color="000000"/>
        <w:bdr w:val="none" w:sz="0" w:space="0" w:color="auto"/>
        <w:shd w:val="clear" w:color="auto" w:fill="auto"/>
        <w:vertAlign w:val="baseline"/>
      </w:rPr>
    </w:lvl>
    <w:lvl w:ilvl="2" w:tplc="76FAEC98">
      <w:start w:val="1"/>
      <w:numFmt w:val="bullet"/>
      <w:lvlText w:val="▪"/>
      <w:lvlJc w:val="left"/>
      <w:pPr>
        <w:ind w:left="2367"/>
      </w:pPr>
      <w:rPr>
        <w:rFonts w:ascii="Times New Roman" w:eastAsia="Times New Roman" w:hAnsi="Times New Roman" w:cs="Times New Roman"/>
        <w:b/>
        <w:bCs/>
        <w:i w:val="0"/>
        <w:strike w:val="0"/>
        <w:dstrike w:val="0"/>
        <w:color w:val="365F91"/>
        <w:sz w:val="28"/>
        <w:szCs w:val="28"/>
        <w:u w:val="none" w:color="000000"/>
        <w:bdr w:val="none" w:sz="0" w:space="0" w:color="auto"/>
        <w:shd w:val="clear" w:color="auto" w:fill="auto"/>
        <w:vertAlign w:val="baseline"/>
      </w:rPr>
    </w:lvl>
    <w:lvl w:ilvl="3" w:tplc="31B093E0">
      <w:start w:val="1"/>
      <w:numFmt w:val="bullet"/>
      <w:lvlText w:val="•"/>
      <w:lvlJc w:val="left"/>
      <w:pPr>
        <w:ind w:left="3087"/>
      </w:pPr>
      <w:rPr>
        <w:rFonts w:ascii="Times New Roman" w:eastAsia="Times New Roman" w:hAnsi="Times New Roman" w:cs="Times New Roman"/>
        <w:b/>
        <w:bCs/>
        <w:i w:val="0"/>
        <w:strike w:val="0"/>
        <w:dstrike w:val="0"/>
        <w:color w:val="365F91"/>
        <w:sz w:val="28"/>
        <w:szCs w:val="28"/>
        <w:u w:val="none" w:color="000000"/>
        <w:bdr w:val="none" w:sz="0" w:space="0" w:color="auto"/>
        <w:shd w:val="clear" w:color="auto" w:fill="auto"/>
        <w:vertAlign w:val="baseline"/>
      </w:rPr>
    </w:lvl>
    <w:lvl w:ilvl="4" w:tplc="96663CB4">
      <w:start w:val="1"/>
      <w:numFmt w:val="bullet"/>
      <w:lvlText w:val="o"/>
      <w:lvlJc w:val="left"/>
      <w:pPr>
        <w:ind w:left="3807"/>
      </w:pPr>
      <w:rPr>
        <w:rFonts w:ascii="Times New Roman" w:eastAsia="Times New Roman" w:hAnsi="Times New Roman" w:cs="Times New Roman"/>
        <w:b/>
        <w:bCs/>
        <w:i w:val="0"/>
        <w:strike w:val="0"/>
        <w:dstrike w:val="0"/>
        <w:color w:val="365F91"/>
        <w:sz w:val="28"/>
        <w:szCs w:val="28"/>
        <w:u w:val="none" w:color="000000"/>
        <w:bdr w:val="none" w:sz="0" w:space="0" w:color="auto"/>
        <w:shd w:val="clear" w:color="auto" w:fill="auto"/>
        <w:vertAlign w:val="baseline"/>
      </w:rPr>
    </w:lvl>
    <w:lvl w:ilvl="5" w:tplc="17C64EBA">
      <w:start w:val="1"/>
      <w:numFmt w:val="bullet"/>
      <w:lvlText w:val="▪"/>
      <w:lvlJc w:val="left"/>
      <w:pPr>
        <w:ind w:left="4527"/>
      </w:pPr>
      <w:rPr>
        <w:rFonts w:ascii="Times New Roman" w:eastAsia="Times New Roman" w:hAnsi="Times New Roman" w:cs="Times New Roman"/>
        <w:b/>
        <w:bCs/>
        <w:i w:val="0"/>
        <w:strike w:val="0"/>
        <w:dstrike w:val="0"/>
        <w:color w:val="365F91"/>
        <w:sz w:val="28"/>
        <w:szCs w:val="28"/>
        <w:u w:val="none" w:color="000000"/>
        <w:bdr w:val="none" w:sz="0" w:space="0" w:color="auto"/>
        <w:shd w:val="clear" w:color="auto" w:fill="auto"/>
        <w:vertAlign w:val="baseline"/>
      </w:rPr>
    </w:lvl>
    <w:lvl w:ilvl="6" w:tplc="CA8AADBE">
      <w:start w:val="1"/>
      <w:numFmt w:val="bullet"/>
      <w:lvlText w:val="•"/>
      <w:lvlJc w:val="left"/>
      <w:pPr>
        <w:ind w:left="5247"/>
      </w:pPr>
      <w:rPr>
        <w:rFonts w:ascii="Times New Roman" w:eastAsia="Times New Roman" w:hAnsi="Times New Roman" w:cs="Times New Roman"/>
        <w:b/>
        <w:bCs/>
        <w:i w:val="0"/>
        <w:strike w:val="0"/>
        <w:dstrike w:val="0"/>
        <w:color w:val="365F91"/>
        <w:sz w:val="28"/>
        <w:szCs w:val="28"/>
        <w:u w:val="none" w:color="000000"/>
        <w:bdr w:val="none" w:sz="0" w:space="0" w:color="auto"/>
        <w:shd w:val="clear" w:color="auto" w:fill="auto"/>
        <w:vertAlign w:val="baseline"/>
      </w:rPr>
    </w:lvl>
    <w:lvl w:ilvl="7" w:tplc="F3629EDA">
      <w:start w:val="1"/>
      <w:numFmt w:val="bullet"/>
      <w:lvlText w:val="o"/>
      <w:lvlJc w:val="left"/>
      <w:pPr>
        <w:ind w:left="5967"/>
      </w:pPr>
      <w:rPr>
        <w:rFonts w:ascii="Times New Roman" w:eastAsia="Times New Roman" w:hAnsi="Times New Roman" w:cs="Times New Roman"/>
        <w:b/>
        <w:bCs/>
        <w:i w:val="0"/>
        <w:strike w:val="0"/>
        <w:dstrike w:val="0"/>
        <w:color w:val="365F91"/>
        <w:sz w:val="28"/>
        <w:szCs w:val="28"/>
        <w:u w:val="none" w:color="000000"/>
        <w:bdr w:val="none" w:sz="0" w:space="0" w:color="auto"/>
        <w:shd w:val="clear" w:color="auto" w:fill="auto"/>
        <w:vertAlign w:val="baseline"/>
      </w:rPr>
    </w:lvl>
    <w:lvl w:ilvl="8" w:tplc="B8DA1C58">
      <w:start w:val="1"/>
      <w:numFmt w:val="bullet"/>
      <w:lvlText w:val="▪"/>
      <w:lvlJc w:val="left"/>
      <w:pPr>
        <w:ind w:left="6687"/>
      </w:pPr>
      <w:rPr>
        <w:rFonts w:ascii="Times New Roman" w:eastAsia="Times New Roman" w:hAnsi="Times New Roman" w:cs="Times New Roman"/>
        <w:b/>
        <w:bCs/>
        <w:i w:val="0"/>
        <w:strike w:val="0"/>
        <w:dstrike w:val="0"/>
        <w:color w:val="365F91"/>
        <w:sz w:val="28"/>
        <w:szCs w:val="28"/>
        <w:u w:val="none" w:color="000000"/>
        <w:bdr w:val="none" w:sz="0" w:space="0" w:color="auto"/>
        <w:shd w:val="clear" w:color="auto" w:fill="auto"/>
        <w:vertAlign w:val="baseline"/>
      </w:rPr>
    </w:lvl>
  </w:abstractNum>
  <w:abstractNum w:abstractNumId="2" w15:restartNumberingAfterBreak="0">
    <w:nsid w:val="75E36975"/>
    <w:multiLevelType w:val="hybridMultilevel"/>
    <w:tmpl w:val="0F36DEB8"/>
    <w:lvl w:ilvl="0" w:tplc="ED545E44">
      <w:start w:val="1"/>
      <w:numFmt w:val="bullet"/>
      <w:lvlText w:val="•"/>
      <w:lvlJc w:val="left"/>
      <w:pPr>
        <w:ind w:left="689"/>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EA9CF562">
      <w:start w:val="1"/>
      <w:numFmt w:val="bullet"/>
      <w:lvlText w:val="o"/>
      <w:lvlJc w:val="left"/>
      <w:pPr>
        <w:ind w:left="1344"/>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46E2C562">
      <w:start w:val="1"/>
      <w:numFmt w:val="bullet"/>
      <w:lvlText w:val="▪"/>
      <w:lvlJc w:val="left"/>
      <w:pPr>
        <w:ind w:left="2064"/>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B9B612C8">
      <w:start w:val="1"/>
      <w:numFmt w:val="bullet"/>
      <w:lvlText w:val="•"/>
      <w:lvlJc w:val="left"/>
      <w:pPr>
        <w:ind w:left="2784"/>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C6AADCCC">
      <w:start w:val="1"/>
      <w:numFmt w:val="bullet"/>
      <w:lvlText w:val="o"/>
      <w:lvlJc w:val="left"/>
      <w:pPr>
        <w:ind w:left="3504"/>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17F8CE68">
      <w:start w:val="1"/>
      <w:numFmt w:val="bullet"/>
      <w:lvlText w:val="▪"/>
      <w:lvlJc w:val="left"/>
      <w:pPr>
        <w:ind w:left="4224"/>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F41ECF2A">
      <w:start w:val="1"/>
      <w:numFmt w:val="bullet"/>
      <w:lvlText w:val="•"/>
      <w:lvlJc w:val="left"/>
      <w:pPr>
        <w:ind w:left="4944"/>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3AD68C62">
      <w:start w:val="1"/>
      <w:numFmt w:val="bullet"/>
      <w:lvlText w:val="o"/>
      <w:lvlJc w:val="left"/>
      <w:pPr>
        <w:ind w:left="5664"/>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1B58825E">
      <w:start w:val="1"/>
      <w:numFmt w:val="bullet"/>
      <w:lvlText w:val="▪"/>
      <w:lvlJc w:val="left"/>
      <w:pPr>
        <w:ind w:left="6384"/>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59CC"/>
    <w:rsid w:val="00001A49"/>
    <w:rsid w:val="000B7442"/>
    <w:rsid w:val="000F173D"/>
    <w:rsid w:val="000F4874"/>
    <w:rsid w:val="0015650E"/>
    <w:rsid w:val="00190EE7"/>
    <w:rsid w:val="001B3FB7"/>
    <w:rsid w:val="001F1CE3"/>
    <w:rsid w:val="001F6E8C"/>
    <w:rsid w:val="0024011C"/>
    <w:rsid w:val="002405CE"/>
    <w:rsid w:val="002E3B2F"/>
    <w:rsid w:val="00360F0C"/>
    <w:rsid w:val="00394494"/>
    <w:rsid w:val="003A1D42"/>
    <w:rsid w:val="003A34F5"/>
    <w:rsid w:val="0041632B"/>
    <w:rsid w:val="0045458C"/>
    <w:rsid w:val="004602F2"/>
    <w:rsid w:val="004664BB"/>
    <w:rsid w:val="004761D3"/>
    <w:rsid w:val="00481C69"/>
    <w:rsid w:val="00496D06"/>
    <w:rsid w:val="004C0FFA"/>
    <w:rsid w:val="004C1AC7"/>
    <w:rsid w:val="00512E01"/>
    <w:rsid w:val="00530D27"/>
    <w:rsid w:val="00555DD1"/>
    <w:rsid w:val="00577358"/>
    <w:rsid w:val="005D0537"/>
    <w:rsid w:val="00600184"/>
    <w:rsid w:val="00611454"/>
    <w:rsid w:val="006117DF"/>
    <w:rsid w:val="006130A2"/>
    <w:rsid w:val="006420A2"/>
    <w:rsid w:val="00673586"/>
    <w:rsid w:val="0068279F"/>
    <w:rsid w:val="006F245E"/>
    <w:rsid w:val="006F4F7E"/>
    <w:rsid w:val="00721C71"/>
    <w:rsid w:val="00734EFF"/>
    <w:rsid w:val="00802213"/>
    <w:rsid w:val="0082138A"/>
    <w:rsid w:val="008236D2"/>
    <w:rsid w:val="00847480"/>
    <w:rsid w:val="00874328"/>
    <w:rsid w:val="008E59CC"/>
    <w:rsid w:val="009355BF"/>
    <w:rsid w:val="00945118"/>
    <w:rsid w:val="009F2051"/>
    <w:rsid w:val="009F39CA"/>
    <w:rsid w:val="00A26672"/>
    <w:rsid w:val="00A52E83"/>
    <w:rsid w:val="00AE488C"/>
    <w:rsid w:val="00AF7561"/>
    <w:rsid w:val="00B11368"/>
    <w:rsid w:val="00B11852"/>
    <w:rsid w:val="00B431C3"/>
    <w:rsid w:val="00B72173"/>
    <w:rsid w:val="00B878F4"/>
    <w:rsid w:val="00BB6913"/>
    <w:rsid w:val="00BE298A"/>
    <w:rsid w:val="00BF629D"/>
    <w:rsid w:val="00C23577"/>
    <w:rsid w:val="00C33CD0"/>
    <w:rsid w:val="00C37D73"/>
    <w:rsid w:val="00C53FA9"/>
    <w:rsid w:val="00C6276C"/>
    <w:rsid w:val="00CD5C7B"/>
    <w:rsid w:val="00CE28EF"/>
    <w:rsid w:val="00CE6111"/>
    <w:rsid w:val="00D062C8"/>
    <w:rsid w:val="00D06984"/>
    <w:rsid w:val="00D36149"/>
    <w:rsid w:val="00D525F1"/>
    <w:rsid w:val="00D56A6E"/>
    <w:rsid w:val="00D7601A"/>
    <w:rsid w:val="00D91273"/>
    <w:rsid w:val="00E628A1"/>
    <w:rsid w:val="00E72898"/>
    <w:rsid w:val="00EB63B9"/>
    <w:rsid w:val="00ED1C5E"/>
    <w:rsid w:val="00EF1A9D"/>
    <w:rsid w:val="00F02874"/>
    <w:rsid w:val="00F5142F"/>
    <w:rsid w:val="00F60723"/>
    <w:rsid w:val="00F6169C"/>
    <w:rsid w:val="00F85F29"/>
    <w:rsid w:val="00FF531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CE0C4D"/>
  <w15:chartTrackingRefBased/>
  <w15:docId w15:val="{952BBD07-3F30-4A82-9249-CA46BBC0B3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F85F29"/>
    <w:pPr>
      <w:spacing w:after="5" w:line="265" w:lineRule="auto"/>
      <w:ind w:left="10" w:right="103" w:hanging="10"/>
      <w:jc w:val="both"/>
    </w:pPr>
    <w:rPr>
      <w:rFonts w:ascii="Times New Roman" w:eastAsia="Times New Roman" w:hAnsi="Times New Roman" w:cs="Times New Roman"/>
      <w:color w:val="000000"/>
      <w:sz w:val="28"/>
      <w:lang w:eastAsia="ru-RU"/>
    </w:rPr>
  </w:style>
  <w:style w:type="paragraph" w:styleId="1">
    <w:name w:val="heading 1"/>
    <w:basedOn w:val="a"/>
    <w:next w:val="a"/>
    <w:link w:val="10"/>
    <w:uiPriority w:val="9"/>
    <w:qFormat/>
    <w:rsid w:val="0068279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next w:val="a"/>
    <w:link w:val="20"/>
    <w:uiPriority w:val="9"/>
    <w:unhideWhenUsed/>
    <w:qFormat/>
    <w:rsid w:val="00F85F29"/>
    <w:pPr>
      <w:keepNext/>
      <w:keepLines/>
      <w:spacing w:after="133"/>
      <w:ind w:left="10" w:hanging="10"/>
      <w:outlineLvl w:val="1"/>
    </w:pPr>
    <w:rPr>
      <w:rFonts w:ascii="Times New Roman" w:eastAsia="Times New Roman" w:hAnsi="Times New Roman" w:cs="Times New Roman"/>
      <w:b/>
      <w:color w:val="943634"/>
      <w:sz w:val="28"/>
      <w:u w:val="single" w:color="943634"/>
      <w:lang w:eastAsia="ru-RU"/>
    </w:rPr>
  </w:style>
  <w:style w:type="paragraph" w:styleId="3">
    <w:name w:val="heading 3"/>
    <w:basedOn w:val="a"/>
    <w:next w:val="a"/>
    <w:link w:val="30"/>
    <w:uiPriority w:val="9"/>
    <w:unhideWhenUsed/>
    <w:qFormat/>
    <w:rsid w:val="00530D2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F85F29"/>
    <w:rPr>
      <w:rFonts w:ascii="Times New Roman" w:eastAsia="Times New Roman" w:hAnsi="Times New Roman" w:cs="Times New Roman"/>
      <w:b/>
      <w:color w:val="943634"/>
      <w:sz w:val="28"/>
      <w:u w:val="single" w:color="943634"/>
      <w:lang w:eastAsia="ru-RU"/>
    </w:rPr>
  </w:style>
  <w:style w:type="table" w:customStyle="1" w:styleId="TableGrid">
    <w:name w:val="TableGrid"/>
    <w:rsid w:val="00F85F29"/>
    <w:pPr>
      <w:spacing w:after="0" w:line="240" w:lineRule="auto"/>
    </w:pPr>
    <w:rPr>
      <w:rFonts w:eastAsiaTheme="minorEastAsia"/>
      <w:lang w:eastAsia="ru-RU"/>
    </w:rPr>
    <w:tblPr>
      <w:tblCellMar>
        <w:top w:w="0" w:type="dxa"/>
        <w:left w:w="0" w:type="dxa"/>
        <w:bottom w:w="0" w:type="dxa"/>
        <w:right w:w="0" w:type="dxa"/>
      </w:tblCellMar>
    </w:tblPr>
  </w:style>
  <w:style w:type="character" w:styleId="a3">
    <w:name w:val="Hyperlink"/>
    <w:basedOn w:val="a0"/>
    <w:uiPriority w:val="99"/>
    <w:semiHidden/>
    <w:unhideWhenUsed/>
    <w:rsid w:val="00AF7561"/>
    <w:rPr>
      <w:color w:val="0000FF"/>
      <w:u w:val="single"/>
    </w:rPr>
  </w:style>
  <w:style w:type="character" w:customStyle="1" w:styleId="tocnumber">
    <w:name w:val="toc_number"/>
    <w:basedOn w:val="a0"/>
    <w:rsid w:val="00AF7561"/>
  </w:style>
  <w:style w:type="paragraph" w:styleId="a4">
    <w:name w:val="Normal (Web)"/>
    <w:basedOn w:val="a"/>
    <w:uiPriority w:val="99"/>
    <w:unhideWhenUsed/>
    <w:rsid w:val="009F2051"/>
    <w:pPr>
      <w:spacing w:before="100" w:beforeAutospacing="1" w:after="100" w:afterAutospacing="1" w:line="240" w:lineRule="auto"/>
      <w:ind w:left="0" w:right="0" w:firstLine="0"/>
      <w:jc w:val="left"/>
    </w:pPr>
    <w:rPr>
      <w:color w:val="auto"/>
      <w:sz w:val="24"/>
      <w:szCs w:val="24"/>
    </w:rPr>
  </w:style>
  <w:style w:type="paragraph" w:styleId="a5">
    <w:name w:val="Revision"/>
    <w:hidden/>
    <w:uiPriority w:val="99"/>
    <w:semiHidden/>
    <w:rsid w:val="006F4F7E"/>
    <w:pPr>
      <w:spacing w:after="0" w:line="240" w:lineRule="auto"/>
    </w:pPr>
    <w:rPr>
      <w:rFonts w:ascii="Times New Roman" w:eastAsia="Times New Roman" w:hAnsi="Times New Roman" w:cs="Times New Roman"/>
      <w:color w:val="000000"/>
      <w:sz w:val="28"/>
      <w:lang w:eastAsia="ru-RU"/>
    </w:rPr>
  </w:style>
  <w:style w:type="table" w:styleId="a6">
    <w:name w:val="Table Grid"/>
    <w:basedOn w:val="a1"/>
    <w:uiPriority w:val="39"/>
    <w:rsid w:val="00BE29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uiPriority w:val="9"/>
    <w:rsid w:val="0068279F"/>
    <w:rPr>
      <w:rFonts w:asciiTheme="majorHAnsi" w:eastAsiaTheme="majorEastAsia" w:hAnsiTheme="majorHAnsi" w:cstheme="majorBidi"/>
      <w:color w:val="2E74B5" w:themeColor="accent1" w:themeShade="BF"/>
      <w:sz w:val="32"/>
      <w:szCs w:val="32"/>
      <w:lang w:eastAsia="ru-RU"/>
    </w:rPr>
  </w:style>
  <w:style w:type="character" w:customStyle="1" w:styleId="30">
    <w:name w:val="Заголовок 3 Знак"/>
    <w:basedOn w:val="a0"/>
    <w:link w:val="3"/>
    <w:uiPriority w:val="9"/>
    <w:rsid w:val="00530D27"/>
    <w:rPr>
      <w:rFonts w:asciiTheme="majorHAnsi" w:eastAsiaTheme="majorEastAsia" w:hAnsiTheme="majorHAnsi" w:cstheme="majorBidi"/>
      <w:color w:val="1F4D78" w:themeColor="accent1" w:themeShade="7F"/>
      <w:sz w:val="24"/>
      <w:szCs w:val="24"/>
      <w:lang w:eastAsia="ru-RU"/>
    </w:rPr>
  </w:style>
  <w:style w:type="paragraph" w:customStyle="1" w:styleId="text">
    <w:name w:val="text"/>
    <w:basedOn w:val="a"/>
    <w:rsid w:val="00D56A6E"/>
    <w:pPr>
      <w:spacing w:before="100" w:beforeAutospacing="1" w:after="100" w:afterAutospacing="1" w:line="240" w:lineRule="auto"/>
      <w:ind w:left="0" w:right="0" w:firstLine="0"/>
      <w:jc w:val="left"/>
    </w:pPr>
    <w:rPr>
      <w:color w:val="auto"/>
      <w:sz w:val="24"/>
      <w:szCs w:val="24"/>
    </w:rPr>
  </w:style>
  <w:style w:type="character" w:customStyle="1" w:styleId="wikidata-claim">
    <w:name w:val="wikidata-claim"/>
    <w:basedOn w:val="a0"/>
    <w:rsid w:val="00D56A6E"/>
  </w:style>
  <w:style w:type="character" w:customStyle="1" w:styleId="wikidata-snak">
    <w:name w:val="wikidata-snak"/>
    <w:basedOn w:val="a0"/>
    <w:rsid w:val="00D56A6E"/>
  </w:style>
  <w:style w:type="character" w:customStyle="1" w:styleId="nowrap">
    <w:name w:val="nowrap"/>
    <w:basedOn w:val="a0"/>
    <w:rsid w:val="00D56A6E"/>
  </w:style>
  <w:style w:type="paragraph" w:customStyle="1" w:styleId="article-renderblock">
    <w:name w:val="article-render__block"/>
    <w:basedOn w:val="a"/>
    <w:rsid w:val="00721C71"/>
    <w:pPr>
      <w:spacing w:before="100" w:beforeAutospacing="1" w:after="100" w:afterAutospacing="1" w:line="240" w:lineRule="auto"/>
      <w:ind w:left="0" w:right="0" w:firstLine="0"/>
      <w:jc w:val="left"/>
    </w:pPr>
    <w:rPr>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7130551">
      <w:bodyDiv w:val="1"/>
      <w:marLeft w:val="0"/>
      <w:marRight w:val="0"/>
      <w:marTop w:val="0"/>
      <w:marBottom w:val="0"/>
      <w:divBdr>
        <w:top w:val="none" w:sz="0" w:space="0" w:color="auto"/>
        <w:left w:val="none" w:sz="0" w:space="0" w:color="auto"/>
        <w:bottom w:val="none" w:sz="0" w:space="0" w:color="auto"/>
        <w:right w:val="none" w:sz="0" w:space="0" w:color="auto"/>
      </w:divBdr>
    </w:div>
    <w:div w:id="221136239">
      <w:bodyDiv w:val="1"/>
      <w:marLeft w:val="0"/>
      <w:marRight w:val="0"/>
      <w:marTop w:val="0"/>
      <w:marBottom w:val="0"/>
      <w:divBdr>
        <w:top w:val="none" w:sz="0" w:space="0" w:color="auto"/>
        <w:left w:val="none" w:sz="0" w:space="0" w:color="auto"/>
        <w:bottom w:val="none" w:sz="0" w:space="0" w:color="auto"/>
        <w:right w:val="none" w:sz="0" w:space="0" w:color="auto"/>
      </w:divBdr>
    </w:div>
    <w:div w:id="352000319">
      <w:bodyDiv w:val="1"/>
      <w:marLeft w:val="0"/>
      <w:marRight w:val="0"/>
      <w:marTop w:val="0"/>
      <w:marBottom w:val="0"/>
      <w:divBdr>
        <w:top w:val="none" w:sz="0" w:space="0" w:color="auto"/>
        <w:left w:val="none" w:sz="0" w:space="0" w:color="auto"/>
        <w:bottom w:val="none" w:sz="0" w:space="0" w:color="auto"/>
        <w:right w:val="none" w:sz="0" w:space="0" w:color="auto"/>
      </w:divBdr>
    </w:div>
    <w:div w:id="361707114">
      <w:bodyDiv w:val="1"/>
      <w:marLeft w:val="0"/>
      <w:marRight w:val="0"/>
      <w:marTop w:val="0"/>
      <w:marBottom w:val="0"/>
      <w:divBdr>
        <w:top w:val="none" w:sz="0" w:space="0" w:color="auto"/>
        <w:left w:val="none" w:sz="0" w:space="0" w:color="auto"/>
        <w:bottom w:val="none" w:sz="0" w:space="0" w:color="auto"/>
        <w:right w:val="none" w:sz="0" w:space="0" w:color="auto"/>
      </w:divBdr>
    </w:div>
    <w:div w:id="366301006">
      <w:bodyDiv w:val="1"/>
      <w:marLeft w:val="0"/>
      <w:marRight w:val="0"/>
      <w:marTop w:val="0"/>
      <w:marBottom w:val="0"/>
      <w:divBdr>
        <w:top w:val="none" w:sz="0" w:space="0" w:color="auto"/>
        <w:left w:val="none" w:sz="0" w:space="0" w:color="auto"/>
        <w:bottom w:val="none" w:sz="0" w:space="0" w:color="auto"/>
        <w:right w:val="none" w:sz="0" w:space="0" w:color="auto"/>
      </w:divBdr>
    </w:div>
    <w:div w:id="403988152">
      <w:bodyDiv w:val="1"/>
      <w:marLeft w:val="0"/>
      <w:marRight w:val="0"/>
      <w:marTop w:val="0"/>
      <w:marBottom w:val="0"/>
      <w:divBdr>
        <w:top w:val="none" w:sz="0" w:space="0" w:color="auto"/>
        <w:left w:val="none" w:sz="0" w:space="0" w:color="auto"/>
        <w:bottom w:val="none" w:sz="0" w:space="0" w:color="auto"/>
        <w:right w:val="none" w:sz="0" w:space="0" w:color="auto"/>
      </w:divBdr>
      <w:divsChild>
        <w:div w:id="1333800210">
          <w:marLeft w:val="0"/>
          <w:marRight w:val="0"/>
          <w:marTop w:val="0"/>
          <w:marBottom w:val="0"/>
          <w:divBdr>
            <w:top w:val="none" w:sz="0" w:space="0" w:color="auto"/>
            <w:left w:val="none" w:sz="0" w:space="0" w:color="auto"/>
            <w:bottom w:val="none" w:sz="0" w:space="0" w:color="auto"/>
            <w:right w:val="none" w:sz="0" w:space="0" w:color="auto"/>
          </w:divBdr>
        </w:div>
        <w:div w:id="350105617">
          <w:marLeft w:val="0"/>
          <w:marRight w:val="0"/>
          <w:marTop w:val="270"/>
          <w:marBottom w:val="0"/>
          <w:divBdr>
            <w:top w:val="none" w:sz="0" w:space="0" w:color="auto"/>
            <w:left w:val="none" w:sz="0" w:space="0" w:color="auto"/>
            <w:bottom w:val="none" w:sz="0" w:space="0" w:color="auto"/>
            <w:right w:val="none" w:sz="0" w:space="0" w:color="auto"/>
          </w:divBdr>
        </w:div>
      </w:divsChild>
    </w:div>
    <w:div w:id="455493127">
      <w:bodyDiv w:val="1"/>
      <w:marLeft w:val="0"/>
      <w:marRight w:val="0"/>
      <w:marTop w:val="0"/>
      <w:marBottom w:val="0"/>
      <w:divBdr>
        <w:top w:val="none" w:sz="0" w:space="0" w:color="auto"/>
        <w:left w:val="none" w:sz="0" w:space="0" w:color="auto"/>
        <w:bottom w:val="none" w:sz="0" w:space="0" w:color="auto"/>
        <w:right w:val="none" w:sz="0" w:space="0" w:color="auto"/>
      </w:divBdr>
    </w:div>
    <w:div w:id="528182683">
      <w:bodyDiv w:val="1"/>
      <w:marLeft w:val="0"/>
      <w:marRight w:val="0"/>
      <w:marTop w:val="0"/>
      <w:marBottom w:val="0"/>
      <w:divBdr>
        <w:top w:val="none" w:sz="0" w:space="0" w:color="auto"/>
        <w:left w:val="none" w:sz="0" w:space="0" w:color="auto"/>
        <w:bottom w:val="none" w:sz="0" w:space="0" w:color="auto"/>
        <w:right w:val="none" w:sz="0" w:space="0" w:color="auto"/>
      </w:divBdr>
    </w:div>
    <w:div w:id="563879739">
      <w:bodyDiv w:val="1"/>
      <w:marLeft w:val="0"/>
      <w:marRight w:val="0"/>
      <w:marTop w:val="0"/>
      <w:marBottom w:val="0"/>
      <w:divBdr>
        <w:top w:val="none" w:sz="0" w:space="0" w:color="auto"/>
        <w:left w:val="none" w:sz="0" w:space="0" w:color="auto"/>
        <w:bottom w:val="none" w:sz="0" w:space="0" w:color="auto"/>
        <w:right w:val="none" w:sz="0" w:space="0" w:color="auto"/>
      </w:divBdr>
    </w:div>
    <w:div w:id="808017557">
      <w:bodyDiv w:val="1"/>
      <w:marLeft w:val="0"/>
      <w:marRight w:val="0"/>
      <w:marTop w:val="0"/>
      <w:marBottom w:val="0"/>
      <w:divBdr>
        <w:top w:val="none" w:sz="0" w:space="0" w:color="auto"/>
        <w:left w:val="none" w:sz="0" w:space="0" w:color="auto"/>
        <w:bottom w:val="none" w:sz="0" w:space="0" w:color="auto"/>
        <w:right w:val="none" w:sz="0" w:space="0" w:color="auto"/>
      </w:divBdr>
    </w:div>
    <w:div w:id="979992028">
      <w:bodyDiv w:val="1"/>
      <w:marLeft w:val="0"/>
      <w:marRight w:val="0"/>
      <w:marTop w:val="0"/>
      <w:marBottom w:val="0"/>
      <w:divBdr>
        <w:top w:val="none" w:sz="0" w:space="0" w:color="auto"/>
        <w:left w:val="none" w:sz="0" w:space="0" w:color="auto"/>
        <w:bottom w:val="none" w:sz="0" w:space="0" w:color="auto"/>
        <w:right w:val="none" w:sz="0" w:space="0" w:color="auto"/>
      </w:divBdr>
    </w:div>
    <w:div w:id="1026760575">
      <w:bodyDiv w:val="1"/>
      <w:marLeft w:val="0"/>
      <w:marRight w:val="0"/>
      <w:marTop w:val="0"/>
      <w:marBottom w:val="0"/>
      <w:divBdr>
        <w:top w:val="none" w:sz="0" w:space="0" w:color="auto"/>
        <w:left w:val="none" w:sz="0" w:space="0" w:color="auto"/>
        <w:bottom w:val="none" w:sz="0" w:space="0" w:color="auto"/>
        <w:right w:val="none" w:sz="0" w:space="0" w:color="auto"/>
      </w:divBdr>
    </w:div>
    <w:div w:id="1141728672">
      <w:bodyDiv w:val="1"/>
      <w:marLeft w:val="0"/>
      <w:marRight w:val="0"/>
      <w:marTop w:val="0"/>
      <w:marBottom w:val="0"/>
      <w:divBdr>
        <w:top w:val="none" w:sz="0" w:space="0" w:color="auto"/>
        <w:left w:val="none" w:sz="0" w:space="0" w:color="auto"/>
        <w:bottom w:val="none" w:sz="0" w:space="0" w:color="auto"/>
        <w:right w:val="none" w:sz="0" w:space="0" w:color="auto"/>
      </w:divBdr>
    </w:div>
    <w:div w:id="1155956733">
      <w:bodyDiv w:val="1"/>
      <w:marLeft w:val="0"/>
      <w:marRight w:val="0"/>
      <w:marTop w:val="0"/>
      <w:marBottom w:val="0"/>
      <w:divBdr>
        <w:top w:val="none" w:sz="0" w:space="0" w:color="auto"/>
        <w:left w:val="none" w:sz="0" w:space="0" w:color="auto"/>
        <w:bottom w:val="none" w:sz="0" w:space="0" w:color="auto"/>
        <w:right w:val="none" w:sz="0" w:space="0" w:color="auto"/>
      </w:divBdr>
    </w:div>
    <w:div w:id="1268926245">
      <w:bodyDiv w:val="1"/>
      <w:marLeft w:val="0"/>
      <w:marRight w:val="0"/>
      <w:marTop w:val="0"/>
      <w:marBottom w:val="0"/>
      <w:divBdr>
        <w:top w:val="none" w:sz="0" w:space="0" w:color="auto"/>
        <w:left w:val="none" w:sz="0" w:space="0" w:color="auto"/>
        <w:bottom w:val="none" w:sz="0" w:space="0" w:color="auto"/>
        <w:right w:val="none" w:sz="0" w:space="0" w:color="auto"/>
      </w:divBdr>
    </w:div>
    <w:div w:id="1295133131">
      <w:bodyDiv w:val="1"/>
      <w:marLeft w:val="0"/>
      <w:marRight w:val="0"/>
      <w:marTop w:val="0"/>
      <w:marBottom w:val="0"/>
      <w:divBdr>
        <w:top w:val="none" w:sz="0" w:space="0" w:color="auto"/>
        <w:left w:val="none" w:sz="0" w:space="0" w:color="auto"/>
        <w:bottom w:val="none" w:sz="0" w:space="0" w:color="auto"/>
        <w:right w:val="none" w:sz="0" w:space="0" w:color="auto"/>
      </w:divBdr>
    </w:div>
    <w:div w:id="1300721444">
      <w:bodyDiv w:val="1"/>
      <w:marLeft w:val="0"/>
      <w:marRight w:val="0"/>
      <w:marTop w:val="0"/>
      <w:marBottom w:val="0"/>
      <w:divBdr>
        <w:top w:val="none" w:sz="0" w:space="0" w:color="auto"/>
        <w:left w:val="none" w:sz="0" w:space="0" w:color="auto"/>
        <w:bottom w:val="none" w:sz="0" w:space="0" w:color="auto"/>
        <w:right w:val="none" w:sz="0" w:space="0" w:color="auto"/>
      </w:divBdr>
    </w:div>
    <w:div w:id="1516067552">
      <w:bodyDiv w:val="1"/>
      <w:marLeft w:val="0"/>
      <w:marRight w:val="0"/>
      <w:marTop w:val="0"/>
      <w:marBottom w:val="0"/>
      <w:divBdr>
        <w:top w:val="none" w:sz="0" w:space="0" w:color="auto"/>
        <w:left w:val="none" w:sz="0" w:space="0" w:color="auto"/>
        <w:bottom w:val="none" w:sz="0" w:space="0" w:color="auto"/>
        <w:right w:val="none" w:sz="0" w:space="0" w:color="auto"/>
      </w:divBdr>
    </w:div>
    <w:div w:id="1640067201">
      <w:bodyDiv w:val="1"/>
      <w:marLeft w:val="0"/>
      <w:marRight w:val="0"/>
      <w:marTop w:val="0"/>
      <w:marBottom w:val="0"/>
      <w:divBdr>
        <w:top w:val="none" w:sz="0" w:space="0" w:color="auto"/>
        <w:left w:val="none" w:sz="0" w:space="0" w:color="auto"/>
        <w:bottom w:val="none" w:sz="0" w:space="0" w:color="auto"/>
        <w:right w:val="none" w:sz="0" w:space="0" w:color="auto"/>
      </w:divBdr>
    </w:div>
    <w:div w:id="1801799724">
      <w:bodyDiv w:val="1"/>
      <w:marLeft w:val="0"/>
      <w:marRight w:val="0"/>
      <w:marTop w:val="0"/>
      <w:marBottom w:val="0"/>
      <w:divBdr>
        <w:top w:val="none" w:sz="0" w:space="0" w:color="auto"/>
        <w:left w:val="none" w:sz="0" w:space="0" w:color="auto"/>
        <w:bottom w:val="none" w:sz="0" w:space="0" w:color="auto"/>
        <w:right w:val="none" w:sz="0" w:space="0" w:color="auto"/>
      </w:divBdr>
    </w:div>
    <w:div w:id="1834686608">
      <w:bodyDiv w:val="1"/>
      <w:marLeft w:val="0"/>
      <w:marRight w:val="0"/>
      <w:marTop w:val="0"/>
      <w:marBottom w:val="0"/>
      <w:divBdr>
        <w:top w:val="none" w:sz="0" w:space="0" w:color="auto"/>
        <w:left w:val="none" w:sz="0" w:space="0" w:color="auto"/>
        <w:bottom w:val="none" w:sz="0" w:space="0" w:color="auto"/>
        <w:right w:val="none" w:sz="0" w:space="0" w:color="auto"/>
      </w:divBdr>
    </w:div>
    <w:div w:id="1952392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3.jpeg"/><Relationship Id="rId26" Type="http://schemas.openxmlformats.org/officeDocument/2006/relationships/image" Target="media/image19.jpeg"/><Relationship Id="rId21" Type="http://schemas.openxmlformats.org/officeDocument/2006/relationships/hyperlink" Target="https://ru.wikipedia.org/wiki/1859_%D0%B3%D0%BE%D0%B4" TargetMode="External"/><Relationship Id="rId34" Type="http://schemas.openxmlformats.org/officeDocument/2006/relationships/image" Target="media/image2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2.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culture.ru/institutes/10781/uralskii-gosudarstvennyi-teatr-estrady" TargetMode="External"/><Relationship Id="rId20" Type="http://schemas.openxmlformats.org/officeDocument/2006/relationships/image" Target="media/image15.jpeg"/><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chart" Target="charts/chart1.xml"/><Relationship Id="rId10" Type="http://schemas.openxmlformats.org/officeDocument/2006/relationships/image" Target="media/image6.jpeg"/><Relationship Id="rId19" Type="http://schemas.openxmlformats.org/officeDocument/2006/relationships/image" Target="media/image14.jpeg"/><Relationship Id="rId31" Type="http://schemas.openxmlformats.org/officeDocument/2006/relationships/image" Target="media/image24.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hyperlink" Target="https://nashural.ru/assets/uploads/ppv07.jpg" TargetMode="External"/><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8" Type="http://schemas.openxmlformats.org/officeDocument/2006/relationships/image" Target="media/image4.jpeg"/><Relationship Id="rId3" Type="http://schemas.openxmlformats.org/officeDocument/2006/relationships/settings" Target="settings.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spc="0" baseline="0">
                <a:solidFill>
                  <a:schemeClr val="tx1">
                    <a:lumMod val="65000"/>
                    <a:lumOff val="35000"/>
                  </a:schemeClr>
                </a:solidFill>
                <a:latin typeface="+mn-lt"/>
                <a:ea typeface="+mn-ea"/>
                <a:cs typeface="+mn-cs"/>
              </a:defRPr>
            </a:pPr>
            <a:r>
              <a:rPr lang="ru-RU" sz="1200" baseline="0"/>
              <a:t>Численность работников предприятий города Екатеринбурга</a:t>
            </a:r>
          </a:p>
        </c:rich>
      </c:tx>
      <c:overlay val="0"/>
      <c:spPr>
        <a:noFill/>
        <a:ln>
          <a:noFill/>
        </a:ln>
        <a:effectLst/>
      </c:spPr>
      <c:txPr>
        <a:bodyPr rot="0" spcFirstLastPara="1" vertOverflow="ellipsis" vert="horz" wrap="square" anchor="ctr" anchorCtr="1"/>
        <a:lstStyle/>
        <a:p>
          <a:pPr>
            <a:defRPr sz="1200" b="0" i="0" u="none" strike="noStrike" kern="1200" spc="0" baseline="0">
              <a:solidFill>
                <a:schemeClr val="tx1">
                  <a:lumMod val="65000"/>
                  <a:lumOff val="35000"/>
                </a:schemeClr>
              </a:solidFill>
              <a:latin typeface="+mn-lt"/>
              <a:ea typeface="+mn-ea"/>
              <a:cs typeface="+mn-cs"/>
            </a:defRPr>
          </a:pPr>
          <a:endParaRPr lang="ru-RU"/>
        </a:p>
      </c:txPr>
    </c:title>
    <c:autoTitleDeleted val="0"/>
    <c:plotArea>
      <c:layout>
        <c:manualLayout>
          <c:layoutTarget val="inner"/>
          <c:xMode val="edge"/>
          <c:yMode val="edge"/>
          <c:x val="8.7150779304337914E-2"/>
          <c:y val="0.12160219103046901"/>
          <c:w val="0.88696765044447268"/>
          <c:h val="0.42667128702107504"/>
        </c:manualLayout>
      </c:layout>
      <c:barChart>
        <c:barDir val="col"/>
        <c:grouping val="clustered"/>
        <c:varyColors val="0"/>
        <c:ser>
          <c:idx val="0"/>
          <c:order val="0"/>
          <c:tx>
            <c:strRef>
              <c:f>Лист1!$B$1</c:f>
              <c:strCache>
                <c:ptCount val="1"/>
                <c:pt idx="0">
                  <c:v>ООО “Уральский шинный завод”</c:v>
                </c:pt>
              </c:strCache>
            </c:strRef>
          </c:tx>
          <c:spPr>
            <a:solidFill>
              <a:schemeClr val="accent1"/>
            </a:solidFill>
            <a:ln>
              <a:noFill/>
            </a:ln>
            <a:effectLst/>
            <a:scene3d>
              <a:camera prst="orthographicFront"/>
              <a:lightRig rig="threePt" dir="t"/>
            </a:scene3d>
            <a:sp3d>
              <a:bevel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c:f>
              <c:strCache>
                <c:ptCount val="1"/>
                <c:pt idx="0">
                  <c:v> </c:v>
                </c:pt>
              </c:strCache>
            </c:strRef>
          </c:cat>
          <c:val>
            <c:numRef>
              <c:f>Лист1!$B$2</c:f>
              <c:numCache>
                <c:formatCode>General</c:formatCode>
                <c:ptCount val="1"/>
                <c:pt idx="0">
                  <c:v>243</c:v>
                </c:pt>
              </c:numCache>
            </c:numRef>
          </c:val>
          <c:extLst>
            <c:ext xmlns:c16="http://schemas.microsoft.com/office/drawing/2014/chart" uri="{C3380CC4-5D6E-409C-BE32-E72D297353CC}">
              <c16:uniqueId val="{00000000-088F-4525-A67A-BCDA6B7033C8}"/>
            </c:ext>
          </c:extLst>
        </c:ser>
        <c:ser>
          <c:idx val="1"/>
          <c:order val="1"/>
          <c:tx>
            <c:strRef>
              <c:f>Лист1!$C$1</c:f>
              <c:strCache>
                <c:ptCount val="1"/>
                <c:pt idx="0">
                  <c:v>ОАО "Свердловский завод трансформаторов тока" </c:v>
                </c:pt>
              </c:strCache>
            </c:strRef>
          </c:tx>
          <c:spPr>
            <a:solidFill>
              <a:schemeClr val="accent2"/>
            </a:solidFill>
            <a:ln>
              <a:noFill/>
            </a:ln>
            <a:effectLst/>
            <a:scene3d>
              <a:camera prst="orthographicFront"/>
              <a:lightRig rig="threePt" dir="t"/>
            </a:scene3d>
            <a:sp3d>
              <a:bevel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c:f>
              <c:strCache>
                <c:ptCount val="1"/>
                <c:pt idx="0">
                  <c:v> </c:v>
                </c:pt>
              </c:strCache>
            </c:strRef>
          </c:cat>
          <c:val>
            <c:numRef>
              <c:f>Лист1!$C$2</c:f>
              <c:numCache>
                <c:formatCode>General</c:formatCode>
                <c:ptCount val="1"/>
                <c:pt idx="0">
                  <c:v>750</c:v>
                </c:pt>
              </c:numCache>
            </c:numRef>
          </c:val>
          <c:extLst>
            <c:ext xmlns:c16="http://schemas.microsoft.com/office/drawing/2014/chart" uri="{C3380CC4-5D6E-409C-BE32-E72D297353CC}">
              <c16:uniqueId val="{00000001-088F-4525-A67A-BCDA6B7033C8}"/>
            </c:ext>
          </c:extLst>
        </c:ser>
        <c:ser>
          <c:idx val="2"/>
          <c:order val="2"/>
          <c:tx>
            <c:strRef>
              <c:f>Лист1!$D$1</c:f>
              <c:strCache>
                <c:ptCount val="1"/>
                <c:pt idx="0">
                  <c:v>Экспериментально-производственный комбинат УрФУ</c:v>
                </c:pt>
              </c:strCache>
            </c:strRef>
          </c:tx>
          <c:spPr>
            <a:solidFill>
              <a:schemeClr val="accent3"/>
            </a:solidFill>
            <a:ln>
              <a:noFill/>
            </a:ln>
            <a:effectLst/>
            <a:scene3d>
              <a:camera prst="orthographicFront"/>
              <a:lightRig rig="threePt" dir="t"/>
            </a:scene3d>
            <a:sp3d>
              <a:bevel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c:f>
              <c:strCache>
                <c:ptCount val="1"/>
                <c:pt idx="0">
                  <c:v> </c:v>
                </c:pt>
              </c:strCache>
            </c:strRef>
          </c:cat>
          <c:val>
            <c:numRef>
              <c:f>Лист1!$D$2</c:f>
              <c:numCache>
                <c:formatCode>General</c:formatCode>
                <c:ptCount val="1"/>
                <c:pt idx="0">
                  <c:v>200</c:v>
                </c:pt>
              </c:numCache>
            </c:numRef>
          </c:val>
          <c:extLst>
            <c:ext xmlns:c16="http://schemas.microsoft.com/office/drawing/2014/chart" uri="{C3380CC4-5D6E-409C-BE32-E72D297353CC}">
              <c16:uniqueId val="{00000002-088F-4525-A67A-BCDA6B7033C8}"/>
            </c:ext>
          </c:extLst>
        </c:ser>
        <c:ser>
          <c:idx val="3"/>
          <c:order val="3"/>
          <c:tx>
            <c:strRef>
              <c:f>Лист1!$E$1</c:f>
              <c:strCache>
                <c:ptCount val="1"/>
                <c:pt idx="0">
                  <c:v>«Пневмостроймашина»</c:v>
                </c:pt>
              </c:strCache>
            </c:strRef>
          </c:tx>
          <c:spPr>
            <a:solidFill>
              <a:schemeClr val="accent4"/>
            </a:solidFill>
            <a:ln>
              <a:noFill/>
            </a:ln>
            <a:effectLst/>
            <a:scene3d>
              <a:camera prst="orthographicFront"/>
              <a:lightRig rig="threePt" dir="t"/>
            </a:scene3d>
            <a:sp3d>
              <a:bevel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c:f>
              <c:strCache>
                <c:ptCount val="1"/>
                <c:pt idx="0">
                  <c:v> </c:v>
                </c:pt>
              </c:strCache>
            </c:strRef>
          </c:cat>
          <c:val>
            <c:numRef>
              <c:f>Лист1!$E$2</c:f>
              <c:numCache>
                <c:formatCode>General</c:formatCode>
                <c:ptCount val="1"/>
                <c:pt idx="0">
                  <c:v>1000</c:v>
                </c:pt>
              </c:numCache>
            </c:numRef>
          </c:val>
          <c:extLst>
            <c:ext xmlns:c16="http://schemas.microsoft.com/office/drawing/2014/chart" uri="{C3380CC4-5D6E-409C-BE32-E72D297353CC}">
              <c16:uniqueId val="{00000003-088F-4525-A67A-BCDA6B7033C8}"/>
            </c:ext>
          </c:extLst>
        </c:ser>
        <c:ser>
          <c:idx val="4"/>
          <c:order val="4"/>
          <c:tx>
            <c:strRef>
              <c:f>Лист1!$F$1</c:f>
              <c:strCache>
                <c:ptCount val="1"/>
                <c:pt idx="0">
                  <c:v>АО «Уралтрансмаш» </c:v>
                </c:pt>
              </c:strCache>
            </c:strRef>
          </c:tx>
          <c:spPr>
            <a:solidFill>
              <a:schemeClr val="accent5"/>
            </a:solidFill>
            <a:ln>
              <a:noFill/>
            </a:ln>
            <a:effectLst/>
            <a:scene3d>
              <a:camera prst="orthographicFront"/>
              <a:lightRig rig="threePt" dir="t"/>
            </a:scene3d>
            <a:sp3d>
              <a:bevel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c:f>
              <c:strCache>
                <c:ptCount val="1"/>
                <c:pt idx="0">
                  <c:v> </c:v>
                </c:pt>
              </c:strCache>
            </c:strRef>
          </c:cat>
          <c:val>
            <c:numRef>
              <c:f>Лист1!$F$2</c:f>
              <c:numCache>
                <c:formatCode>General</c:formatCode>
                <c:ptCount val="1"/>
                <c:pt idx="0">
                  <c:v>5300</c:v>
                </c:pt>
              </c:numCache>
            </c:numRef>
          </c:val>
          <c:extLst>
            <c:ext xmlns:c16="http://schemas.microsoft.com/office/drawing/2014/chart" uri="{C3380CC4-5D6E-409C-BE32-E72D297353CC}">
              <c16:uniqueId val="{00000004-088F-4525-A67A-BCDA6B7033C8}"/>
            </c:ext>
          </c:extLst>
        </c:ser>
        <c:ser>
          <c:idx val="5"/>
          <c:order val="5"/>
          <c:tx>
            <c:strRef>
              <c:f>Лист1!$G$1</c:f>
              <c:strCache>
                <c:ptCount val="1"/>
                <c:pt idx="0">
                  <c:v>Екатеринбургский</c:v>
                </c:pt>
              </c:strCache>
            </c:strRef>
          </c:tx>
          <c:spPr>
            <a:solidFill>
              <a:schemeClr val="accent6"/>
            </a:solidFill>
            <a:ln>
              <a:noFill/>
            </a:ln>
            <a:effectLst/>
            <a:scene3d>
              <a:camera prst="orthographicFront"/>
              <a:lightRig rig="threePt" dir="t"/>
            </a:scene3d>
            <a:sp3d>
              <a:bevel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c:f>
              <c:strCache>
                <c:ptCount val="1"/>
                <c:pt idx="0">
                  <c:v> </c:v>
                </c:pt>
              </c:strCache>
            </c:strRef>
          </c:cat>
          <c:val>
            <c:numRef>
              <c:f>Лист1!$G$2</c:f>
              <c:numCache>
                <c:formatCode>General</c:formatCode>
                <c:ptCount val="1"/>
                <c:pt idx="0">
                  <c:v>1484</c:v>
                </c:pt>
              </c:numCache>
            </c:numRef>
          </c:val>
          <c:extLst>
            <c:ext xmlns:c16="http://schemas.microsoft.com/office/drawing/2014/chart" uri="{C3380CC4-5D6E-409C-BE32-E72D297353CC}">
              <c16:uniqueId val="{00000005-088F-4525-A67A-BCDA6B7033C8}"/>
            </c:ext>
          </c:extLst>
        </c:ser>
        <c:ser>
          <c:idx val="6"/>
          <c:order val="6"/>
          <c:tx>
            <c:strRef>
              <c:f>Лист1!$H$1</c:f>
              <c:strCache>
                <c:ptCount val="1"/>
                <c:pt idx="0">
                  <c:v>Линде Уралтехгаз</c:v>
                </c:pt>
              </c:strCache>
            </c:strRef>
          </c:tx>
          <c:spPr>
            <a:solidFill>
              <a:schemeClr val="accent1">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c:f>
              <c:strCache>
                <c:ptCount val="1"/>
                <c:pt idx="0">
                  <c:v> </c:v>
                </c:pt>
              </c:strCache>
            </c:strRef>
          </c:cat>
          <c:val>
            <c:numRef>
              <c:f>Лист1!$H$2</c:f>
              <c:numCache>
                <c:formatCode>General</c:formatCode>
                <c:ptCount val="1"/>
                <c:pt idx="0">
                  <c:v>78</c:v>
                </c:pt>
              </c:numCache>
            </c:numRef>
          </c:val>
          <c:extLst>
            <c:ext xmlns:c16="http://schemas.microsoft.com/office/drawing/2014/chart" uri="{C3380CC4-5D6E-409C-BE32-E72D297353CC}">
              <c16:uniqueId val="{00000006-088F-4525-A67A-BCDA6B7033C8}"/>
            </c:ext>
          </c:extLst>
        </c:ser>
        <c:ser>
          <c:idx val="7"/>
          <c:order val="7"/>
          <c:tx>
            <c:strRef>
              <c:f>Лист1!$I$1</c:f>
              <c:strCache>
                <c:ptCount val="1"/>
                <c:pt idx="0">
                  <c:v>Уральский турбинный завод </c:v>
                </c:pt>
              </c:strCache>
            </c:strRef>
          </c:tx>
          <c:spPr>
            <a:solidFill>
              <a:schemeClr val="accent2">
                <a:lumMod val="60000"/>
              </a:schemeClr>
            </a:solidFill>
            <a:ln>
              <a:noFill/>
            </a:ln>
            <a:effectLst/>
            <a:scene3d>
              <a:camera prst="orthographicFront"/>
              <a:lightRig rig="threePt" dir="t"/>
            </a:scene3d>
            <a:sp3d>
              <a:bevel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c:f>
              <c:strCache>
                <c:ptCount val="1"/>
                <c:pt idx="0">
                  <c:v> </c:v>
                </c:pt>
              </c:strCache>
            </c:strRef>
          </c:cat>
          <c:val>
            <c:numRef>
              <c:f>Лист1!$I$2</c:f>
              <c:numCache>
                <c:formatCode>General</c:formatCode>
                <c:ptCount val="1"/>
                <c:pt idx="0">
                  <c:v>1500</c:v>
                </c:pt>
              </c:numCache>
            </c:numRef>
          </c:val>
          <c:extLst>
            <c:ext xmlns:c16="http://schemas.microsoft.com/office/drawing/2014/chart" uri="{C3380CC4-5D6E-409C-BE32-E72D297353CC}">
              <c16:uniqueId val="{00000007-088F-4525-A67A-BCDA6B7033C8}"/>
            </c:ext>
          </c:extLst>
        </c:ser>
        <c:dLbls>
          <c:showLegendKey val="0"/>
          <c:showVal val="1"/>
          <c:showCatName val="0"/>
          <c:showSerName val="0"/>
          <c:showPercent val="0"/>
          <c:showBubbleSize val="0"/>
        </c:dLbls>
        <c:gapWidth val="368"/>
        <c:axId val="1465588351"/>
        <c:axId val="1465567551"/>
      </c:barChart>
      <c:catAx>
        <c:axId val="146558835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465567551"/>
        <c:crosses val="autoZero"/>
        <c:auto val="1"/>
        <c:lblAlgn val="ctr"/>
        <c:lblOffset val="100"/>
        <c:noMultiLvlLbl val="0"/>
      </c:catAx>
      <c:valAx>
        <c:axId val="146556755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465588351"/>
        <c:crosses val="autoZero"/>
        <c:crossBetween val="between"/>
      </c:valAx>
      <c:spPr>
        <a:noFill/>
        <a:ln>
          <a:noFill/>
        </a:ln>
        <a:effectLst/>
      </c:spPr>
    </c:plotArea>
    <c:legend>
      <c:legendPos val="b"/>
      <c:layout>
        <c:manualLayout>
          <c:xMode val="edge"/>
          <c:yMode val="edge"/>
          <c:x val="5.0482167004364975E-2"/>
          <c:y val="0.7118515973225239"/>
          <c:w val="0.52451968329790921"/>
          <c:h val="0.23637306061594371"/>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532</TotalTime>
  <Pages>12</Pages>
  <Words>4159</Words>
  <Characters>23709</Characters>
  <Application>Microsoft Office Word</Application>
  <DocSecurity>0</DocSecurity>
  <Lines>197</Lines>
  <Paragraphs>55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Преподаватель</dc:creator>
  <cp:keywords/>
  <dc:description/>
  <cp:lastModifiedBy>User</cp:lastModifiedBy>
  <cp:revision>25</cp:revision>
  <dcterms:created xsi:type="dcterms:W3CDTF">2022-03-16T06:37:00Z</dcterms:created>
  <dcterms:modified xsi:type="dcterms:W3CDTF">2025-03-18T04:25:00Z</dcterms:modified>
</cp:coreProperties>
</file>