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5B26E" w14:textId="77777777" w:rsidR="00E8542D" w:rsidRPr="00B1416B" w:rsidRDefault="00E8542D" w:rsidP="00E8542D">
      <w:pPr>
        <w:spacing w:after="0"/>
        <w:jc w:val="center"/>
        <w:rPr>
          <w:rFonts w:ascii="Times New Roman" w:eastAsia="Calibri" w:hAnsi="Times New Roman" w:cs="Times New Roman"/>
          <w:sz w:val="24"/>
          <w:szCs w:val="24"/>
        </w:rPr>
      </w:pPr>
      <w:r w:rsidRPr="00B1416B">
        <w:rPr>
          <w:rFonts w:ascii="Times New Roman" w:eastAsia="Calibri" w:hAnsi="Times New Roman" w:cs="Times New Roman"/>
          <w:sz w:val="24"/>
          <w:szCs w:val="24"/>
        </w:rPr>
        <w:t xml:space="preserve">Краснодарский край, </w:t>
      </w:r>
      <w:r w:rsidRPr="00B1416B">
        <w:rPr>
          <w:rFonts w:ascii="Times New Roman" w:hAnsi="Times New Roman" w:cs="Times New Roman"/>
          <w:sz w:val="24"/>
          <w:szCs w:val="24"/>
        </w:rPr>
        <w:t xml:space="preserve">Мостовский район станица </w:t>
      </w:r>
      <w:r w:rsidRPr="00B1416B">
        <w:rPr>
          <w:rFonts w:ascii="Times New Roman" w:eastAsia="Calibri" w:hAnsi="Times New Roman" w:cs="Times New Roman"/>
          <w:sz w:val="24"/>
          <w:szCs w:val="24"/>
        </w:rPr>
        <w:t>Баракаевская</w:t>
      </w:r>
    </w:p>
    <w:p w14:paraId="702AEC51" w14:textId="77777777" w:rsidR="00E8542D" w:rsidRPr="00B1416B" w:rsidRDefault="00E8542D" w:rsidP="00E8542D">
      <w:pPr>
        <w:spacing w:after="0"/>
        <w:jc w:val="center"/>
        <w:rPr>
          <w:rFonts w:ascii="Times New Roman" w:eastAsia="Calibri" w:hAnsi="Times New Roman" w:cs="Times New Roman"/>
          <w:sz w:val="24"/>
          <w:szCs w:val="24"/>
        </w:rPr>
      </w:pPr>
      <w:r w:rsidRPr="00B1416B">
        <w:rPr>
          <w:rFonts w:ascii="Times New Roman" w:eastAsia="Calibri" w:hAnsi="Times New Roman" w:cs="Times New Roman"/>
          <w:bCs/>
          <w:sz w:val="24"/>
          <w:szCs w:val="24"/>
        </w:rPr>
        <w:t>Муниципальное бюджетное общеобразовательное учреждение</w:t>
      </w:r>
    </w:p>
    <w:p w14:paraId="39B8CEC5" w14:textId="77777777" w:rsidR="00E8542D" w:rsidRPr="00B1416B" w:rsidRDefault="00E8542D" w:rsidP="00E8542D">
      <w:pPr>
        <w:spacing w:after="0"/>
        <w:jc w:val="center"/>
        <w:rPr>
          <w:rFonts w:ascii="Times New Roman" w:eastAsia="Calibri" w:hAnsi="Times New Roman" w:cs="Times New Roman"/>
          <w:bCs/>
          <w:sz w:val="24"/>
          <w:szCs w:val="24"/>
        </w:rPr>
      </w:pPr>
      <w:r w:rsidRPr="00B1416B">
        <w:rPr>
          <w:rFonts w:ascii="Times New Roman" w:eastAsia="Calibri" w:hAnsi="Times New Roman" w:cs="Times New Roman"/>
          <w:bCs/>
          <w:sz w:val="24"/>
          <w:szCs w:val="24"/>
        </w:rPr>
        <w:t>основная общеобразовательная школа № 25 имени Валентина Владимировича Бураковастаницы Баракаевской</w:t>
      </w:r>
    </w:p>
    <w:p w14:paraId="01E1326A" w14:textId="77777777" w:rsidR="00E8542D" w:rsidRPr="00B1416B" w:rsidRDefault="00E8542D" w:rsidP="00E8542D">
      <w:pPr>
        <w:spacing w:after="0"/>
        <w:jc w:val="center"/>
        <w:rPr>
          <w:rFonts w:ascii="Times New Roman" w:eastAsia="Calibri" w:hAnsi="Times New Roman" w:cs="Times New Roman"/>
          <w:bCs/>
          <w:sz w:val="24"/>
          <w:szCs w:val="24"/>
        </w:rPr>
      </w:pPr>
      <w:r w:rsidRPr="00B1416B">
        <w:rPr>
          <w:rFonts w:ascii="Times New Roman" w:eastAsia="Calibri" w:hAnsi="Times New Roman" w:cs="Times New Roman"/>
          <w:bCs/>
          <w:sz w:val="24"/>
          <w:szCs w:val="24"/>
        </w:rPr>
        <w:t>муниципального образования Мостовский район</w:t>
      </w:r>
    </w:p>
    <w:p w14:paraId="3757ADA1" w14:textId="77777777" w:rsidR="00E8542D" w:rsidRPr="00B1416B"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39ACB7E8" w14:textId="77777777" w:rsidR="00E8542D" w:rsidRDefault="00E8542D" w:rsidP="00E8542D">
      <w:pPr>
        <w:spacing w:before="100" w:beforeAutospacing="1" w:after="100" w:afterAutospacing="1" w:line="240" w:lineRule="auto"/>
        <w:rPr>
          <w:rFonts w:ascii="Times New Roman" w:eastAsia="Times New Roman" w:hAnsi="Times New Roman" w:cs="Times New Roman"/>
          <w:b/>
          <w:bCs/>
          <w:sz w:val="28"/>
          <w:szCs w:val="28"/>
        </w:rPr>
      </w:pPr>
    </w:p>
    <w:p w14:paraId="32181586" w14:textId="77777777" w:rsidR="00E8542D" w:rsidRDefault="00E8542D" w:rsidP="00E8542D">
      <w:pPr>
        <w:spacing w:before="100" w:beforeAutospacing="1" w:after="100" w:afterAutospacing="1" w:line="240" w:lineRule="auto"/>
        <w:rPr>
          <w:rFonts w:ascii="Times New Roman" w:eastAsia="Times New Roman" w:hAnsi="Times New Roman" w:cs="Times New Roman"/>
          <w:b/>
          <w:bCs/>
          <w:sz w:val="28"/>
          <w:szCs w:val="28"/>
        </w:rPr>
      </w:pPr>
    </w:p>
    <w:p w14:paraId="21394E77" w14:textId="77777777" w:rsidR="00E8542D"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2E83E779" w14:textId="77777777" w:rsidR="00E8542D"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1553E84C" w14:textId="77777777" w:rsidR="00E8542D" w:rsidRPr="003F7D33"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2FC0A2A0" w14:textId="5843B81A" w:rsidR="00E8542D" w:rsidRPr="003F7D33" w:rsidRDefault="00E8542D" w:rsidP="00E8542D">
      <w:pPr>
        <w:spacing w:before="100" w:beforeAutospacing="1" w:after="100" w:afterAutospacing="1" w:line="360" w:lineRule="auto"/>
        <w:jc w:val="center"/>
        <w:rPr>
          <w:rFonts w:ascii="Times New Roman" w:eastAsia="Times New Roman" w:hAnsi="Times New Roman" w:cs="Times New Roman"/>
          <w:b/>
          <w:bCs/>
          <w:sz w:val="28"/>
          <w:szCs w:val="28"/>
        </w:rPr>
      </w:pPr>
      <w:r w:rsidRPr="00E8542D">
        <w:rPr>
          <w:rFonts w:ascii="Times New Roman" w:hAnsi="Times New Roman" w:cs="Times New Roman"/>
          <w:b/>
          <w:bCs/>
          <w:color w:val="000000"/>
          <w:sz w:val="28"/>
          <w:szCs w:val="28"/>
          <w:u w:val="single"/>
        </w:rPr>
        <w:t>«Использование современных цифровых образовательных ресурсов платформы «Учи. ру» на уроках математики в начальной школе в процессе реализации ФГОС»</w:t>
      </w:r>
    </w:p>
    <w:p w14:paraId="0C2BA9FF" w14:textId="77777777" w:rsidR="00E8542D" w:rsidRDefault="00E8542D" w:rsidP="00E8542D">
      <w:pPr>
        <w:spacing w:before="100" w:beforeAutospacing="1" w:after="100" w:afterAutospacing="1" w:line="360" w:lineRule="auto"/>
        <w:jc w:val="center"/>
        <w:rPr>
          <w:rFonts w:ascii="Times New Roman" w:eastAsia="Times New Roman" w:hAnsi="Times New Roman" w:cs="Times New Roman"/>
          <w:b/>
          <w:bCs/>
          <w:sz w:val="28"/>
          <w:szCs w:val="28"/>
        </w:rPr>
      </w:pPr>
    </w:p>
    <w:p w14:paraId="02255543" w14:textId="77777777" w:rsidR="00E8542D"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6D44929A" w14:textId="77777777" w:rsidR="00E8542D" w:rsidRPr="003F7D33" w:rsidRDefault="00E8542D" w:rsidP="00E8542D">
      <w:pPr>
        <w:spacing w:before="100" w:beforeAutospacing="1" w:after="100" w:afterAutospacing="1" w:line="240" w:lineRule="auto"/>
        <w:jc w:val="center"/>
        <w:rPr>
          <w:rFonts w:ascii="Times New Roman" w:eastAsia="Times New Roman" w:hAnsi="Times New Roman" w:cs="Times New Roman"/>
          <w:b/>
          <w:bCs/>
          <w:sz w:val="28"/>
          <w:szCs w:val="28"/>
        </w:rPr>
      </w:pPr>
    </w:p>
    <w:p w14:paraId="7AB8FEAD" w14:textId="77777777" w:rsidR="00E8542D" w:rsidRPr="00B1416B" w:rsidRDefault="00E8542D" w:rsidP="00E8542D">
      <w:pPr>
        <w:spacing w:before="100" w:beforeAutospacing="1" w:after="100" w:afterAutospacing="1" w:line="240" w:lineRule="auto"/>
        <w:jc w:val="right"/>
        <w:rPr>
          <w:rFonts w:ascii="Times New Roman" w:eastAsia="Times New Roman" w:hAnsi="Times New Roman" w:cs="Times New Roman"/>
          <w:bCs/>
          <w:sz w:val="28"/>
          <w:szCs w:val="28"/>
        </w:rPr>
      </w:pPr>
      <w:r w:rsidRPr="00B1416B">
        <w:rPr>
          <w:rFonts w:ascii="Times New Roman" w:eastAsia="Times New Roman" w:hAnsi="Times New Roman" w:cs="Times New Roman"/>
          <w:bCs/>
          <w:sz w:val="28"/>
          <w:szCs w:val="28"/>
        </w:rPr>
        <w:t>учителя начальных классов</w:t>
      </w:r>
    </w:p>
    <w:p w14:paraId="260F36CC" w14:textId="77777777" w:rsidR="00E8542D" w:rsidRPr="00B1416B" w:rsidRDefault="00E8542D" w:rsidP="00E8542D">
      <w:pPr>
        <w:spacing w:before="100" w:beforeAutospacing="1" w:after="100" w:afterAutospacing="1" w:line="240" w:lineRule="auto"/>
        <w:jc w:val="right"/>
        <w:rPr>
          <w:rFonts w:ascii="Times New Roman" w:eastAsia="Times New Roman" w:hAnsi="Times New Roman" w:cs="Times New Roman"/>
          <w:bCs/>
          <w:sz w:val="28"/>
          <w:szCs w:val="28"/>
        </w:rPr>
      </w:pPr>
      <w:r w:rsidRPr="00B1416B">
        <w:rPr>
          <w:rFonts w:ascii="Times New Roman" w:eastAsia="Times New Roman" w:hAnsi="Times New Roman" w:cs="Times New Roman"/>
          <w:bCs/>
          <w:sz w:val="28"/>
          <w:szCs w:val="28"/>
        </w:rPr>
        <w:t>Кучмистой Татьяны Сергеевны</w:t>
      </w:r>
    </w:p>
    <w:p w14:paraId="30B60501" w14:textId="77777777" w:rsidR="00E8542D" w:rsidRPr="00B1416B" w:rsidRDefault="00E8542D" w:rsidP="00E8542D">
      <w:pPr>
        <w:spacing w:before="100" w:beforeAutospacing="1" w:after="100" w:afterAutospacing="1" w:line="240" w:lineRule="auto"/>
        <w:jc w:val="right"/>
        <w:rPr>
          <w:rFonts w:ascii="Times New Roman" w:eastAsia="Times New Roman" w:hAnsi="Times New Roman" w:cs="Times New Roman"/>
          <w:bCs/>
          <w:sz w:val="28"/>
          <w:szCs w:val="28"/>
        </w:rPr>
      </w:pPr>
    </w:p>
    <w:p w14:paraId="51EAC97C" w14:textId="77777777" w:rsidR="00E8542D" w:rsidRPr="003F7D33" w:rsidRDefault="00E8542D" w:rsidP="00E8542D">
      <w:pPr>
        <w:spacing w:before="100" w:beforeAutospacing="1" w:after="100" w:afterAutospacing="1" w:line="240" w:lineRule="auto"/>
        <w:jc w:val="right"/>
        <w:rPr>
          <w:rFonts w:ascii="Times New Roman" w:eastAsia="Times New Roman" w:hAnsi="Times New Roman" w:cs="Times New Roman"/>
          <w:b/>
          <w:bCs/>
          <w:sz w:val="28"/>
          <w:szCs w:val="28"/>
        </w:rPr>
      </w:pPr>
    </w:p>
    <w:p w14:paraId="374076E2" w14:textId="77777777" w:rsidR="00E8542D" w:rsidRDefault="00E8542D" w:rsidP="00E8542D">
      <w:pPr>
        <w:spacing w:before="100" w:beforeAutospacing="1" w:after="100" w:afterAutospacing="1" w:line="240" w:lineRule="auto"/>
        <w:jc w:val="right"/>
        <w:rPr>
          <w:rFonts w:ascii="Times New Roman" w:eastAsia="Times New Roman" w:hAnsi="Times New Roman" w:cs="Times New Roman"/>
          <w:b/>
          <w:bCs/>
          <w:sz w:val="27"/>
          <w:szCs w:val="27"/>
        </w:rPr>
      </w:pPr>
    </w:p>
    <w:p w14:paraId="3F1D97F7" w14:textId="77777777" w:rsidR="00E8542D" w:rsidRDefault="00E8542D" w:rsidP="00E8542D">
      <w:pPr>
        <w:spacing w:before="100" w:beforeAutospacing="1" w:after="100" w:afterAutospacing="1" w:line="240" w:lineRule="auto"/>
        <w:rPr>
          <w:rFonts w:ascii="Times New Roman" w:eastAsia="Times New Roman" w:hAnsi="Times New Roman" w:cs="Times New Roman"/>
          <w:b/>
          <w:bCs/>
          <w:sz w:val="27"/>
          <w:szCs w:val="27"/>
        </w:rPr>
      </w:pPr>
    </w:p>
    <w:p w14:paraId="6D5BACBA" w14:textId="251E6807" w:rsidR="00E8542D" w:rsidRDefault="00E8542D" w:rsidP="00E8542D">
      <w:pPr>
        <w:spacing w:before="100" w:beforeAutospacing="1" w:after="100" w:afterAutospacing="1"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w:t>
      </w:r>
      <w:r>
        <w:rPr>
          <w:rFonts w:ascii="Times New Roman" w:eastAsia="Times New Roman" w:hAnsi="Times New Roman" w:cs="Times New Roman"/>
          <w:b/>
          <w:sz w:val="28"/>
          <w:szCs w:val="28"/>
        </w:rPr>
        <w:t>4</w:t>
      </w:r>
    </w:p>
    <w:p w14:paraId="70FE5F24" w14:textId="77777777" w:rsidR="00E8542D" w:rsidRDefault="00E8542D" w:rsidP="00E8542D">
      <w:pPr>
        <w:spacing w:before="100" w:beforeAutospacing="1" w:after="100" w:afterAutospacing="1" w:line="240" w:lineRule="auto"/>
        <w:rPr>
          <w:rFonts w:ascii="Times New Roman" w:eastAsia="Times New Roman" w:hAnsi="Times New Roman" w:cs="Times New Roman"/>
          <w:b/>
          <w:sz w:val="28"/>
          <w:szCs w:val="28"/>
        </w:rPr>
      </w:pPr>
    </w:p>
    <w:p w14:paraId="6994E6C8" w14:textId="77777777" w:rsidR="00E8542D" w:rsidRPr="003F7D33" w:rsidRDefault="00E8542D" w:rsidP="00E8542D">
      <w:pPr>
        <w:tabs>
          <w:tab w:val="num" w:pos="0"/>
        </w:tabs>
        <w:spacing w:after="0" w:line="240" w:lineRule="auto"/>
        <w:ind w:firstLine="360"/>
        <w:rPr>
          <w:rFonts w:ascii="Times New Roman" w:eastAsia="Times New Roman" w:hAnsi="Times New Roman" w:cs="Times New Roman"/>
          <w:sz w:val="28"/>
          <w:szCs w:val="28"/>
        </w:rPr>
      </w:pPr>
    </w:p>
    <w:p w14:paraId="1066667E" w14:textId="77777777" w:rsidR="00E8542D" w:rsidRPr="003F7D33" w:rsidRDefault="00E8542D" w:rsidP="00E8542D">
      <w:pPr>
        <w:spacing w:after="0"/>
        <w:jc w:val="both"/>
        <w:rPr>
          <w:rFonts w:ascii="Times New Roman" w:eastAsia="Times New Roman" w:hAnsi="Times New Roman" w:cs="Times New Roman"/>
          <w:sz w:val="28"/>
          <w:szCs w:val="28"/>
        </w:rPr>
      </w:pPr>
      <w:r>
        <w:rPr>
          <w:rFonts w:ascii="Times New Roman" w:hAnsi="Times New Roman" w:cs="Times New Roman"/>
          <w:b/>
          <w:bCs/>
          <w:iCs/>
          <w:sz w:val="28"/>
          <w:szCs w:val="28"/>
          <w:shd w:val="clear" w:color="auto" w:fill="FFFFFF"/>
        </w:rPr>
        <w:lastRenderedPageBreak/>
        <w:t xml:space="preserve">    </w:t>
      </w:r>
      <w:r w:rsidRPr="003F7D33">
        <w:rPr>
          <w:rFonts w:ascii="Times New Roman" w:hAnsi="Times New Roman" w:cs="Times New Roman"/>
          <w:b/>
          <w:bCs/>
          <w:iCs/>
          <w:sz w:val="28"/>
          <w:szCs w:val="28"/>
          <w:shd w:val="clear" w:color="auto" w:fill="FFFFFF"/>
        </w:rPr>
        <w:t xml:space="preserve">Актуальность </w:t>
      </w:r>
      <w:r w:rsidRPr="00D40ADA">
        <w:rPr>
          <w:rFonts w:ascii="Times New Roman" w:hAnsi="Times New Roman" w:cs="Times New Roman"/>
          <w:bCs/>
          <w:iCs/>
          <w:sz w:val="28"/>
          <w:szCs w:val="28"/>
          <w:shd w:val="clear" w:color="auto" w:fill="FFFFFF"/>
        </w:rPr>
        <w:t>данной темы</w:t>
      </w:r>
      <w:r w:rsidRPr="003F7D33">
        <w:rPr>
          <w:rFonts w:ascii="Times New Roman" w:hAnsi="Times New Roman" w:cs="Times New Roman"/>
          <w:b/>
          <w:bCs/>
          <w:iCs/>
          <w:sz w:val="28"/>
          <w:szCs w:val="28"/>
          <w:shd w:val="clear" w:color="auto" w:fill="FFFFFF"/>
        </w:rPr>
        <w:t xml:space="preserve"> </w:t>
      </w:r>
      <w:r w:rsidRPr="003F7D33">
        <w:rPr>
          <w:rFonts w:ascii="Times New Roman" w:hAnsi="Times New Roman" w:cs="Times New Roman"/>
          <w:sz w:val="28"/>
          <w:szCs w:val="28"/>
          <w:shd w:val="clear" w:color="auto" w:fill="FFFFFF"/>
        </w:rPr>
        <w:t> обусловлена современными требованиями развития педагогической теории и практики – новыми требованиями стандарта второго поколения (ФГОС).</w:t>
      </w:r>
    </w:p>
    <w:p w14:paraId="4376AF76" w14:textId="77777777" w:rsidR="00E8542D" w:rsidRDefault="00E8542D" w:rsidP="00E8542D">
      <w:pPr>
        <w:pStyle w:val="a4"/>
        <w:shd w:val="clear" w:color="auto" w:fill="FFFFFF"/>
        <w:tabs>
          <w:tab w:val="num" w:pos="0"/>
        </w:tabs>
        <w:spacing w:before="0" w:beforeAutospacing="0" w:after="0" w:afterAutospacing="0" w:line="276" w:lineRule="auto"/>
        <w:ind w:firstLine="360"/>
        <w:jc w:val="both"/>
        <w:rPr>
          <w:sz w:val="28"/>
          <w:szCs w:val="28"/>
        </w:rPr>
      </w:pPr>
      <w:r w:rsidRPr="003F7D33">
        <w:rPr>
          <w:sz w:val="28"/>
          <w:szCs w:val="28"/>
        </w:rPr>
        <w:t>Возникновение интереса у учащихся к математике зависит в большей степени от методики ее преподавания, от выбранного стиля общения с учениками и от того, насколько умело будет построена учебная работа.</w:t>
      </w:r>
    </w:p>
    <w:p w14:paraId="3B362AD8" w14:textId="77777777" w:rsidR="00E8542D" w:rsidRPr="003F7D33" w:rsidRDefault="00E8542D" w:rsidP="00E8542D">
      <w:pPr>
        <w:pStyle w:val="a4"/>
        <w:shd w:val="clear" w:color="auto" w:fill="FFFFFF"/>
        <w:tabs>
          <w:tab w:val="num" w:pos="0"/>
        </w:tabs>
        <w:spacing w:before="0" w:beforeAutospacing="0" w:after="0" w:afterAutospacing="0" w:line="276" w:lineRule="auto"/>
        <w:ind w:firstLine="360"/>
        <w:jc w:val="both"/>
        <w:rPr>
          <w:sz w:val="28"/>
          <w:szCs w:val="28"/>
        </w:rPr>
      </w:pPr>
      <w:r w:rsidRPr="000A3C7C">
        <w:rPr>
          <w:sz w:val="28"/>
          <w:szCs w:val="28"/>
        </w:rPr>
        <w:t xml:space="preserve">За последние годы произошло коренное изменение роли и места персональных компьютеров и </w:t>
      </w:r>
      <w:r>
        <w:rPr>
          <w:sz w:val="28"/>
          <w:szCs w:val="28"/>
        </w:rPr>
        <w:t>цифровых</w:t>
      </w:r>
      <w:r w:rsidRPr="000A3C7C">
        <w:rPr>
          <w:sz w:val="28"/>
          <w:szCs w:val="28"/>
        </w:rPr>
        <w:t xml:space="preserve"> технологий в жизни общества. Без них уже невозможно представить современного человека. Всё шире используются информационные технологии и в образовательном процессе, что повышает эффективность обучения. </w:t>
      </w:r>
      <w:r>
        <w:rPr>
          <w:sz w:val="28"/>
          <w:szCs w:val="28"/>
        </w:rPr>
        <w:t>Цифровые</w:t>
      </w:r>
      <w:r w:rsidRPr="000A3C7C">
        <w:rPr>
          <w:sz w:val="28"/>
          <w:szCs w:val="28"/>
        </w:rPr>
        <w:t xml:space="preserve"> технологии стали неотъемлемой частью общества и оказывают влияние на процессы обучения и систему образования в целом.</w:t>
      </w:r>
      <w:r>
        <w:rPr>
          <w:sz w:val="28"/>
          <w:szCs w:val="28"/>
        </w:rPr>
        <w:t xml:space="preserve"> </w:t>
      </w:r>
      <w:r w:rsidRPr="000A3C7C">
        <w:rPr>
          <w:sz w:val="28"/>
          <w:szCs w:val="28"/>
        </w:rPr>
        <w:t>На современном этапе развития трудно представить общество без компьютеров, поэтому одной из основных задач образования является введение человека в информационное пространство. Основной задачей современной школы является повышение эффективности и качества образования, формирование информационной культуры как основы информатизации общества в целом, формирование творческой, всесторонне развитой личности.</w:t>
      </w:r>
    </w:p>
    <w:p w14:paraId="2816664E" w14:textId="77777777" w:rsidR="00E8542D" w:rsidRDefault="00E8542D" w:rsidP="00E8542D">
      <w:pPr>
        <w:pStyle w:val="a4"/>
        <w:shd w:val="clear" w:color="auto" w:fill="FFFFFF"/>
        <w:tabs>
          <w:tab w:val="num" w:pos="0"/>
        </w:tabs>
        <w:spacing w:before="0" w:beforeAutospacing="0" w:after="0" w:afterAutospacing="0" w:line="276" w:lineRule="auto"/>
        <w:ind w:firstLine="360"/>
        <w:jc w:val="both"/>
        <w:rPr>
          <w:sz w:val="28"/>
          <w:szCs w:val="28"/>
        </w:rPr>
      </w:pPr>
      <w:r w:rsidRPr="003F7D33">
        <w:rPr>
          <w:sz w:val="28"/>
          <w:szCs w:val="28"/>
        </w:rPr>
        <w:t xml:space="preserve">И для меня актуален вопрос: Как же сделать так, чтобы процесс обучения стал интересным, творческим, приносил радость и удовлетворение? </w:t>
      </w:r>
    </w:p>
    <w:p w14:paraId="7E5F7CE6" w14:textId="77777777" w:rsidR="00E8542D" w:rsidRDefault="00E8542D" w:rsidP="00E8542D">
      <w:pPr>
        <w:pStyle w:val="a4"/>
        <w:shd w:val="clear" w:color="auto" w:fill="FFFFFF"/>
        <w:tabs>
          <w:tab w:val="num" w:pos="0"/>
        </w:tabs>
        <w:spacing w:before="0" w:beforeAutospacing="0" w:after="0" w:afterAutospacing="0" w:line="276" w:lineRule="auto"/>
        <w:jc w:val="both"/>
        <w:rPr>
          <w:sz w:val="28"/>
          <w:szCs w:val="28"/>
        </w:rPr>
      </w:pPr>
      <w:r w:rsidRPr="000A3C7C">
        <w:rPr>
          <w:sz w:val="28"/>
          <w:szCs w:val="28"/>
        </w:rPr>
        <w:t>Для обучения, развития и воспитания современных детей недостаточно традиционной системы обучения. Необходимо использовать такие методы, приемы и средства обучения, чтобы ребятам на уроке</w:t>
      </w:r>
      <w:r>
        <w:rPr>
          <w:sz w:val="28"/>
          <w:szCs w:val="28"/>
        </w:rPr>
        <w:t xml:space="preserve"> и во внеурочное время</w:t>
      </w:r>
      <w:r w:rsidRPr="000A3C7C">
        <w:rPr>
          <w:sz w:val="28"/>
          <w:szCs w:val="28"/>
        </w:rPr>
        <w:t xml:space="preserve"> было интересно. Только в этом случае повышается познавательная активность школьников, мышление начинает работать более продуктивно и творчески.</w:t>
      </w:r>
      <w:r w:rsidRPr="00532F5B">
        <w:t xml:space="preserve"> </w:t>
      </w:r>
      <w:r w:rsidRPr="00532F5B">
        <w:rPr>
          <w:sz w:val="28"/>
          <w:szCs w:val="28"/>
        </w:rPr>
        <w:t>Детям интересна новизна проведения уроков с компьютерными презентациями, так как это акцентирует внимание учащихся на главных моментах излагаемой информации, концентрирует визуальное внимание на особо значимых моментах учебной работы, экономит время, добавляет возможности для демонстрации большого объема информации. При использовании компьютерных презентаций структура урока принципиально не изменяется. В нем по-прежнему сохраняются все основные этапы, изменятся, возможно, только их временные характеристики</w:t>
      </w:r>
    </w:p>
    <w:p w14:paraId="30477718" w14:textId="77777777" w:rsidR="00E8542D" w:rsidRDefault="00E8542D" w:rsidP="00E8542D">
      <w:pPr>
        <w:shd w:val="clear" w:color="auto" w:fill="FFFFFF"/>
        <w:spacing w:after="0"/>
        <w:jc w:val="both"/>
        <w:rPr>
          <w:rFonts w:ascii="Times New Roman" w:eastAsia="Times New Roman" w:hAnsi="Times New Roman" w:cs="Times New Roman"/>
          <w:sz w:val="28"/>
          <w:szCs w:val="28"/>
        </w:rPr>
      </w:pPr>
    </w:p>
    <w:p w14:paraId="40B0B128" w14:textId="77777777" w:rsidR="00E8542D" w:rsidRPr="006461CE" w:rsidRDefault="00E8542D" w:rsidP="00E8542D">
      <w:p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Обучение математике является важнейшей составляющей начального общего образования. Этот предмет играет огромную роль в формировании у младших школьников умения учиться. </w:t>
      </w:r>
    </w:p>
    <w:p w14:paraId="5589126A"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xml:space="preserve">Качество и глубина знаний учащихся, конечно же, напрямую зависят от качества преподавания. Разве можно представить себе учителя, который хотел </w:t>
      </w:r>
      <w:r w:rsidRPr="006461CE">
        <w:rPr>
          <w:rFonts w:ascii="Times New Roman" w:eastAsia="Times New Roman" w:hAnsi="Times New Roman" w:cs="Times New Roman"/>
          <w:sz w:val="28"/>
          <w:szCs w:val="28"/>
        </w:rPr>
        <w:lastRenderedPageBreak/>
        <w:t>бы плохо учить детей? Именно поэтому резко возрастает в последнее время активность учителей в поиске путей повышения качества обучения. Всё большее число педагогов видят эти пути в изучении и использовании в своей работе новых учебных программ, технологий и методов обучения, направленных на глубокое всестороннее развитие личности школьников. На мой взгляд, эффективность работы учителя не в ускорении процесса усвоения знаний, не в увеличении объёма этих знаний, а в активном применении современных технологий обучения.</w:t>
      </w:r>
    </w:p>
    <w:p w14:paraId="06943FE8"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xml:space="preserve">С первых уроков математики я учу </w:t>
      </w:r>
      <w:r>
        <w:rPr>
          <w:rFonts w:ascii="Times New Roman" w:eastAsia="Times New Roman" w:hAnsi="Times New Roman" w:cs="Times New Roman"/>
          <w:sz w:val="28"/>
          <w:szCs w:val="28"/>
        </w:rPr>
        <w:t xml:space="preserve">учащихся </w:t>
      </w:r>
      <w:r w:rsidRPr="006461CE">
        <w:rPr>
          <w:rFonts w:ascii="Times New Roman" w:eastAsia="Times New Roman" w:hAnsi="Times New Roman" w:cs="Times New Roman"/>
          <w:sz w:val="28"/>
          <w:szCs w:val="28"/>
        </w:rPr>
        <w:t>самостоятельной постановке задач, выбору эффективных инструментов, умению работать в коллективе, оценке каче</w:t>
      </w:r>
      <w:r>
        <w:rPr>
          <w:rFonts w:ascii="Times New Roman" w:eastAsia="Times New Roman" w:hAnsi="Times New Roman" w:cs="Times New Roman"/>
          <w:sz w:val="28"/>
          <w:szCs w:val="28"/>
        </w:rPr>
        <w:t>ства собственной работы и</w:t>
      </w:r>
      <w:r w:rsidRPr="006461CE">
        <w:rPr>
          <w:rFonts w:ascii="Times New Roman" w:eastAsia="Times New Roman" w:hAnsi="Times New Roman" w:cs="Times New Roman"/>
          <w:sz w:val="28"/>
          <w:szCs w:val="28"/>
        </w:rPr>
        <w:t xml:space="preserve"> навыкам самообразования. Эти технологии и даже постоянно используемые их элементы, выстроенные системно, помогают мне рационально организовать учебный процесс, создают условия для активной собственной познавательной деятельности учащихся, создают «ситуации успеха», развивают самоконтроль и взаимоконтроль.</w:t>
      </w:r>
    </w:p>
    <w:p w14:paraId="00646121"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Но активность аналитического осмысления учебного материала младшими школьниками быстро снижается, если ученики на протяжении нескольких уроков вынуждены анализировать одну и ту же единицу учебного материала, выполнять однотипные мыслительные операции. Детям быстро надоедает выполнять одно и то же, их работа становится малоэффективной, замедляется процесс развития.</w:t>
      </w:r>
    </w:p>
    <w:p w14:paraId="25EEEB28" w14:textId="77777777" w:rsidR="00E8542D" w:rsidRPr="006461CE" w:rsidRDefault="00E8542D" w:rsidP="00E8542D">
      <w:pPr>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shd w:val="clear" w:color="auto" w:fill="FFFFFF"/>
        </w:rPr>
        <w:t>Для того чтобы материал способствовал развитию у ребёнка умения самостоятельно постигать явления, продуктивно мыслить, я использую в обучении приемы и методы, которые формируют умения самостоятельно добывать знания, собирать необходимую информацию, выдвигать гипотезы, делать выводы и умозаключения.</w:t>
      </w:r>
    </w:p>
    <w:p w14:paraId="59C031E7"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Вся учебная деятельность на моих уроках математики строится на основе деятельностного подхода, цель которого заключается в развитии личности учащегося на основе освоения универсальных способов деятельности. Ребенок не может развиваться при пассивном восприятии учебного материала. Именно собственное действие может стать основой формирования в будущем его самостоятельности. Значит, образовательная задача состоит в организации  условий, провоцирующих детское действие.</w:t>
      </w:r>
    </w:p>
    <w:p w14:paraId="3D474103"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На уроках</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 xml:space="preserve"> математики </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ученики</w:t>
      </w:r>
      <w:r>
        <w:rPr>
          <w:rFonts w:ascii="Times New Roman" w:eastAsia="Times New Roman" w:hAnsi="Times New Roman" w:cs="Times New Roman"/>
          <w:sz w:val="28"/>
          <w:szCs w:val="28"/>
        </w:rPr>
        <w:t>:</w:t>
      </w:r>
    </w:p>
    <w:p w14:paraId="7195DE9D"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выдвигают свое мнение, приводя доказательства, используя приобретенные знания;</w:t>
      </w:r>
    </w:p>
    <w:p w14:paraId="1D8A14AA"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задают вопросы, выясняя непонятное, углубляясь с их помощью в процесс познания;</w:t>
      </w:r>
    </w:p>
    <w:p w14:paraId="55477953"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помогают другим учащимся при затруднениях, объясняя им непонятное;</w:t>
      </w:r>
    </w:p>
    <w:p w14:paraId="32064E81"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lastRenderedPageBreak/>
        <w:t>- ищут несколько решений поставленной задачи, а не ограничивается одним;</w:t>
      </w:r>
    </w:p>
    <w:p w14:paraId="36FE6D2D"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выбирают задания из поисковых и творческих задач;</w:t>
      </w:r>
    </w:p>
    <w:p w14:paraId="59AF27AB"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осуществляют самопроверку анализ собственных познавательных и практических действий.</w:t>
      </w:r>
    </w:p>
    <w:p w14:paraId="2F91C089"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Это способствует развитию активных самостоятельных действий.</w:t>
      </w:r>
    </w:p>
    <w:p w14:paraId="05941373"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это значит, что у учащихся </w:t>
      </w:r>
      <w:r w:rsidRPr="006461CE">
        <w:rPr>
          <w:rFonts w:ascii="Times New Roman" w:eastAsia="Times New Roman" w:hAnsi="Times New Roman" w:cs="Times New Roman"/>
          <w:sz w:val="28"/>
          <w:szCs w:val="28"/>
        </w:rPr>
        <w:t xml:space="preserve"> к моменту окончания начальной школы и переходе в среднее звено уже сформированы универсальные учебные действия, обеспечивающие способность к организации самостоятельной учебной </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деятельности.</w:t>
      </w:r>
    </w:p>
    <w:p w14:paraId="1CBAE7CA"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Подготовка к уроку в соответствии  с ФГОС стала занимать больше времени по сравнению с прошлыми учебными годами. Если раньше пытались выполнить то, что запланировали, то теперь нужно организовать деятельность детей. Ведь современный урок отличается использованием деятельностных методов и приемов обучения таких, как учебная дискуссия, диалог, видеообсуждение, деловые и ролевые игры, открытые вопросы, мозговой штурм и т.д. Современный урок, это новые педагогические технологии: проектная деятельность, исследовательская работа, технология критического мышления, дискуссионная технология, коллективная и индивидуальная...</w:t>
      </w:r>
    </w:p>
    <w:p w14:paraId="495AEF06"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Уроки с использованием этих технологий позволяют мне вместе с учащимися на равных вести работу по поиску и отбору научного содержания знания, подлежащего усвоению; поэтому знание для ученика становится личностно значимым, а ученик воспринимается мною как творец своего знания. Я создаю условия для возникновения внутренней потребности в изучении материала. На моих уроках математики:</w:t>
      </w:r>
    </w:p>
    <w:p w14:paraId="40908D53"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Тема занятия формулируется учащимися. Моя задача: подвести учеников к осознанию темы.</w:t>
      </w:r>
    </w:p>
    <w:p w14:paraId="048A8252"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Учащиеся самостоятельно осуществляют постановку целей и задач. Я лишь задаю наводящие вопросы, предлагаю задания, которые помогают ученикам, верно, сформулировать практические цели.</w:t>
      </w:r>
    </w:p>
    <w:p w14:paraId="50B63D1C"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Учащиеся с моей помощью разрабатывают практический план достижения поставленной цели.</w:t>
      </w:r>
    </w:p>
    <w:p w14:paraId="7A533349"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6461CE">
        <w:rPr>
          <w:rFonts w:ascii="Times New Roman" w:eastAsia="Times New Roman" w:hAnsi="Times New Roman" w:cs="Times New Roman"/>
          <w:sz w:val="28"/>
          <w:szCs w:val="28"/>
        </w:rPr>
        <w:t>ыполняют учебные действия по разработанному плану. А я организую работу индивидуальную, в парах, в группах, консультирую учеников.</w:t>
      </w:r>
    </w:p>
    <w:p w14:paraId="64E368BC"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Правильность выполнения заданий проверяется с помощью самоконтроля, взаимоконтроля.</w:t>
      </w:r>
    </w:p>
    <w:p w14:paraId="0335DFD3"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Возникшие недочеты, ошибки, учащиеся исправляют самостоятельно, сами поясняют суть затруднений.</w:t>
      </w:r>
    </w:p>
    <w:p w14:paraId="44D847DE"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lastRenderedPageBreak/>
        <w:t>Ученики сами оценивают  результаты своей деятельности (самооценивание), и результаты деятельности своих товарищей (взаимооценивание).</w:t>
      </w:r>
    </w:p>
    <w:p w14:paraId="3849DB8E"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На этапе рефлексии осуществляется обсуждение учащимися своих успехов в достижении цели урока.</w:t>
      </w:r>
    </w:p>
    <w:p w14:paraId="0478A125"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Домашнее задание, составляю с учетом индивидуальных особенностей учащихся. Оно предполагает возможность выбора задачи, разные уровни сложности.</w:t>
      </w:r>
    </w:p>
    <w:p w14:paraId="22CAB1A7" w14:textId="77777777" w:rsidR="00E8542D" w:rsidRPr="006461CE" w:rsidRDefault="00E8542D" w:rsidP="00E8542D">
      <w:pPr>
        <w:pStyle w:val="a3"/>
        <w:numPr>
          <w:ilvl w:val="0"/>
          <w:numId w:val="3"/>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В течение всего урока я играю роль советчика, консультирую учащихся на каждом этапе.</w:t>
      </w:r>
    </w:p>
    <w:p w14:paraId="550E29C2"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Я мотивирую своих учеников к учебной деятельности на уроках математики</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 xml:space="preserve"> через:</w:t>
      </w:r>
    </w:p>
    <w:p w14:paraId="1B64EC5E" w14:textId="77777777" w:rsidR="00E8542D" w:rsidRPr="006461CE" w:rsidRDefault="00E8542D" w:rsidP="00E8542D">
      <w:pPr>
        <w:pStyle w:val="a3"/>
        <w:numPr>
          <w:ilvl w:val="0"/>
          <w:numId w:val="4"/>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Моделирование и анализ жизненных ситуаций на занятиях;</w:t>
      </w:r>
    </w:p>
    <w:p w14:paraId="09CC936A" w14:textId="77777777" w:rsidR="00E8542D" w:rsidRPr="006461CE" w:rsidRDefault="00E8542D" w:rsidP="00E8542D">
      <w:pPr>
        <w:pStyle w:val="a3"/>
        <w:numPr>
          <w:ilvl w:val="0"/>
          <w:numId w:val="4"/>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Участие в проектной деятельности;</w:t>
      </w:r>
    </w:p>
    <w:p w14:paraId="08400501" w14:textId="77777777" w:rsidR="00E8542D" w:rsidRPr="006461CE" w:rsidRDefault="00E8542D" w:rsidP="00E8542D">
      <w:pPr>
        <w:pStyle w:val="a3"/>
        <w:numPr>
          <w:ilvl w:val="0"/>
          <w:numId w:val="4"/>
        </w:num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Вовлечение обучающихся в игровую, оценочно-дискуссионную, рефлексивную деятельность, обеспечивающих свободный поиск эффективного, отвечающего индивидуальности ребёнка, подхода к решению задачи.</w:t>
      </w:r>
    </w:p>
    <w:p w14:paraId="1B0CB362"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Фронтальный опрос, часто используемый на традиционном уроке, не давал возможности включить в деятельность всех учащихся, поэтому сегодня на уроке я включаю учеников в индивидуальную и групповую виды деятельности.</w:t>
      </w:r>
    </w:p>
    <w:p w14:paraId="514A7D09" w14:textId="77777777" w:rsidR="00E8542D"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Математику нельзя изучать, наблюдая, как это делает сосед. В традиционной форме обучения большинство учащихся большую часть урока так и остаются наблюдателями. А вот работая в парах или группах, общаясь с соседом, проговаривая ему выученные формулировки, имея возможность научить кого-то тому, что знаешь сам, и получить, в случае необходимости, консультацию или разъяснение, ученики формируют и позитивное отношение к предмету, и навыки выполнения различных заданий.</w:t>
      </w:r>
    </w:p>
    <w:p w14:paraId="31AB9238" w14:textId="77777777" w:rsidR="00E8542D" w:rsidRDefault="00E8542D" w:rsidP="00E8542D">
      <w:pPr>
        <w:shd w:val="clear" w:color="auto" w:fill="FFFFFF"/>
        <w:spacing w:after="0"/>
        <w:ind w:firstLine="567"/>
        <w:jc w:val="both"/>
        <w:rPr>
          <w:rFonts w:ascii="Times New Roman" w:eastAsia="Times New Roman" w:hAnsi="Times New Roman" w:cs="Times New Roman"/>
          <w:sz w:val="28"/>
          <w:szCs w:val="28"/>
        </w:rPr>
      </w:pPr>
    </w:p>
    <w:p w14:paraId="1E1540EB" w14:textId="77777777" w:rsidR="00E8542D" w:rsidRPr="00005CEE" w:rsidRDefault="00E8542D" w:rsidP="00E8542D">
      <w:pPr>
        <w:rPr>
          <w:rFonts w:ascii="Times New Roman" w:hAnsi="Times New Roman"/>
          <w:b/>
          <w:sz w:val="28"/>
          <w:szCs w:val="28"/>
        </w:rPr>
      </w:pPr>
      <w:r w:rsidRPr="00005CEE">
        <w:rPr>
          <w:rFonts w:ascii="Times New Roman" w:hAnsi="Times New Roman"/>
          <w:b/>
          <w:sz w:val="28"/>
          <w:szCs w:val="28"/>
        </w:rPr>
        <w:t xml:space="preserve">Использование </w:t>
      </w:r>
      <w:r>
        <w:rPr>
          <w:rFonts w:ascii="Times New Roman" w:hAnsi="Times New Roman"/>
          <w:b/>
          <w:sz w:val="28"/>
          <w:szCs w:val="28"/>
        </w:rPr>
        <w:t xml:space="preserve">цифровых </w:t>
      </w:r>
      <w:r w:rsidRPr="00005CEE">
        <w:rPr>
          <w:rFonts w:ascii="Times New Roman" w:hAnsi="Times New Roman"/>
          <w:b/>
          <w:sz w:val="28"/>
          <w:szCs w:val="28"/>
        </w:rPr>
        <w:t xml:space="preserve"> </w:t>
      </w:r>
      <w:r>
        <w:rPr>
          <w:rFonts w:ascii="Times New Roman" w:hAnsi="Times New Roman"/>
          <w:b/>
          <w:sz w:val="28"/>
          <w:szCs w:val="28"/>
        </w:rPr>
        <w:t xml:space="preserve">технологий </w:t>
      </w:r>
      <w:r w:rsidRPr="00005CEE">
        <w:rPr>
          <w:rFonts w:ascii="Times New Roman" w:hAnsi="Times New Roman"/>
          <w:b/>
          <w:sz w:val="28"/>
          <w:szCs w:val="28"/>
        </w:rPr>
        <w:t xml:space="preserve">дает возможность: </w:t>
      </w:r>
    </w:p>
    <w:p w14:paraId="3068314B" w14:textId="77777777" w:rsidR="00E8542D" w:rsidRPr="000A3C7C" w:rsidRDefault="00E8542D" w:rsidP="00E8542D">
      <w:pPr>
        <w:rPr>
          <w:rFonts w:ascii="Times New Roman" w:hAnsi="Times New Roman"/>
          <w:sz w:val="28"/>
          <w:szCs w:val="28"/>
        </w:rPr>
      </w:pPr>
      <w:r>
        <w:rPr>
          <w:rFonts w:ascii="Times New Roman" w:hAnsi="Times New Roman"/>
          <w:sz w:val="28"/>
          <w:szCs w:val="28"/>
        </w:rPr>
        <w:t>-</w:t>
      </w:r>
      <w:r w:rsidRPr="000A3C7C">
        <w:rPr>
          <w:rFonts w:ascii="Times New Roman" w:hAnsi="Times New Roman"/>
          <w:sz w:val="28"/>
          <w:szCs w:val="28"/>
        </w:rPr>
        <w:t>для повышения мотивации обучения;</w:t>
      </w:r>
    </w:p>
    <w:p w14:paraId="2837CD62" w14:textId="77777777" w:rsidR="00E8542D" w:rsidRPr="000A3C7C" w:rsidRDefault="00E8542D" w:rsidP="00E8542D">
      <w:pPr>
        <w:rPr>
          <w:rFonts w:ascii="Times New Roman" w:hAnsi="Times New Roman"/>
          <w:sz w:val="28"/>
          <w:szCs w:val="28"/>
        </w:rPr>
      </w:pPr>
      <w:r>
        <w:rPr>
          <w:rFonts w:ascii="Times New Roman" w:hAnsi="Times New Roman"/>
          <w:sz w:val="28"/>
          <w:szCs w:val="28"/>
        </w:rPr>
        <w:t>-</w:t>
      </w:r>
      <w:r w:rsidRPr="000A3C7C">
        <w:rPr>
          <w:rFonts w:ascii="Times New Roman" w:hAnsi="Times New Roman"/>
          <w:sz w:val="28"/>
          <w:szCs w:val="28"/>
        </w:rPr>
        <w:t>для индивидуальной активности;</w:t>
      </w:r>
    </w:p>
    <w:p w14:paraId="7FCEF8D9" w14:textId="77777777" w:rsidR="00E8542D" w:rsidRPr="000A3C7C" w:rsidRDefault="00E8542D" w:rsidP="00E8542D">
      <w:pPr>
        <w:rPr>
          <w:rFonts w:ascii="Times New Roman" w:hAnsi="Times New Roman"/>
          <w:sz w:val="28"/>
          <w:szCs w:val="28"/>
        </w:rPr>
      </w:pPr>
      <w:r>
        <w:rPr>
          <w:rFonts w:ascii="Times New Roman" w:hAnsi="Times New Roman"/>
          <w:sz w:val="28"/>
          <w:szCs w:val="28"/>
        </w:rPr>
        <w:t>-</w:t>
      </w:r>
      <w:r w:rsidRPr="000A3C7C">
        <w:rPr>
          <w:rFonts w:ascii="Times New Roman" w:hAnsi="Times New Roman"/>
          <w:sz w:val="28"/>
          <w:szCs w:val="28"/>
        </w:rPr>
        <w:t>для формирования информационной компетенции;</w:t>
      </w:r>
    </w:p>
    <w:p w14:paraId="422D8B47" w14:textId="77777777" w:rsidR="00E8542D" w:rsidRPr="000A3C7C" w:rsidRDefault="00E8542D" w:rsidP="00E8542D">
      <w:pPr>
        <w:rPr>
          <w:rFonts w:ascii="Times New Roman" w:hAnsi="Times New Roman"/>
          <w:sz w:val="28"/>
          <w:szCs w:val="28"/>
        </w:rPr>
      </w:pPr>
      <w:r>
        <w:rPr>
          <w:rFonts w:ascii="Times New Roman" w:hAnsi="Times New Roman"/>
          <w:sz w:val="28"/>
          <w:szCs w:val="28"/>
        </w:rPr>
        <w:t>-</w:t>
      </w:r>
      <w:r w:rsidRPr="000A3C7C">
        <w:rPr>
          <w:rFonts w:ascii="Times New Roman" w:hAnsi="Times New Roman"/>
          <w:sz w:val="28"/>
          <w:szCs w:val="28"/>
        </w:rPr>
        <w:t>для свободы творчества;</w:t>
      </w:r>
    </w:p>
    <w:p w14:paraId="6844F2BD" w14:textId="77777777" w:rsidR="00E8542D" w:rsidRDefault="00E8542D" w:rsidP="00E8542D">
      <w:pPr>
        <w:rPr>
          <w:rFonts w:ascii="Times New Roman" w:hAnsi="Times New Roman"/>
          <w:sz w:val="28"/>
          <w:szCs w:val="28"/>
        </w:rPr>
      </w:pPr>
      <w:r>
        <w:rPr>
          <w:rFonts w:ascii="Times New Roman" w:hAnsi="Times New Roman"/>
          <w:sz w:val="28"/>
          <w:szCs w:val="28"/>
        </w:rPr>
        <w:t>-</w:t>
      </w:r>
      <w:r w:rsidRPr="000A3C7C">
        <w:rPr>
          <w:rFonts w:ascii="Times New Roman" w:hAnsi="Times New Roman"/>
          <w:sz w:val="28"/>
          <w:szCs w:val="28"/>
        </w:rPr>
        <w:t>для интерактивности обучения.</w:t>
      </w:r>
    </w:p>
    <w:p w14:paraId="38213598" w14:textId="77777777" w:rsidR="00E8542D" w:rsidRPr="00402174" w:rsidRDefault="00E8542D" w:rsidP="00E8542D">
      <w:pPr>
        <w:rPr>
          <w:rFonts w:ascii="Times New Roman" w:hAnsi="Times New Roman"/>
          <w:sz w:val="28"/>
          <w:szCs w:val="28"/>
        </w:rPr>
      </w:pPr>
      <w:r>
        <w:rPr>
          <w:rFonts w:ascii="Times New Roman" w:hAnsi="Times New Roman"/>
          <w:noProof/>
          <w:sz w:val="28"/>
          <w:szCs w:val="28"/>
        </w:rPr>
        <w:lastRenderedPageBreak/>
        <w:drawing>
          <wp:inline distT="0" distB="0" distL="0" distR="0" wp14:anchorId="682E4EA6" wp14:editId="538C299E">
            <wp:extent cx="4324350" cy="52863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24350" cy="5286375"/>
                    </a:xfrm>
                    <a:prstGeom prst="rect">
                      <a:avLst/>
                    </a:prstGeom>
                    <a:noFill/>
                    <a:ln w="9525">
                      <a:noFill/>
                      <a:miter lim="800000"/>
                      <a:headEnd/>
                      <a:tailEnd/>
                    </a:ln>
                  </pic:spPr>
                </pic:pic>
              </a:graphicData>
            </a:graphic>
          </wp:inline>
        </w:drawing>
      </w:r>
    </w:p>
    <w:p w14:paraId="6D11E880"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p>
    <w:p w14:paraId="63115FFF"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p>
    <w:p w14:paraId="2C9CB040"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b/>
          <w:bCs/>
          <w:sz w:val="28"/>
          <w:szCs w:val="28"/>
        </w:rPr>
        <w:t>Групповая работа</w:t>
      </w:r>
      <w:r w:rsidRPr="006461CE">
        <w:rPr>
          <w:rFonts w:ascii="Times New Roman" w:eastAsia="Times New Roman" w:hAnsi="Times New Roman" w:cs="Times New Roman"/>
          <w:sz w:val="28"/>
          <w:szCs w:val="28"/>
        </w:rPr>
        <w:t> на уроках математики весьма привлекает моих учеников. Однако, как показывает практика, первый опыт её организации может быть неудачным (излишний шум, медленный темп работы, их неумение действовать совместно и др.), что может оттолкнуть от дальнейшего использования этой формы обучения. Групповая работа – это полноценная самостоятельная форма организации обучения. Использование на уроках математики групповой работы убедило меня в том, что эта технология несёт в себе черты инновационного обучения - самостоятельное добывание знаний в результате поисковой деятельности. Следовательно:</w:t>
      </w:r>
    </w:p>
    <w:p w14:paraId="12224F56"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возрастает глубина понимания учебного материала, познавательная активность и творческая самостоятельность учащихся;</w:t>
      </w:r>
    </w:p>
    <w:p w14:paraId="494A3FAD"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меняется характер взаимоотношений между детьми;</w:t>
      </w:r>
    </w:p>
    <w:p w14:paraId="4079BAD8"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укрепляется дружба в классе;</w:t>
      </w:r>
    </w:p>
    <w:p w14:paraId="1901D8FF"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растёт самокритичность, точнее оценивают свои возможности, лучше себя контролируют;</w:t>
      </w:r>
    </w:p>
    <w:p w14:paraId="76EE7105"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lastRenderedPageBreak/>
        <w:t>– учащиеся приобретают навыки, необходимые для жизни в обществе: откровенность, такт, умение строить своё поведение с учётом позиции других людей.</w:t>
      </w:r>
    </w:p>
    <w:p w14:paraId="3472CA79"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В конце групповой работы, выработанные каждой группой решения, обсуждаются всем классом. Таким образом, оценивается не только результат решения математической задачи, но и работа группы.      </w:t>
      </w:r>
    </w:p>
    <w:p w14:paraId="32CE4EF6"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При проведении урока я предельно внимательна к личности каждого ребенка. Процесс обучения мною строиться таким образом, чтобы ученик добывал знания самостоятельно, а учитель только помогал ему, направлял на нужный путь. Ученики могут не согласиться не только с мнением товарища, но и с моим мнением. Им предоставлено право спорить, отстаивать и аргументировать свою точку зрения. При таком подходе возможны ошибочные суждения, поэтому для меня чрезвычайно важно, чтобы учащиеся не боялись допустить ошибки, скорее – наоборот: активность на уроке поощряется. Моя задача состоит в том, чтобы эти противоречия на уроке рождали спор, дискуссию. Выясняя суть обозначившихся разногласий, ученики анализируют предмет спора с разных позиций, связывают с новым фактом уже имеющиеся у них знания, учатся осмысленно аргументировать своё мнение и уважать точки зрения других учеников.</w:t>
      </w:r>
    </w:p>
    <w:p w14:paraId="2FB80664"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Также коллективные виды работ делают урок более интересным, живым, воспитывают у детей сознательное отношение к учебному труду, активизируют мыслительную деятельность, дают возможность многократно повторять материал. У детей повышается уровень развития, обучения и воспитания, поэтому я включаю учеников в различные виды деятельности, используя </w:t>
      </w:r>
      <w:r w:rsidRPr="006461CE">
        <w:rPr>
          <w:rFonts w:ascii="Times New Roman" w:eastAsia="Times New Roman" w:hAnsi="Times New Roman" w:cs="Times New Roman"/>
          <w:b/>
          <w:bCs/>
          <w:i/>
          <w:iCs/>
          <w:sz w:val="28"/>
          <w:szCs w:val="28"/>
        </w:rPr>
        <w:t>игровые технологии, </w:t>
      </w:r>
      <w:r w:rsidRPr="006461CE">
        <w:rPr>
          <w:rFonts w:ascii="Times New Roman" w:eastAsia="Times New Roman" w:hAnsi="Times New Roman" w:cs="Times New Roman"/>
          <w:sz w:val="28"/>
          <w:szCs w:val="28"/>
        </w:rPr>
        <w:t>позволяющие развивать все виды универсальной деятельности школьников ;</w:t>
      </w:r>
    </w:p>
    <w:p w14:paraId="41D9E7B2" w14:textId="77777777" w:rsidR="00E8542D" w:rsidRPr="006461CE" w:rsidRDefault="00E8542D" w:rsidP="00E8542D">
      <w:pPr>
        <w:numPr>
          <w:ilvl w:val="0"/>
          <w:numId w:val="1"/>
        </w:numPr>
        <w:shd w:val="clear" w:color="auto" w:fill="FFFFFF"/>
        <w:spacing w:after="0"/>
        <w:ind w:hanging="153"/>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осваиваются правила поведения и роли в группе;</w:t>
      </w:r>
    </w:p>
    <w:p w14:paraId="5F9A686F" w14:textId="77777777" w:rsidR="00E8542D" w:rsidRPr="006461CE" w:rsidRDefault="00E8542D" w:rsidP="00E8542D">
      <w:pPr>
        <w:numPr>
          <w:ilvl w:val="0"/>
          <w:numId w:val="1"/>
        </w:numPr>
        <w:shd w:val="clear" w:color="auto" w:fill="FFFFFF"/>
        <w:spacing w:after="0"/>
        <w:ind w:hanging="153"/>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рассматриваются возможности самих групп;</w:t>
      </w:r>
    </w:p>
    <w:p w14:paraId="41A5632F" w14:textId="77777777" w:rsidR="00E8542D" w:rsidRPr="006461CE" w:rsidRDefault="00E8542D" w:rsidP="00E8542D">
      <w:pPr>
        <w:numPr>
          <w:ilvl w:val="0"/>
          <w:numId w:val="1"/>
        </w:numPr>
        <w:shd w:val="clear" w:color="auto" w:fill="FFFFFF"/>
        <w:spacing w:after="0"/>
        <w:ind w:hanging="153"/>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приобретаются </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b/>
          <w:bCs/>
          <w:i/>
          <w:iCs/>
          <w:sz w:val="28"/>
          <w:szCs w:val="28"/>
        </w:rPr>
        <w:t xml:space="preserve">навыки </w:t>
      </w:r>
      <w:r>
        <w:rPr>
          <w:rFonts w:ascii="Times New Roman" w:eastAsia="Times New Roman" w:hAnsi="Times New Roman" w:cs="Times New Roman"/>
          <w:b/>
          <w:bCs/>
          <w:i/>
          <w:iCs/>
          <w:sz w:val="28"/>
          <w:szCs w:val="28"/>
        </w:rPr>
        <w:t>сотрудничества</w:t>
      </w:r>
      <w:r w:rsidRPr="006461CE">
        <w:rPr>
          <w:rFonts w:ascii="Times New Roman" w:eastAsia="Times New Roman" w:hAnsi="Times New Roman" w:cs="Times New Roman"/>
          <w:sz w:val="28"/>
          <w:szCs w:val="28"/>
        </w:rPr>
        <w:t>, отрабатываются индивидуальные характеристики учащихся, необходимые для достижения поставленных игровых целей.</w:t>
      </w:r>
    </w:p>
    <w:p w14:paraId="00DADB65"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Использование этой технологии на уроках математики позволяет учащимся сформировать  умения и навыки работы с информацией:</w:t>
      </w:r>
    </w:p>
    <w:p w14:paraId="671F5295" w14:textId="77777777" w:rsidR="00E8542D" w:rsidRPr="006461CE" w:rsidRDefault="00E8542D" w:rsidP="00E8542D">
      <w:pPr>
        <w:numPr>
          <w:ilvl w:val="0"/>
          <w:numId w:val="2"/>
        </w:numPr>
        <w:shd w:val="clear" w:color="auto" w:fill="FFFFFF"/>
        <w:spacing w:after="0"/>
        <w:ind w:hanging="153"/>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находить, осмысливать, использовать нужную информацию;</w:t>
      </w:r>
    </w:p>
    <w:p w14:paraId="37B0145E" w14:textId="77777777" w:rsidR="00E8542D" w:rsidRPr="006461CE" w:rsidRDefault="00E8542D" w:rsidP="00E8542D">
      <w:pPr>
        <w:numPr>
          <w:ilvl w:val="0"/>
          <w:numId w:val="2"/>
        </w:numPr>
        <w:shd w:val="clear" w:color="auto" w:fill="FFFFFF"/>
        <w:spacing w:after="0"/>
        <w:ind w:hanging="153"/>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анализировать, систематизировать, представлять информацию в виде схем, таблиц, графиков, а также обеспечивает достижение единства эмоционального и рационального в обучении.</w:t>
      </w:r>
    </w:p>
    <w:p w14:paraId="790A3136"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 xml:space="preserve">Так включение в урок игровых моментов делает процесс обучения более интересным, создает у учащихся хорошее настроение, облегчает преодолевать трудности в обучении. Я использую их на разных этапах урока. Так в начале </w:t>
      </w:r>
      <w:r w:rsidRPr="006461CE">
        <w:rPr>
          <w:rFonts w:ascii="Times New Roman" w:eastAsia="Times New Roman" w:hAnsi="Times New Roman" w:cs="Times New Roman"/>
          <w:sz w:val="28"/>
          <w:szCs w:val="28"/>
        </w:rPr>
        <w:lastRenderedPageBreak/>
        <w:t>урока включаю игровой момент «Отгадай тему урока», при закреплении изученного материала – «Найди ошибку», кодированные упражнения. Так же я разрабатываю викторины, часы занимательной математики. Всё это направлено на расширение кругозора учащихся, развитие их познавательной деятельности, формирование определенных умений и навыков, необходимых в практической деятельности, развитие общеучебных умений и навыков.</w:t>
      </w:r>
    </w:p>
    <w:p w14:paraId="170EE75F" w14:textId="77777777" w:rsidR="00E8542D" w:rsidRPr="006461CE" w:rsidRDefault="00E8542D" w:rsidP="00E8542D">
      <w:pPr>
        <w:shd w:val="clear" w:color="auto" w:fill="FFFFFF"/>
        <w:spacing w:after="0"/>
        <w:jc w:val="both"/>
        <w:rPr>
          <w:rFonts w:ascii="Times New Roman" w:eastAsia="Times New Roman" w:hAnsi="Times New Roman" w:cs="Times New Roman"/>
          <w:sz w:val="28"/>
          <w:szCs w:val="28"/>
        </w:rPr>
      </w:pPr>
      <w:r w:rsidRPr="006461CE">
        <w:rPr>
          <w:rFonts w:ascii="Times New Roman" w:eastAsia="Times New Roman" w:hAnsi="Times New Roman" w:cs="Times New Roman"/>
          <w:b/>
          <w:bCs/>
          <w:i/>
          <w:iCs/>
          <w:sz w:val="28"/>
          <w:szCs w:val="28"/>
        </w:rPr>
        <w:t xml:space="preserve">     Проектную деятельность,</w:t>
      </w:r>
      <w:r w:rsidRPr="006461CE">
        <w:rPr>
          <w:rFonts w:ascii="Times New Roman" w:eastAsia="Times New Roman" w:hAnsi="Times New Roman" w:cs="Times New Roman"/>
          <w:sz w:val="28"/>
          <w:szCs w:val="28"/>
        </w:rPr>
        <w:t> подразумевающую триаду действий учащихся при поддержке и направляющей функции учителя: </w:t>
      </w:r>
      <w:r w:rsidRPr="006461CE">
        <w:rPr>
          <w:rFonts w:ascii="Times New Roman" w:eastAsia="Times New Roman" w:hAnsi="Times New Roman" w:cs="Times New Roman"/>
          <w:i/>
          <w:iCs/>
          <w:sz w:val="28"/>
          <w:szCs w:val="28"/>
        </w:rPr>
        <w:t>замысел-реализация-продукт; </w:t>
      </w:r>
      <w:r w:rsidRPr="006461CE">
        <w:rPr>
          <w:rFonts w:ascii="Times New Roman" w:eastAsia="Times New Roman" w:hAnsi="Times New Roman" w:cs="Times New Roman"/>
          <w:sz w:val="28"/>
          <w:szCs w:val="28"/>
        </w:rPr>
        <w:t>Эта технология даѐт возможность мне получить желаемый образовательный результат: перевести ученика из пассивной позиции в активную и дать ему необходимую свободу для проявления себя, своей самостоятельности. Кроме того, ребята, научившись ставить цель, распределять задачи, выполнять работу, приучаются представлять свой труд широкой публике, обретают очень важный навык, необходимый в жизни, - создавать презентацию.</w:t>
      </w:r>
    </w:p>
    <w:p w14:paraId="31CED9A4"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Эту технологию я использую при подготовке памяток, моделей, организации и проведении математических викторин, конкурсов, предусматривающих обязательную презентацию полученных результатов;</w:t>
      </w:r>
    </w:p>
    <w:p w14:paraId="67802FE8"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BC3B51">
        <w:rPr>
          <w:rFonts w:ascii="Times New Roman" w:eastAsia="Times New Roman" w:hAnsi="Times New Roman" w:cs="Times New Roman"/>
          <w:bCs/>
          <w:iCs/>
          <w:sz w:val="28"/>
          <w:szCs w:val="28"/>
        </w:rPr>
        <w:t>Применяю на уроках</w:t>
      </w:r>
      <w:r>
        <w:rPr>
          <w:rFonts w:ascii="Times New Roman" w:eastAsia="Times New Roman" w:hAnsi="Times New Roman" w:cs="Times New Roman"/>
          <w:b/>
          <w:bCs/>
          <w:i/>
          <w:iCs/>
          <w:sz w:val="28"/>
          <w:szCs w:val="28"/>
        </w:rPr>
        <w:t xml:space="preserve"> </w:t>
      </w:r>
      <w:r w:rsidRPr="006461CE">
        <w:rPr>
          <w:rFonts w:ascii="Times New Roman" w:eastAsia="Times New Roman" w:hAnsi="Times New Roman" w:cs="Times New Roman"/>
          <w:b/>
          <w:bCs/>
          <w:i/>
          <w:iCs/>
          <w:sz w:val="28"/>
          <w:szCs w:val="28"/>
        </w:rPr>
        <w:t>ИКТ технологии</w:t>
      </w:r>
      <w:r w:rsidRPr="006461CE">
        <w:rPr>
          <w:rFonts w:ascii="Times New Roman" w:eastAsia="Times New Roman" w:hAnsi="Times New Roman" w:cs="Times New Roman"/>
          <w:sz w:val="28"/>
          <w:szCs w:val="28"/>
        </w:rPr>
        <w:t>, активизирующие мыслительную деятельность.</w:t>
      </w:r>
    </w:p>
    <w:p w14:paraId="3BBAD47D"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Главным преимуществом этих технологий является наглядность, так как большая доля информации усваивается с помощью зрительной памяти, и воздействие на неё очень важно в обучении. Информационные технологии помогают сделать процесс обучения творческим и ориентированным на учащегося.</w:t>
      </w:r>
    </w:p>
    <w:p w14:paraId="097686E5"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Использование ИКТ на уроках математики мне позволяет: сделать процесс обучения более интересным, ярким, увлекательным за счёт богатства мультимедийных возможностей; эффективно решать проблему наглядности обучения; расширить возможности визуализации учебного материала, делая его более понятным и доступным для учащихся.</w:t>
      </w:r>
    </w:p>
    <w:p w14:paraId="2321BD9C"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t xml:space="preserve">Использую </w:t>
      </w:r>
      <w:r w:rsidRPr="006461CE">
        <w:rPr>
          <w:rFonts w:ascii="Times New Roman" w:hAnsi="Times New Roman" w:cs="Times New Roman"/>
          <w:sz w:val="28"/>
          <w:szCs w:val="28"/>
          <w:shd w:val="clear" w:color="auto" w:fill="FFFFFF"/>
        </w:rPr>
        <w:t xml:space="preserve"> </w:t>
      </w:r>
      <w:r>
        <w:rPr>
          <w:rFonts w:ascii="Times New Roman" w:hAnsi="Times New Roman" w:cs="Times New Roman"/>
          <w:b/>
          <w:i/>
          <w:sz w:val="28"/>
          <w:szCs w:val="28"/>
          <w:shd w:val="clear" w:color="auto" w:fill="FFFFFF"/>
        </w:rPr>
        <w:t xml:space="preserve">интерактивные  онлайн – платформы </w:t>
      </w:r>
      <w:r w:rsidRPr="006461CE">
        <w:rPr>
          <w:rFonts w:ascii="Times New Roman" w:hAnsi="Times New Roman" w:cs="Times New Roman"/>
          <w:b/>
          <w:i/>
          <w:sz w:val="28"/>
          <w:szCs w:val="28"/>
          <w:shd w:val="clear" w:color="auto" w:fill="FFFFFF"/>
        </w:rPr>
        <w:t xml:space="preserve"> Учи. </w:t>
      </w:r>
      <w:r>
        <w:rPr>
          <w:rFonts w:ascii="Times New Roman" w:hAnsi="Times New Roman" w:cs="Times New Roman"/>
          <w:b/>
          <w:i/>
          <w:sz w:val="28"/>
          <w:szCs w:val="28"/>
          <w:shd w:val="clear" w:color="auto" w:fill="FFFFFF"/>
        </w:rPr>
        <w:t>р</w:t>
      </w:r>
      <w:r w:rsidRPr="006461CE">
        <w:rPr>
          <w:rFonts w:ascii="Times New Roman" w:hAnsi="Times New Roman" w:cs="Times New Roman"/>
          <w:b/>
          <w:i/>
          <w:sz w:val="28"/>
          <w:szCs w:val="28"/>
          <w:shd w:val="clear" w:color="auto" w:fill="FFFFFF"/>
        </w:rPr>
        <w:t>у</w:t>
      </w:r>
      <w:r>
        <w:rPr>
          <w:rFonts w:ascii="Times New Roman" w:hAnsi="Times New Roman" w:cs="Times New Roman"/>
          <w:b/>
          <w:i/>
          <w:sz w:val="28"/>
          <w:szCs w:val="28"/>
          <w:shd w:val="clear" w:color="auto" w:fill="FFFFFF"/>
        </w:rPr>
        <w:t>, ЯКласс</w:t>
      </w:r>
      <w:r w:rsidRPr="006461CE">
        <w:rPr>
          <w:rFonts w:ascii="Times New Roman" w:hAnsi="Times New Roman" w:cs="Times New Roman"/>
          <w:sz w:val="28"/>
          <w:szCs w:val="28"/>
          <w:shd w:val="clear" w:color="auto" w:fill="FFFFFF"/>
        </w:rPr>
        <w:t xml:space="preserve"> для повышения эффективности учебной деятельности и формирования положительной учебной мотивации на уроках в начальной школе. Процесс обучения с </w:t>
      </w:r>
      <w:r>
        <w:rPr>
          <w:rFonts w:ascii="Times New Roman" w:hAnsi="Times New Roman" w:cs="Times New Roman"/>
          <w:sz w:val="28"/>
          <w:szCs w:val="28"/>
          <w:shd w:val="clear" w:color="auto" w:fill="FFFFFF"/>
        </w:rPr>
        <w:t>онлайн-платформами</w:t>
      </w:r>
      <w:r w:rsidRPr="006461CE">
        <w:rPr>
          <w:rFonts w:ascii="Times New Roman" w:hAnsi="Times New Roman" w:cs="Times New Roman"/>
          <w:sz w:val="28"/>
          <w:szCs w:val="28"/>
          <w:shd w:val="clear" w:color="auto" w:fill="FFFFFF"/>
        </w:rPr>
        <w:t xml:space="preserve">  легкий и увлекательный для детей, ведь сервис имеет яркий дизайн с забавными персонажами. Иллюстрации подбадривают учащихся интересными заданиями, а цветовая гамма не напрягает глаза и не вызывает усталость у ш</w:t>
      </w:r>
      <w:r>
        <w:rPr>
          <w:rFonts w:ascii="Times New Roman" w:hAnsi="Times New Roman" w:cs="Times New Roman"/>
          <w:sz w:val="28"/>
          <w:szCs w:val="28"/>
          <w:shd w:val="clear" w:color="auto" w:fill="FFFFFF"/>
        </w:rPr>
        <w:t>кольников. Использование систем</w:t>
      </w:r>
      <w:r w:rsidRPr="006461CE">
        <w:rPr>
          <w:rFonts w:ascii="Times New Roman" w:hAnsi="Times New Roman" w:cs="Times New Roman"/>
          <w:sz w:val="28"/>
          <w:szCs w:val="28"/>
          <w:shd w:val="clear" w:color="auto" w:fill="FFFFFF"/>
        </w:rPr>
        <w:t xml:space="preserve"> позволяет повысить мотивацию ребёнка, путём создания благоприятной эмоциональной среды для выполнения заданий.</w:t>
      </w:r>
    </w:p>
    <w:p w14:paraId="6073C8E9"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lastRenderedPageBreak/>
        <w:t>На уроках математики использую технологию, основанную на создании </w:t>
      </w:r>
      <w:r w:rsidRPr="006461CE">
        <w:rPr>
          <w:rFonts w:ascii="Times New Roman" w:eastAsia="Times New Roman" w:hAnsi="Times New Roman" w:cs="Times New Roman"/>
          <w:b/>
          <w:bCs/>
          <w:sz w:val="28"/>
          <w:szCs w:val="28"/>
        </w:rPr>
        <w:t xml:space="preserve">учебной ситуации </w:t>
      </w:r>
      <w:r w:rsidRPr="006461CE">
        <w:rPr>
          <w:rFonts w:ascii="Times New Roman" w:eastAsia="Times New Roman" w:hAnsi="Times New Roman" w:cs="Times New Roman"/>
          <w:sz w:val="28"/>
          <w:szCs w:val="28"/>
        </w:rPr>
        <w:t>(решение задач, практически значимых для изучения окружающего мира).</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Формулировка заданий при постановке учебной ситуации звучит иначе. Например, на традиционном уроке математики предлагают вычислить площадь прямоугольника, на современном же уроке задание может выглядеть так: «Дан план комнаты и размеры напольных покрытий. Определите, какой из предложенных покрытий полностью закроет пол</w:t>
      </w:r>
      <w:r>
        <w:rPr>
          <w:rFonts w:ascii="Times New Roman" w:eastAsia="Times New Roman" w:hAnsi="Times New Roman" w:cs="Times New Roman"/>
          <w:sz w:val="28"/>
          <w:szCs w:val="28"/>
        </w:rPr>
        <w:t>».</w:t>
      </w:r>
      <w:r w:rsidRPr="006461CE">
        <w:rPr>
          <w:rFonts w:ascii="Times New Roman" w:eastAsia="Times New Roman" w:hAnsi="Times New Roman" w:cs="Times New Roman"/>
          <w:sz w:val="28"/>
          <w:szCs w:val="28"/>
        </w:rPr>
        <w:t xml:space="preserve"> Выполняя такие задания, учащиеся применят имеющиеся знания в новой ситуац</w:t>
      </w:r>
      <w:r>
        <w:rPr>
          <w:rFonts w:ascii="Times New Roman" w:eastAsia="Times New Roman" w:hAnsi="Times New Roman" w:cs="Times New Roman"/>
          <w:sz w:val="28"/>
          <w:szCs w:val="28"/>
        </w:rPr>
        <w:t>ии, связанной с реальной жизнью</w:t>
      </w:r>
      <w:r w:rsidRPr="006461CE">
        <w:rPr>
          <w:rFonts w:ascii="Times New Roman" w:eastAsia="Times New Roman" w:hAnsi="Times New Roman" w:cs="Times New Roman"/>
          <w:sz w:val="28"/>
          <w:szCs w:val="28"/>
        </w:rPr>
        <w:t xml:space="preserve">. При этом изучаемый учебный материал выступает как материал для создания учебной ситуации, в которой ребенок совершает некоторые действия (работает со справочной литературой, анализирует текст, выделяет главное). Осваивает характерные для математики действия, т.е. приобретает наряду с предметными </w:t>
      </w:r>
      <w:r>
        <w:rPr>
          <w:rFonts w:ascii="Times New Roman" w:eastAsia="Times New Roman" w:hAnsi="Times New Roman" w:cs="Times New Roman"/>
          <w:sz w:val="28"/>
          <w:szCs w:val="28"/>
        </w:rPr>
        <w:t xml:space="preserve"> </w:t>
      </w:r>
      <w:r w:rsidRPr="006461CE">
        <w:rPr>
          <w:rFonts w:ascii="Times New Roman" w:eastAsia="Times New Roman" w:hAnsi="Times New Roman" w:cs="Times New Roman"/>
          <w:sz w:val="28"/>
          <w:szCs w:val="28"/>
        </w:rPr>
        <w:t>познавательные и коммуникативные компетенции.</w:t>
      </w:r>
    </w:p>
    <w:p w14:paraId="54EF782C" w14:textId="77777777" w:rsidR="00E8542D" w:rsidRPr="006461CE"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hAnsi="Times New Roman" w:cs="Times New Roman"/>
          <w:sz w:val="28"/>
          <w:szCs w:val="28"/>
          <w:shd w:val="clear" w:color="auto" w:fill="FFFFFF"/>
        </w:rPr>
        <w:t xml:space="preserve">Одним из основных направлений современного обучения является индивидуализация, где основой является </w:t>
      </w:r>
      <w:r w:rsidRPr="006461CE">
        <w:rPr>
          <w:rFonts w:ascii="Times New Roman" w:hAnsi="Times New Roman" w:cs="Times New Roman"/>
          <w:b/>
          <w:i/>
          <w:sz w:val="28"/>
          <w:szCs w:val="28"/>
          <w:shd w:val="clear" w:color="auto" w:fill="FFFFFF"/>
        </w:rPr>
        <w:t>дифференцированный подход</w:t>
      </w:r>
      <w:r w:rsidRPr="006461CE">
        <w:rPr>
          <w:rFonts w:ascii="Times New Roman" w:hAnsi="Times New Roman" w:cs="Times New Roman"/>
          <w:sz w:val="28"/>
          <w:szCs w:val="28"/>
          <w:shd w:val="clear" w:color="auto" w:fill="FFFFFF"/>
        </w:rPr>
        <w:t xml:space="preserve"> в обучении. Начальная школа является важным этапом возрастного развития и становления личности детей, она должна и непременно обязана гарантировать высокий уровень образования. В классе обучаются дети с разным уровнем развития, поэтому приходится искать модели обучения, которые могут обеспечить развитие личности с учетом индивидуальных психологических и интеллектуальных возможностей.</w:t>
      </w:r>
    </w:p>
    <w:p w14:paraId="01E20E8C" w14:textId="77777777" w:rsidR="00E8542D" w:rsidRDefault="00E8542D" w:rsidP="00E8542D">
      <w:pPr>
        <w:shd w:val="clear" w:color="auto" w:fill="FFFFFF"/>
        <w:spacing w:after="0"/>
        <w:ind w:firstLine="567"/>
        <w:jc w:val="both"/>
        <w:rPr>
          <w:rFonts w:ascii="Times New Roman" w:eastAsia="Times New Roman" w:hAnsi="Times New Roman" w:cs="Times New Roman"/>
          <w:sz w:val="28"/>
          <w:szCs w:val="28"/>
        </w:rPr>
      </w:pPr>
      <w:r w:rsidRPr="006461CE">
        <w:rPr>
          <w:rFonts w:ascii="Times New Roman" w:eastAsia="Times New Roman" w:hAnsi="Times New Roman" w:cs="Times New Roman"/>
          <w:sz w:val="28"/>
          <w:szCs w:val="28"/>
        </w:rPr>
        <w:t>Использую в процессе обучения и </w:t>
      </w:r>
      <w:r w:rsidRPr="006461CE">
        <w:rPr>
          <w:rFonts w:ascii="Times New Roman" w:eastAsia="Times New Roman" w:hAnsi="Times New Roman" w:cs="Times New Roman"/>
          <w:b/>
          <w:bCs/>
          <w:i/>
          <w:sz w:val="28"/>
          <w:szCs w:val="28"/>
        </w:rPr>
        <w:t>здоровьесберегающие технологии</w:t>
      </w:r>
      <w:r w:rsidRPr="006461CE">
        <w:rPr>
          <w:rFonts w:ascii="Times New Roman" w:eastAsia="Times New Roman" w:hAnsi="Times New Roman" w:cs="Times New Roman"/>
          <w:sz w:val="28"/>
          <w:szCs w:val="28"/>
        </w:rPr>
        <w:t>, которые формируют у учащихся осознанную потребность в ведении здорового образа жизни. Использование данных технологий повышает у учащихся интерес к изучению предмета, развивает внимание, память, оптимизирует процесс обучения</w:t>
      </w:r>
      <w:r>
        <w:rPr>
          <w:rFonts w:ascii="Times New Roman" w:eastAsia="Times New Roman" w:hAnsi="Times New Roman" w:cs="Times New Roman"/>
          <w:sz w:val="28"/>
          <w:szCs w:val="28"/>
        </w:rPr>
        <w:t>.</w:t>
      </w:r>
    </w:p>
    <w:p w14:paraId="5854CD2D" w14:textId="77777777" w:rsidR="00E8542D" w:rsidRDefault="00E8542D" w:rsidP="00E8542D">
      <w:pPr>
        <w:shd w:val="clear" w:color="auto" w:fill="FFFFFF"/>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485019A8" w14:textId="77777777" w:rsidR="00E8542D" w:rsidRPr="00A10CD9" w:rsidRDefault="00E8542D" w:rsidP="00E8542D">
      <w:pPr>
        <w:shd w:val="clear" w:color="auto" w:fill="FFFFFF"/>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A10CD9">
        <w:rPr>
          <w:rFonts w:ascii="Times New Roman" w:eastAsia="Times New Roman" w:hAnsi="Times New Roman" w:cs="Times New Roman"/>
          <w:b/>
          <w:sz w:val="28"/>
          <w:szCs w:val="28"/>
        </w:rPr>
        <w:t>Вывод</w:t>
      </w:r>
    </w:p>
    <w:p w14:paraId="43F51880" w14:textId="77777777" w:rsidR="00E8542D" w:rsidRDefault="00E8542D" w:rsidP="00E8542D">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Применение  современных  педагогических  технологий  позволяет наилучшим способом достичь целей обучения. Управления этим процессом, создают комфортные условия для каждого ученика, что делает учебный процесс  продуктивным. </w:t>
      </w:r>
    </w:p>
    <w:p w14:paraId="2CB9B181" w14:textId="77777777" w:rsidR="00E8542D" w:rsidRPr="00257A0C" w:rsidRDefault="00E8542D" w:rsidP="00E8542D">
      <w:pPr>
        <w:pStyle w:val="c1"/>
        <w:shd w:val="clear" w:color="auto" w:fill="FFFFFF"/>
        <w:spacing w:before="0" w:beforeAutospacing="0" w:after="0" w:afterAutospacing="0" w:line="276" w:lineRule="auto"/>
        <w:jc w:val="both"/>
        <w:rPr>
          <w:rFonts w:ascii="Arial" w:hAnsi="Arial" w:cs="Arial"/>
          <w:color w:val="000000"/>
          <w:sz w:val="28"/>
          <w:szCs w:val="28"/>
        </w:rPr>
      </w:pPr>
      <w:r>
        <w:rPr>
          <w:rStyle w:val="c3"/>
          <w:color w:val="000000"/>
          <w:sz w:val="28"/>
          <w:szCs w:val="28"/>
        </w:rPr>
        <w:t xml:space="preserve">      Систематическое использование</w:t>
      </w:r>
      <w:r w:rsidRPr="00257A0C">
        <w:rPr>
          <w:rStyle w:val="c3"/>
          <w:color w:val="000000"/>
          <w:sz w:val="28"/>
          <w:szCs w:val="28"/>
        </w:rPr>
        <w:t xml:space="preserve"> такого подхода за последние годы, по моим наблюдениям, удалось достичь появления у большинства учащихся положительной мотивации к из</w:t>
      </w:r>
      <w:r>
        <w:rPr>
          <w:rStyle w:val="c3"/>
          <w:color w:val="000000"/>
          <w:sz w:val="28"/>
          <w:szCs w:val="28"/>
        </w:rPr>
        <w:t>учению предмета</w:t>
      </w:r>
      <w:r w:rsidRPr="00257A0C">
        <w:rPr>
          <w:rStyle w:val="c3"/>
          <w:color w:val="000000"/>
          <w:sz w:val="28"/>
          <w:szCs w:val="28"/>
        </w:rPr>
        <w:t>, повышению мотивации успешной деятельности, формированию личной ответственности за результат своей деятельности.</w:t>
      </w:r>
    </w:p>
    <w:p w14:paraId="6ADB74E2" w14:textId="77777777" w:rsidR="00E8542D" w:rsidRPr="00B1416B" w:rsidRDefault="00E8542D" w:rsidP="00E8542D">
      <w:pPr>
        <w:pStyle w:val="c1"/>
        <w:shd w:val="clear" w:color="auto" w:fill="FFFFFF"/>
        <w:spacing w:before="0" w:beforeAutospacing="0" w:after="0" w:afterAutospacing="0" w:line="276" w:lineRule="auto"/>
        <w:jc w:val="both"/>
        <w:rPr>
          <w:rFonts w:ascii="Arial" w:hAnsi="Arial" w:cs="Arial"/>
          <w:color w:val="000000"/>
          <w:sz w:val="28"/>
          <w:szCs w:val="28"/>
        </w:rPr>
      </w:pPr>
      <w:r>
        <w:rPr>
          <w:rStyle w:val="c3"/>
          <w:color w:val="000000"/>
          <w:sz w:val="28"/>
          <w:szCs w:val="28"/>
        </w:rPr>
        <w:t xml:space="preserve">      </w:t>
      </w:r>
      <w:r w:rsidRPr="00257A0C">
        <w:rPr>
          <w:rStyle w:val="c3"/>
          <w:color w:val="000000"/>
          <w:sz w:val="28"/>
          <w:szCs w:val="28"/>
        </w:rPr>
        <w:t> Главным считаю не заставлять, а заинтересовывать, приглашать ребенка к учебному сотрудничеству.</w:t>
      </w:r>
    </w:p>
    <w:p w14:paraId="001FE5D6" w14:textId="77777777" w:rsidR="00E8542D" w:rsidRPr="00B133C1" w:rsidRDefault="00E8542D" w:rsidP="00E8542D">
      <w:pPr>
        <w:spacing w:before="100" w:beforeAutospacing="1" w:after="100" w:afterAutospacing="1" w:line="240" w:lineRule="auto"/>
        <w:rPr>
          <w:rFonts w:ascii="Times New Roman" w:eastAsia="Times New Roman" w:hAnsi="Times New Roman" w:cs="Times New Roman"/>
          <w:color w:val="FF0000"/>
          <w:sz w:val="28"/>
          <w:szCs w:val="28"/>
        </w:rPr>
      </w:pPr>
    </w:p>
    <w:p w14:paraId="62C0ED3A" w14:textId="77777777" w:rsidR="00E8542D" w:rsidRPr="00B1416B" w:rsidRDefault="00E8542D" w:rsidP="00E8542D">
      <w:pPr>
        <w:spacing w:before="100" w:beforeAutospacing="1" w:after="100" w:afterAutospacing="1" w:line="240" w:lineRule="auto"/>
        <w:rPr>
          <w:rFonts w:ascii="Times New Roman" w:eastAsia="Times New Roman" w:hAnsi="Times New Roman" w:cs="Times New Roman"/>
          <w:sz w:val="28"/>
          <w:szCs w:val="28"/>
        </w:rPr>
      </w:pPr>
      <w:r w:rsidRPr="00B1416B">
        <w:rPr>
          <w:rFonts w:ascii="Times New Roman" w:eastAsia="Times New Roman" w:hAnsi="Times New Roman" w:cs="Times New Roman"/>
          <w:b/>
          <w:bCs/>
          <w:sz w:val="28"/>
          <w:szCs w:val="28"/>
        </w:rPr>
        <w:t>Список  использованной  литературы</w:t>
      </w:r>
      <w:r w:rsidRPr="00B1416B">
        <w:rPr>
          <w:sz w:val="28"/>
          <w:szCs w:val="28"/>
        </w:rPr>
        <w:t> </w:t>
      </w:r>
    </w:p>
    <w:p w14:paraId="1E59A38A"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1.Арефьева О.М. Особенности формирования универсальных учебных действий младших школьников. Журнал «Начальная школа». – 2012, № 2. – С. 74 – 78.</w:t>
      </w:r>
    </w:p>
    <w:p w14:paraId="6FE3A259"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2. Беликов В.А. Образование. Деятельность. Личность. - М.: Академия естествознания. - 2010. [Электронный ресурс] - Режим доступа:  </w:t>
      </w:r>
      <w:hyperlink r:id="rId6" w:history="1">
        <w:r w:rsidRPr="00B1416B">
          <w:rPr>
            <w:rStyle w:val="a5"/>
            <w:sz w:val="28"/>
            <w:szCs w:val="28"/>
          </w:rPr>
          <w:t>https://monographies.ru/en/book/view?id=76</w:t>
        </w:r>
      </w:hyperlink>
    </w:p>
    <w:p w14:paraId="0AD81989"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3. Еркина С.Л. Современные образовательные технологии. [Электронный ресурс] -Режим доступа:  </w:t>
      </w:r>
      <w:hyperlink r:id="rId7" w:history="1">
        <w:r w:rsidRPr="00B1416B">
          <w:rPr>
            <w:rStyle w:val="a5"/>
            <w:sz w:val="28"/>
            <w:szCs w:val="28"/>
          </w:rPr>
          <w:t>http://агасу.рф/files/documents/44-redaktor/kursy/Erkina_lektsia_sovr_tehn.pdf</w:t>
        </w:r>
      </w:hyperlink>
    </w:p>
    <w:p w14:paraId="1F585126"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 xml:space="preserve">4. Лучшие практики введения и реализации ФГОС общего образования: сборник статей Межрегиональной научно-практической конференции / под ред. И.В. Муштавинской, О.Н. Крыловой, О.Б. Даутовой – СПб АППО, 2015. – 205 с. (Федеральный государственный образовательный стандарт) </w:t>
      </w:r>
    </w:p>
    <w:p w14:paraId="1A2DD102"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 xml:space="preserve">5. От качественного урока – к качественному образованию. [Электронный ресурс] - Режим доступа: </w:t>
      </w:r>
      <w:hyperlink r:id="rId8" w:history="1">
        <w:r w:rsidRPr="00B1416B">
          <w:rPr>
            <w:rStyle w:val="a5"/>
            <w:sz w:val="28"/>
            <w:szCs w:val="28"/>
          </w:rPr>
          <w:t>https://infourok.ru/statya-ot-kachestvennogo-uroka-k-kachestvennomu-obrazovaniyu-807659.html</w:t>
        </w:r>
      </w:hyperlink>
    </w:p>
    <w:p w14:paraId="6AB80806"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 xml:space="preserve">6. Менкес М.В. Групповая и парная форма работы на уроках математики // М.В. Менкес. – 2016. [электронный ресурс], - режим доступа: </w:t>
      </w:r>
      <w:hyperlink r:id="rId9" w:history="1">
        <w:r w:rsidRPr="00B1416B">
          <w:rPr>
            <w:rStyle w:val="a5"/>
            <w:sz w:val="28"/>
            <w:szCs w:val="28"/>
          </w:rPr>
          <w:t>https://urok.1sept.ru/%D1%81%D1%82%D0%B0%D1%82%D1%8C%D0%B8/627441/</w:t>
        </w:r>
      </w:hyperlink>
      <w:r w:rsidRPr="00B1416B">
        <w:rPr>
          <w:sz w:val="28"/>
          <w:szCs w:val="28"/>
        </w:rPr>
        <w:t xml:space="preserve">   </w:t>
      </w:r>
    </w:p>
    <w:p w14:paraId="3118C744"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7. Поташник, М.М. Требования к современному уроку  / Поташник М.М. - Москва : Центр педагогического образования, 2013. - 270 с.</w:t>
      </w:r>
    </w:p>
    <w:p w14:paraId="1EA14390" w14:textId="77777777" w:rsidR="00E8542D" w:rsidRPr="00B1416B" w:rsidRDefault="00E8542D" w:rsidP="00E8542D">
      <w:pPr>
        <w:pStyle w:val="a4"/>
        <w:shd w:val="clear" w:color="auto" w:fill="FFFFFF"/>
        <w:spacing w:before="0" w:beforeAutospacing="0" w:after="150" w:afterAutospacing="0"/>
        <w:jc w:val="both"/>
        <w:rPr>
          <w:sz w:val="28"/>
          <w:szCs w:val="28"/>
        </w:rPr>
      </w:pPr>
      <w:r w:rsidRPr="00B1416B">
        <w:rPr>
          <w:sz w:val="28"/>
          <w:szCs w:val="28"/>
        </w:rPr>
        <w:t>8.Технология деятельностного подхода [электронный ресурс], - режим доступа http://nsportal.ru</w:t>
      </w:r>
    </w:p>
    <w:p w14:paraId="2BA9A635" w14:textId="77777777" w:rsidR="00E8542D" w:rsidRPr="00B1416B" w:rsidRDefault="00E8542D" w:rsidP="00E8542D">
      <w:pPr>
        <w:spacing w:before="100" w:beforeAutospacing="1" w:after="100" w:afterAutospacing="1" w:line="240" w:lineRule="auto"/>
        <w:jc w:val="both"/>
        <w:rPr>
          <w:rFonts w:ascii="Times New Roman" w:eastAsia="Times New Roman" w:hAnsi="Times New Roman" w:cs="Times New Roman"/>
          <w:sz w:val="28"/>
          <w:szCs w:val="28"/>
        </w:rPr>
      </w:pPr>
    </w:p>
    <w:p w14:paraId="265A1041" w14:textId="77777777" w:rsidR="00E8542D" w:rsidRPr="00B1416B" w:rsidRDefault="00E8542D" w:rsidP="00E8542D">
      <w:pPr>
        <w:spacing w:before="100" w:beforeAutospacing="1" w:after="100" w:afterAutospacing="1" w:line="240" w:lineRule="auto"/>
        <w:jc w:val="both"/>
        <w:rPr>
          <w:rFonts w:ascii="Times New Roman" w:eastAsia="Times New Roman" w:hAnsi="Times New Roman" w:cs="Times New Roman"/>
          <w:sz w:val="28"/>
          <w:szCs w:val="28"/>
        </w:rPr>
      </w:pPr>
    </w:p>
    <w:p w14:paraId="0B843D17" w14:textId="70D7A4AF" w:rsidR="002706A9" w:rsidRPr="00E8542D" w:rsidRDefault="002706A9" w:rsidP="00E8542D"/>
    <w:sectPr w:rsidR="002706A9" w:rsidRPr="00E8542D" w:rsidSect="00D276E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1507A"/>
    <w:multiLevelType w:val="multilevel"/>
    <w:tmpl w:val="2898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5C5EA8"/>
    <w:multiLevelType w:val="hybridMultilevel"/>
    <w:tmpl w:val="5B043B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49E46ADF"/>
    <w:multiLevelType w:val="hybridMultilevel"/>
    <w:tmpl w:val="6D4A2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A492457"/>
    <w:multiLevelType w:val="multilevel"/>
    <w:tmpl w:val="C80E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6A9"/>
    <w:rsid w:val="002706A9"/>
    <w:rsid w:val="00277B52"/>
    <w:rsid w:val="00E854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FF5A3"/>
  <w15:chartTrackingRefBased/>
  <w15:docId w15:val="{951E7785-CE3A-4F6D-B751-690EA3D1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42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542D"/>
    <w:pPr>
      <w:ind w:left="720"/>
      <w:contextualSpacing/>
    </w:pPr>
  </w:style>
  <w:style w:type="paragraph" w:styleId="a4">
    <w:name w:val="Normal (Web)"/>
    <w:basedOn w:val="a"/>
    <w:uiPriority w:val="99"/>
    <w:unhideWhenUsed/>
    <w:rsid w:val="00E8542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E8542D"/>
    <w:rPr>
      <w:color w:val="0000FF"/>
      <w:u w:val="single"/>
    </w:rPr>
  </w:style>
  <w:style w:type="paragraph" w:customStyle="1" w:styleId="c1">
    <w:name w:val="c1"/>
    <w:basedOn w:val="a"/>
    <w:rsid w:val="00E854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E85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statya-ot-kachestvennogo-uroka-k-kachestvennomu-obrazovaniyu-807659.html" TargetMode="External"/><Relationship Id="rId3" Type="http://schemas.openxmlformats.org/officeDocument/2006/relationships/settings" Target="settings.xml"/><Relationship Id="rId7" Type="http://schemas.openxmlformats.org/officeDocument/2006/relationships/hyperlink" Target="http://&#1072;&#1075;&#1072;&#1089;&#1091;.&#1088;&#1092;/files/documents/44-redaktor/kursy/Erkina_lektsia_sovr_teh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nographies.ru/en/book/view?id=76"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ok.1sept.ru/%D1%81%D1%82%D0%B0%D1%82%D1%8C%D0%B8/6274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2863</Words>
  <Characters>16322</Characters>
  <Application>Microsoft Office Word</Application>
  <DocSecurity>0</DocSecurity>
  <Lines>136</Lines>
  <Paragraphs>38</Paragraphs>
  <ScaleCrop>false</ScaleCrop>
  <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dcterms:created xsi:type="dcterms:W3CDTF">2025-03-28T13:01:00Z</dcterms:created>
  <dcterms:modified xsi:type="dcterms:W3CDTF">2025-03-30T18:06:00Z</dcterms:modified>
</cp:coreProperties>
</file>