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AF075" w14:textId="5D494EDC" w:rsidR="00EE6951" w:rsidRPr="0095370D" w:rsidRDefault="00EE6951" w:rsidP="0095370D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Hlk193754783"/>
      <w:r w:rsidRPr="0095370D">
        <w:rPr>
          <w:rFonts w:ascii="Times New Roman" w:hAnsi="Times New Roman" w:cs="Times New Roman"/>
          <w:b/>
          <w:bCs/>
          <w:sz w:val="32"/>
          <w:szCs w:val="32"/>
        </w:rPr>
        <w:t>Авхачева Анна Сергеевна</w:t>
      </w:r>
      <w:r w:rsidR="005D44B9">
        <w:rPr>
          <w:rFonts w:ascii="Times New Roman" w:hAnsi="Times New Roman" w:cs="Times New Roman"/>
          <w:sz w:val="32"/>
          <w:szCs w:val="32"/>
        </w:rPr>
        <w:t>,</w:t>
      </w:r>
    </w:p>
    <w:p w14:paraId="5122737E" w14:textId="086E6A19" w:rsidR="00C44745" w:rsidRPr="0095370D" w:rsidRDefault="00C44745" w:rsidP="0095370D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95370D">
        <w:rPr>
          <w:rFonts w:ascii="Times New Roman" w:hAnsi="Times New Roman" w:cs="Times New Roman"/>
          <w:sz w:val="32"/>
          <w:szCs w:val="32"/>
        </w:rPr>
        <w:t>Московская академия Следственного комитета</w:t>
      </w:r>
    </w:p>
    <w:p w14:paraId="31B59545" w14:textId="28A5391F" w:rsidR="00C44745" w:rsidRDefault="00C44745" w:rsidP="0095370D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95370D">
        <w:rPr>
          <w:rFonts w:ascii="Times New Roman" w:hAnsi="Times New Roman" w:cs="Times New Roman"/>
          <w:sz w:val="32"/>
          <w:szCs w:val="32"/>
        </w:rPr>
        <w:t>Российской Федерации имени А.Я. Сухарева</w:t>
      </w:r>
    </w:p>
    <w:p w14:paraId="665626FC" w14:textId="77777777" w:rsidR="005D44B9" w:rsidRDefault="005D44B9" w:rsidP="0095370D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14:paraId="43757F04" w14:textId="2DF859F9" w:rsidR="0095370D" w:rsidRPr="005D44B9" w:rsidRDefault="0095370D" w:rsidP="0095370D">
      <w:pPr>
        <w:spacing w:line="240" w:lineRule="auto"/>
        <w:jc w:val="right"/>
        <w:rPr>
          <w:rFonts w:ascii="Times New Roman" w:hAnsi="Times New Roman" w:cs="Times New Roman"/>
          <w:i/>
          <w:iCs/>
          <w:sz w:val="32"/>
          <w:szCs w:val="32"/>
        </w:rPr>
      </w:pPr>
      <w:r w:rsidRPr="005D44B9">
        <w:rPr>
          <w:rFonts w:ascii="Times New Roman" w:hAnsi="Times New Roman" w:cs="Times New Roman"/>
          <w:i/>
          <w:iCs/>
          <w:sz w:val="32"/>
          <w:szCs w:val="32"/>
        </w:rPr>
        <w:t>Научный руководитель:</w:t>
      </w:r>
    </w:p>
    <w:p w14:paraId="4485D7B5" w14:textId="60633625" w:rsidR="0095370D" w:rsidRPr="005D44B9" w:rsidRDefault="0095370D" w:rsidP="0095370D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D44B9">
        <w:rPr>
          <w:rFonts w:ascii="Times New Roman" w:hAnsi="Times New Roman" w:cs="Times New Roman"/>
          <w:b/>
          <w:bCs/>
          <w:sz w:val="28"/>
          <w:szCs w:val="28"/>
        </w:rPr>
        <w:t>Ярощенко</w:t>
      </w:r>
      <w:proofErr w:type="spellEnd"/>
      <w:r w:rsidRPr="005D44B9">
        <w:rPr>
          <w:rFonts w:ascii="Times New Roman" w:hAnsi="Times New Roman" w:cs="Times New Roman"/>
          <w:b/>
          <w:bCs/>
          <w:sz w:val="28"/>
          <w:szCs w:val="28"/>
        </w:rPr>
        <w:t xml:space="preserve"> Григорий Иванович</w:t>
      </w:r>
      <w:r w:rsidR="005D44B9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629C0E62" w14:textId="5C5FB39F" w:rsidR="0095370D" w:rsidRPr="005D44B9" w:rsidRDefault="0095370D" w:rsidP="005D44B9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D44B9">
        <w:rPr>
          <w:rFonts w:ascii="Times New Roman" w:hAnsi="Times New Roman" w:cs="Times New Roman"/>
          <w:sz w:val="32"/>
          <w:szCs w:val="32"/>
        </w:rPr>
        <w:t>Московская академия Следственного комитета</w:t>
      </w:r>
    </w:p>
    <w:p w14:paraId="70756477" w14:textId="5E7AD0B3" w:rsidR="0095370D" w:rsidRPr="005D44B9" w:rsidRDefault="0095370D" w:rsidP="005D44B9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D44B9">
        <w:rPr>
          <w:rFonts w:ascii="Times New Roman" w:hAnsi="Times New Roman" w:cs="Times New Roman"/>
          <w:sz w:val="32"/>
          <w:szCs w:val="32"/>
        </w:rPr>
        <w:t>Российской Федерации имени А.Я. Сухарева</w:t>
      </w:r>
    </w:p>
    <w:p w14:paraId="50DF3E46" w14:textId="3FAF9425" w:rsidR="0095370D" w:rsidRDefault="0095370D" w:rsidP="005D44B9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5D44B9">
        <w:rPr>
          <w:rFonts w:ascii="Times New Roman" w:hAnsi="Times New Roman" w:cs="Times New Roman"/>
          <w:sz w:val="32"/>
          <w:szCs w:val="32"/>
        </w:rPr>
        <w:t>Старший преподаватель кафедры предварительного расследования</w:t>
      </w:r>
    </w:p>
    <w:p w14:paraId="50C8C0BE" w14:textId="77777777" w:rsidR="005D44B9" w:rsidRDefault="005D44B9" w:rsidP="005D44B9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14:paraId="3178A4FF" w14:textId="27AC0120" w:rsidR="00B9300A" w:rsidRPr="00B9300A" w:rsidRDefault="00B9300A" w:rsidP="00B9300A">
      <w:pPr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B9300A">
        <w:rPr>
          <w:rFonts w:ascii="Times New Roman" w:hAnsi="Times New Roman" w:cs="Times New Roman"/>
          <w:b/>
          <w:bCs/>
          <w:sz w:val="32"/>
          <w:szCs w:val="32"/>
        </w:rPr>
        <w:t>Аннотация:</w:t>
      </w:r>
    </w:p>
    <w:p w14:paraId="703707C1" w14:textId="426BEEAA" w:rsidR="00B9300A" w:rsidRPr="00B9300A" w:rsidRDefault="00B9300A" w:rsidP="00B9300A">
      <w:pPr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B9300A">
        <w:rPr>
          <w:rFonts w:ascii="Times New Roman" w:hAnsi="Times New Roman" w:cs="Times New Roman"/>
          <w:b/>
          <w:bCs/>
          <w:sz w:val="32"/>
          <w:szCs w:val="32"/>
        </w:rPr>
        <w:t>Ключевые слова:</w:t>
      </w:r>
    </w:p>
    <w:p w14:paraId="6B6AA73E" w14:textId="77777777" w:rsidR="005D44B9" w:rsidRPr="005D44B9" w:rsidRDefault="005D44B9" w:rsidP="005D44B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D44B9">
        <w:rPr>
          <w:rFonts w:ascii="Times New Roman" w:hAnsi="Times New Roman" w:cs="Times New Roman"/>
          <w:b/>
          <w:bCs/>
          <w:sz w:val="32"/>
          <w:szCs w:val="32"/>
        </w:rPr>
        <w:t>Специфика духовно-нравственного воспитания курсантов Следственного комитета Российской Федерации</w:t>
      </w:r>
    </w:p>
    <w:p w14:paraId="32BD5B42" w14:textId="45460C43" w:rsidR="00B9300A" w:rsidRPr="00B9300A" w:rsidRDefault="00B9300A" w:rsidP="00B9300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300A">
        <w:rPr>
          <w:rFonts w:ascii="Times New Roman" w:eastAsia="Times New Roman" w:hAnsi="Times New Roman" w:cs="Times New Roman"/>
          <w:sz w:val="32"/>
          <w:szCs w:val="32"/>
          <w:lang w:eastAsia="ru-RU"/>
        </w:rPr>
        <w:t>В быстро меняющемся мире современности духовно-нравственное воспитание играет ключевую роль, служа основой для становления всесторонне развитой и ответственной личности. Без культивирования моральных принципов и духовных качеств невозможно эффективное осуществление общенациональных инициатив, ориентированных на прогресс России во всех сферах жизни – экономической, социальной и политической.</w:t>
      </w:r>
    </w:p>
    <w:p w14:paraId="5A6F3E90" w14:textId="360C5748" w:rsidR="00B9300A" w:rsidRPr="00B9300A" w:rsidRDefault="00B9300A" w:rsidP="00B9300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300A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Таким образом, приоритетной целью становится формирование системы моральных ценностей, базирующихся на традиционных российских идеалах, таких как любовь к Родине, гражданская позиция, преданность Отчизне, чувство ответственности за её будущее, крепкая семья, продуктивный труд, главенство духовного над материальным, человеколюбие, сострадание, честность, общность, поддержка ближнего, уважение друг к другу, память о прошлом и связь поколений, единство всех народов России. Сохранение и приумножение этих ценностей является необходимым условием для поддержания самобытности отечественной культуры и обеспечения стабильного развития страны.</w:t>
      </w:r>
    </w:p>
    <w:p w14:paraId="33986F62" w14:textId="78BFF918" w:rsidR="00B9300A" w:rsidRPr="00B9300A" w:rsidRDefault="00B9300A" w:rsidP="00B9300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300A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Для воспитания граждан с высокими моральными качествами требуется объединение усилий различных социальных институтов: семьи, учебных заведений, общественных и религиозных объединений. Семья, как первичный институт социализации, формирует фундамент духовности и нравственности, передавая детям моральные устои и культурные традиции. Школы и университеты продолжают эту работу, развивая у молодого поколения чувство патриотизма и уважение к национальным ценностям. Общественные и религиозные организации, в свою очередь, способствуют укреплению духовно-нравственных ориентиров, поддерживая проекты, направленные на патриотическое воспитание и сохранение исторической памяти. </w:t>
      </w:r>
    </w:p>
    <w:p w14:paraId="731E7F52" w14:textId="71837A0C" w:rsidR="00323468" w:rsidRPr="00B9300A" w:rsidRDefault="00323468" w:rsidP="00F06C3A">
      <w:pPr>
        <w:spacing w:line="24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B9300A">
        <w:rPr>
          <w:rFonts w:ascii="Times New Roman" w:hAnsi="Times New Roman" w:cs="Times New Roman"/>
          <w:sz w:val="32"/>
          <w:szCs w:val="32"/>
        </w:rPr>
        <w:t>В последние годы в России усилились инициативы по духовно-нравственному воспитанию учащихся, студентов и курсантов, а также формированию у них чувства патриотизма. Ярким примером являются общеобразовательные уроки "Разговоры о важном", на которых учителя и школьники обсуждают актуальные события и проблемы, волнующие страну. Подобная работа ведется и в "Московской академии Следственного комитета Российской Федерации имени А.Я. Сухарева", где особое внимание уделяется воспитанию курсантов и обсуждению новостей, связанных с деятельностью Следственного комитета.</w:t>
      </w:r>
    </w:p>
    <w:p w14:paraId="5B26C704" w14:textId="111CFF65" w:rsidR="00323468" w:rsidRPr="00B9300A" w:rsidRDefault="00323468" w:rsidP="00F06C3A">
      <w:pPr>
        <w:spacing w:line="24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B9300A">
        <w:rPr>
          <w:rFonts w:ascii="Times New Roman" w:hAnsi="Times New Roman" w:cs="Times New Roman"/>
          <w:sz w:val="32"/>
          <w:szCs w:val="32"/>
        </w:rPr>
        <w:t>В "Московской академии Следственного комитета Российской Федерации имени А.Я. Сухарева" духовно-нравственное развитие курсантов занимает приоритетное место. Изменение правового статуса обучающихся и получение ими статуса курсантов привели к появлению новых прав и обязанностей как в учебной, так и во внеучебной деятельности, что отражено в Кодексе этики курсантов данного учебного заведения.</w:t>
      </w:r>
    </w:p>
    <w:p w14:paraId="26EDBF30" w14:textId="2DB31D8A" w:rsidR="009B714E" w:rsidRPr="00B9300A" w:rsidRDefault="00323468" w:rsidP="00F06C3A">
      <w:pPr>
        <w:spacing w:line="24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B9300A">
        <w:rPr>
          <w:rFonts w:ascii="Times New Roman" w:hAnsi="Times New Roman" w:cs="Times New Roman"/>
          <w:sz w:val="32"/>
          <w:szCs w:val="32"/>
        </w:rPr>
        <w:t>Основной задачей преподавателя в процессе воспитания студентов является развитие их способности к самостоятельному принятию решений, ответственности за свои действия и навыков саморегуляции в межличностных отношениях. Моральные и этические ориентиры, которыми должны руководствоваться студенты, должны быть четко прописаны в правилах, законах и уставах образовательных учреждений</w:t>
      </w:r>
      <w:r w:rsidR="00873680" w:rsidRPr="00B9300A">
        <w:rPr>
          <w:rFonts w:ascii="Times New Roman" w:hAnsi="Times New Roman" w:cs="Times New Roman"/>
          <w:sz w:val="32"/>
          <w:szCs w:val="32"/>
        </w:rPr>
        <w:t xml:space="preserve">. Преподаватель должен выбрать из этих документов выжимку из требований, с которыми необходимо сравнивать </w:t>
      </w:r>
      <w:r w:rsidR="00873680" w:rsidRPr="00B9300A">
        <w:rPr>
          <w:rFonts w:ascii="Times New Roman" w:hAnsi="Times New Roman" w:cs="Times New Roman"/>
          <w:sz w:val="32"/>
          <w:szCs w:val="32"/>
        </w:rPr>
        <w:lastRenderedPageBreak/>
        <w:t>состояние духовной и нравственной воспитанности качеств личности студентов</w:t>
      </w:r>
      <w:r w:rsidR="00014F48" w:rsidRPr="00B9300A">
        <w:rPr>
          <w:rFonts w:ascii="Times New Roman" w:hAnsi="Times New Roman" w:cs="Times New Roman"/>
          <w:sz w:val="32"/>
          <w:szCs w:val="32"/>
        </w:rPr>
        <w:t xml:space="preserve"> </w:t>
      </w:r>
      <w:r w:rsidR="00BA76FE" w:rsidRPr="00B9300A">
        <w:rPr>
          <w:rFonts w:ascii="Times New Roman" w:hAnsi="Times New Roman" w:cs="Times New Roman"/>
          <w:sz w:val="32"/>
          <w:szCs w:val="32"/>
        </w:rPr>
        <w:t>[</w:t>
      </w:r>
      <w:r w:rsidR="005D44B9" w:rsidRPr="00B9300A">
        <w:rPr>
          <w:rFonts w:ascii="Times New Roman" w:hAnsi="Times New Roman" w:cs="Times New Roman"/>
          <w:sz w:val="32"/>
          <w:szCs w:val="32"/>
        </w:rPr>
        <w:t>1</w:t>
      </w:r>
      <w:r w:rsidR="00014F48" w:rsidRPr="00B9300A">
        <w:rPr>
          <w:rFonts w:ascii="Times New Roman" w:hAnsi="Times New Roman" w:cs="Times New Roman"/>
          <w:sz w:val="32"/>
          <w:szCs w:val="32"/>
        </w:rPr>
        <w:t xml:space="preserve">, </w:t>
      </w:r>
      <w:r w:rsidR="00014F48" w:rsidRPr="00B9300A">
        <w:rPr>
          <w:rFonts w:ascii="Times New Roman" w:hAnsi="Times New Roman" w:cs="Times New Roman"/>
          <w:sz w:val="32"/>
          <w:szCs w:val="32"/>
        </w:rPr>
        <w:t>С. 357-358.</w:t>
      </w:r>
      <w:r w:rsidR="00B33876" w:rsidRPr="00B9300A">
        <w:rPr>
          <w:rFonts w:ascii="Times New Roman" w:hAnsi="Times New Roman" w:cs="Times New Roman"/>
          <w:sz w:val="32"/>
          <w:szCs w:val="32"/>
        </w:rPr>
        <w:t>]</w:t>
      </w:r>
      <w:r w:rsidR="00014F48" w:rsidRPr="00B9300A">
        <w:rPr>
          <w:rFonts w:ascii="Times New Roman" w:hAnsi="Times New Roman" w:cs="Times New Roman"/>
          <w:sz w:val="32"/>
          <w:szCs w:val="32"/>
        </w:rPr>
        <w:t>.</w:t>
      </w:r>
      <w:r w:rsidR="00B33876" w:rsidRPr="00B9300A">
        <w:rPr>
          <w:rFonts w:ascii="Times New Roman" w:hAnsi="Times New Roman" w:cs="Times New Roman"/>
          <w:sz w:val="32"/>
          <w:szCs w:val="32"/>
        </w:rPr>
        <w:t xml:space="preserve"> Характерными особенностями процесса духовно-нравственного воспитания студентов является его длительность, непрерывность и </w:t>
      </w:r>
      <w:proofErr w:type="spellStart"/>
      <w:r w:rsidR="00B33876" w:rsidRPr="00B9300A">
        <w:rPr>
          <w:rFonts w:ascii="Times New Roman" w:hAnsi="Times New Roman" w:cs="Times New Roman"/>
          <w:sz w:val="32"/>
          <w:szCs w:val="32"/>
        </w:rPr>
        <w:t>отсроченность</w:t>
      </w:r>
      <w:proofErr w:type="spellEnd"/>
      <w:r w:rsidR="00B33876" w:rsidRPr="00B9300A">
        <w:rPr>
          <w:rFonts w:ascii="Times New Roman" w:hAnsi="Times New Roman" w:cs="Times New Roman"/>
          <w:sz w:val="32"/>
          <w:szCs w:val="32"/>
        </w:rPr>
        <w:t xml:space="preserve"> результатов. В связи с этим возможность длительного пребывания в условиях образовательного пространства педагогического вуза, характеризующегося богатым воспитательным потенциалом, обеспечивает продуктивность духовно-нравственного воспитания студента. Выполнение этого условия стало возможным в условиях многоуровневого образования, когда выпускник бакалавриата может продолжить свой профессиональный и личностный рост в рамках магистратуры, а далее, аспирантуры.[</w:t>
      </w:r>
      <w:r w:rsidR="00014F48" w:rsidRPr="00B9300A">
        <w:rPr>
          <w:rFonts w:ascii="Times New Roman" w:hAnsi="Times New Roman" w:cs="Times New Roman"/>
          <w:sz w:val="32"/>
          <w:szCs w:val="32"/>
        </w:rPr>
        <w:t>2</w:t>
      </w:r>
      <w:r w:rsidR="00B33876" w:rsidRPr="00B9300A">
        <w:rPr>
          <w:rFonts w:ascii="Times New Roman" w:hAnsi="Times New Roman" w:cs="Times New Roman"/>
          <w:sz w:val="32"/>
          <w:szCs w:val="32"/>
        </w:rPr>
        <w:t>]</w:t>
      </w:r>
    </w:p>
    <w:p w14:paraId="306238E4" w14:textId="77777777" w:rsidR="00B9300A" w:rsidRDefault="00323468" w:rsidP="00F06C3A">
      <w:pPr>
        <w:spacing w:line="24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B9300A">
        <w:rPr>
          <w:rFonts w:ascii="Times New Roman" w:hAnsi="Times New Roman" w:cs="Times New Roman"/>
          <w:sz w:val="32"/>
          <w:szCs w:val="32"/>
        </w:rPr>
        <w:t>Создание духовно-нравственного облика будущего следователя происходит под воздействием множества факторов, среди которых основными являются: воспитание в семье, социальная среда, обстановка в учебном заведении, личные качества преподавателей и офицеров, система патриотического воспитания, а также межличностные связи, которые формируются у курсантов в ходе их обучения</w:t>
      </w:r>
    </w:p>
    <w:p w14:paraId="34389D91" w14:textId="77777777" w:rsidR="00F06C3A" w:rsidRDefault="009C699C" w:rsidP="00F06C3A">
      <w:pPr>
        <w:pStyle w:val="a6"/>
        <w:spacing w:before="0" w:beforeAutospacing="0"/>
        <w:jc w:val="both"/>
        <w:rPr>
          <w:sz w:val="32"/>
          <w:szCs w:val="32"/>
        </w:rPr>
      </w:pPr>
      <w:r w:rsidRPr="00B9300A">
        <w:rPr>
          <w:sz w:val="32"/>
          <w:szCs w:val="32"/>
        </w:rPr>
        <w:t xml:space="preserve">Благодаря этому формируются важные </w:t>
      </w:r>
      <w:r w:rsidR="00873680" w:rsidRPr="00B9300A">
        <w:rPr>
          <w:sz w:val="32"/>
          <w:szCs w:val="32"/>
        </w:rPr>
        <w:t>личностные качества</w:t>
      </w:r>
      <w:r w:rsidR="00BA76FE" w:rsidRPr="00B9300A">
        <w:rPr>
          <w:sz w:val="32"/>
          <w:szCs w:val="32"/>
        </w:rPr>
        <w:t xml:space="preserve"> </w:t>
      </w:r>
      <w:r w:rsidR="006774A2" w:rsidRPr="00B9300A">
        <w:rPr>
          <w:sz w:val="32"/>
          <w:szCs w:val="32"/>
        </w:rPr>
        <w:t>курсанта</w:t>
      </w:r>
      <w:r w:rsidR="00B9300A">
        <w:rPr>
          <w:sz w:val="32"/>
          <w:szCs w:val="32"/>
        </w:rPr>
        <w:t>, как будущего сотрудника Следственного комитета</w:t>
      </w:r>
      <w:r w:rsidR="006774A2" w:rsidRPr="00B9300A">
        <w:rPr>
          <w:sz w:val="32"/>
          <w:szCs w:val="32"/>
        </w:rPr>
        <w:t>, необходимые в работе следовател</w:t>
      </w:r>
      <w:r w:rsidR="00AE31C4">
        <w:rPr>
          <w:sz w:val="32"/>
          <w:szCs w:val="32"/>
        </w:rPr>
        <w:t>я.</w:t>
      </w:r>
      <w:r w:rsidR="00AE31C4">
        <w:t xml:space="preserve"> </w:t>
      </w:r>
      <w:r w:rsidR="00AE31C4" w:rsidRPr="00AE31C4">
        <w:rPr>
          <w:sz w:val="32"/>
          <w:szCs w:val="32"/>
        </w:rPr>
        <w:t>Среди профессионально важных качеств для следователя можно выделить следующие основные группы или виды: собственно профессиональные (твердое знание закона и способность его правильного применения, коммуникативность, наблюдательность и т. д.); нравственно — психофизиологические(уравновешенность, тактичность, способность противостоять стрессовым ситуациям, которые являются неотъемлемой частью предварительного следствия и т. д.); идейные (надлежащий уровень общей и политической культуры, чувство ответственности и долга)</w:t>
      </w:r>
      <w:r w:rsidR="00AE31C4" w:rsidRPr="00AE31C4">
        <w:rPr>
          <w:sz w:val="32"/>
          <w:szCs w:val="32"/>
        </w:rPr>
        <w:t>[3</w:t>
      </w:r>
      <w:r w:rsidR="00AE31C4">
        <w:rPr>
          <w:sz w:val="32"/>
          <w:szCs w:val="32"/>
        </w:rPr>
        <w:t xml:space="preserve">, </w:t>
      </w:r>
      <w:r w:rsidR="00AE31C4" w:rsidRPr="00AE31C4">
        <w:rPr>
          <w:sz w:val="28"/>
          <w:szCs w:val="28"/>
        </w:rPr>
        <w:t>С. 106-109</w:t>
      </w:r>
      <w:r w:rsidR="00AE31C4" w:rsidRPr="00AE31C4">
        <w:rPr>
          <w:sz w:val="32"/>
          <w:szCs w:val="32"/>
        </w:rPr>
        <w:t>]</w:t>
      </w:r>
      <w:r w:rsidR="00AE31C4" w:rsidRPr="00AE31C4">
        <w:rPr>
          <w:sz w:val="32"/>
          <w:szCs w:val="32"/>
        </w:rPr>
        <w:t>.</w:t>
      </w:r>
      <w:r w:rsidR="004E247C" w:rsidRPr="00AE31C4">
        <w:rPr>
          <w:sz w:val="32"/>
          <w:szCs w:val="32"/>
        </w:rPr>
        <w:t xml:space="preserve"> </w:t>
      </w:r>
      <w:r w:rsidR="00E96809" w:rsidRPr="00AE31C4">
        <w:rPr>
          <w:sz w:val="32"/>
          <w:szCs w:val="32"/>
        </w:rPr>
        <w:t xml:space="preserve">В </w:t>
      </w:r>
      <w:r w:rsidR="00E96809" w:rsidRPr="00B9300A">
        <w:rPr>
          <w:sz w:val="32"/>
          <w:szCs w:val="32"/>
        </w:rPr>
        <w:t xml:space="preserve">рамках курса «Этика следственной деятельности» курсанты активно изучают Кодекс этики, принятый в Московской академии Следственного комитета, а также Кодекс этики и служебного поведения федеральных госслужащих Следственного комитета. </w:t>
      </w:r>
      <w:r w:rsidR="00323468" w:rsidRPr="00B9300A">
        <w:rPr>
          <w:sz w:val="32"/>
          <w:szCs w:val="32"/>
        </w:rPr>
        <w:t xml:space="preserve">Кодекс этики </w:t>
      </w:r>
      <w:r w:rsidR="00283B33" w:rsidRPr="00B9300A">
        <w:rPr>
          <w:sz w:val="32"/>
          <w:szCs w:val="32"/>
        </w:rPr>
        <w:t xml:space="preserve">курсантов федерального государственного казенного образовательного учреждения высшего образования «Московская академия Следственного комитета Российской Федерации имени А.Я. Сухарева» был принят в целях укрепления и развития культуры </w:t>
      </w:r>
      <w:r w:rsidR="00283B33" w:rsidRPr="00B9300A">
        <w:rPr>
          <w:sz w:val="32"/>
          <w:szCs w:val="32"/>
        </w:rPr>
        <w:lastRenderedPageBreak/>
        <w:t xml:space="preserve">поведения курсантов федерального государственного казенного образовательного учреждения высшего образования «Московская академия Следственного комитета Российской Федерации имени А.Я. Сухарева», создания и поддержания в обществе высокого уровня авторитета Следственного комитета Российской Федерации, формирования комфортного нравственно-психологического климата, высоконравственной атмосферы в з процессе организации повседневной и учебно-воспитательной деятельности. </w:t>
      </w:r>
      <w:r w:rsidR="003E4B7C" w:rsidRPr="00B9300A">
        <w:rPr>
          <w:sz w:val="32"/>
          <w:szCs w:val="32"/>
        </w:rPr>
        <w:t xml:space="preserve">Так как данный документ недавно вступил в действие, изменения вносятся постепенно, чтобы не создать общей паники и предотвратить нежелательные действия со стороны курсантов, которые могли бы повлечь за собой неблагоприятные последствия, к примеру, дисциплинарное взыскание за </w:t>
      </w:r>
      <w:r w:rsidR="00BA76FE" w:rsidRPr="00B9300A">
        <w:rPr>
          <w:sz w:val="32"/>
          <w:szCs w:val="32"/>
        </w:rPr>
        <w:t>несоблюдение</w:t>
      </w:r>
      <w:r w:rsidR="003E4B7C" w:rsidRPr="00B9300A">
        <w:rPr>
          <w:sz w:val="32"/>
          <w:szCs w:val="32"/>
        </w:rPr>
        <w:t xml:space="preserve"> правил ношения форменного </w:t>
      </w:r>
      <w:r w:rsidR="00BA76FE" w:rsidRPr="00B9300A">
        <w:rPr>
          <w:sz w:val="32"/>
          <w:szCs w:val="32"/>
        </w:rPr>
        <w:t xml:space="preserve">обмундирования. </w:t>
      </w:r>
      <w:r w:rsidR="00AE31C4" w:rsidRPr="00B9300A">
        <w:rPr>
          <w:sz w:val="32"/>
          <w:szCs w:val="32"/>
        </w:rPr>
        <w:t xml:space="preserve">Кодекс этики курсантов федерального государственного казенного образовательного учреждения высшего образования «Московская академия Следственного комитета Российской Федерации имени А.Я. Сухарева» был принят в целях укрепления и развития культуры поведения курсантов федерального государственного казенного образовательного учреждения высшего образования «Московская академия Следственного комитета Российской Федерации имени А.Я. Сухарева», создания и поддержания в обществе высокого уровня авторитета Следственного комитета Российской Федерации, формирования комфортного нравственно-психологического климата, высоконравственной атмосферы в з процессе организации повседневной и учебно-воспитательной деятельности. Так как данный документ недавно вступил в действие, изменения вносятся постепенно, чтобы не создать общей паники и предотвратить нежелательные действия со стороны курсантов, которые могли бы повлечь за собой неблагоприятные последствия, к примеру, дисциплинарное взыскание за несоблюдение правил ношения форменного </w:t>
      </w:r>
      <w:r w:rsidR="00AE31C4" w:rsidRPr="00F06C3A">
        <w:rPr>
          <w:sz w:val="32"/>
          <w:szCs w:val="32"/>
        </w:rPr>
        <w:t>обмундирования. В академии обучение включает не только теорию, но и практику, развивающую профессиональные навыки. Важную роль играют деловые игры по различным отраслям права, включая гражданское, корпоративное, конституционное и уголовно-процессуальное. Например, имитация судебных процессов на занятиях по уголовно-процессуальному праву позволяет будущим следователям лучше понимать свои полномочия в системе уголовного судопроизводства.</w:t>
      </w:r>
    </w:p>
    <w:p w14:paraId="0BBB534B" w14:textId="152FE0C3" w:rsidR="00014F48" w:rsidRPr="00B9300A" w:rsidRDefault="00AE31C4" w:rsidP="00F06C3A">
      <w:pPr>
        <w:pStyle w:val="a6"/>
        <w:spacing w:before="0" w:beforeAutospacing="0"/>
        <w:ind w:firstLine="709"/>
        <w:jc w:val="both"/>
        <w:rPr>
          <w:sz w:val="32"/>
          <w:szCs w:val="32"/>
        </w:rPr>
      </w:pPr>
      <w:r w:rsidRPr="00F06C3A">
        <w:rPr>
          <w:sz w:val="32"/>
          <w:szCs w:val="32"/>
        </w:rPr>
        <w:lastRenderedPageBreak/>
        <w:t>Педагоги и отдел общественно-политической и воспитательной работы играют ключевую роль в воспитании. Они способствуют формированию у курсантов высоких моральных качеств, необходимых для успешной работы в Следственном комитете. Комплексный подход к обучению и воспитанию гарантирует подготовку квалифицированных специалистов, готовых к профессиональному выполнению обязанностей.</w:t>
      </w:r>
    </w:p>
    <w:p w14:paraId="6AAB8CB7" w14:textId="7E29269D" w:rsidR="00283B33" w:rsidRPr="00B9300A" w:rsidRDefault="00E96809" w:rsidP="00283B33">
      <w:pPr>
        <w:spacing w:line="24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B9300A">
        <w:rPr>
          <w:rFonts w:ascii="Times New Roman" w:hAnsi="Times New Roman" w:cs="Times New Roman"/>
          <w:sz w:val="32"/>
          <w:szCs w:val="32"/>
        </w:rPr>
        <w:t>Одним из примеров повышенного внимания к вопросам духовно-нравственного воспитания является внедрение «Разговоров о важном» в школах и реализация программ патриотического воспитания в Московской академии Следственного комитета. Упор на развитие ответственности, самостоятельности и навыков саморегуляции, а также использование многоуровневого образования создают благоприятные условия для формирования нравственно зрелых граждан, готовых к созидательной деятельности и защите интересов своей страны. В связи с этим дальнейшее изучение и разработка эффективных методик в области духовно-нравственного воспитания остаются актуальной задачей, необходимой для обеспечения устойчивого развития российского общества.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1601065241"/>
        <w:docPartObj>
          <w:docPartGallery w:val="Bibliographies"/>
          <w:docPartUnique/>
        </w:docPartObj>
      </w:sdtPr>
      <w:sdtEndPr/>
      <w:sdtContent>
        <w:p w14:paraId="524229E3" w14:textId="4BE13857" w:rsidR="00283B33" w:rsidRDefault="00283B33" w:rsidP="00F06C3A">
          <w:pPr>
            <w:pStyle w:val="1"/>
            <w:spacing w:line="240" w:lineRule="auto"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F06C3A">
            <w:rPr>
              <w:rFonts w:ascii="Times New Roman" w:hAnsi="Times New Roman" w:cs="Times New Roman"/>
              <w:color w:val="auto"/>
              <w:sz w:val="28"/>
              <w:szCs w:val="28"/>
            </w:rPr>
            <w:t>Список литературы</w:t>
          </w:r>
        </w:p>
        <w:p w14:paraId="572273DC" w14:textId="77777777" w:rsidR="00F06C3A" w:rsidRPr="00F06C3A" w:rsidRDefault="00F06C3A" w:rsidP="00F06C3A">
          <w:pPr>
            <w:rPr>
              <w:lang w:eastAsia="ru-RU"/>
            </w:rPr>
          </w:pPr>
        </w:p>
        <w:sdt>
          <w:sdtPr>
            <w:rPr>
              <w:rFonts w:ascii="Times New Roman" w:hAnsi="Times New Roman" w:cs="Times New Roman"/>
              <w:sz w:val="28"/>
              <w:szCs w:val="28"/>
            </w:rPr>
            <w:id w:val="111145805"/>
            <w:bibliography/>
          </w:sdtPr>
          <w:sdtContent>
            <w:p w14:paraId="2EDAEDD5" w14:textId="0B052D1C" w:rsidR="00283B33" w:rsidRPr="00F06C3A" w:rsidRDefault="00283B33" w:rsidP="00F06C3A">
              <w:pPr>
                <w:spacing w:line="240" w:lineRule="auto"/>
                <w:ind w:firstLine="709"/>
                <w:jc w:val="both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F06C3A">
                <w:rPr>
                  <w:rFonts w:ascii="Times New Roman" w:hAnsi="Times New Roman" w:cs="Times New Roman"/>
                  <w:sz w:val="28"/>
                  <w:szCs w:val="28"/>
                </w:rPr>
                <w:fldChar w:fldCharType="begin"/>
              </w:r>
              <w:r w:rsidRPr="00F06C3A">
                <w:rPr>
                  <w:rFonts w:ascii="Times New Roman" w:hAnsi="Times New Roman" w:cs="Times New Roman"/>
                  <w:sz w:val="28"/>
                  <w:szCs w:val="28"/>
                </w:rPr>
                <w:instrText>BIBLIOGRAPHY</w:instrText>
              </w:r>
              <w:r w:rsidRPr="00F06C3A">
                <w:rPr>
                  <w:rFonts w:ascii="Times New Roman" w:hAnsi="Times New Roman" w:cs="Times New Roman"/>
                  <w:sz w:val="28"/>
                  <w:szCs w:val="28"/>
                </w:rPr>
                <w:fldChar w:fldCharType="separate"/>
              </w:r>
              <w:r w:rsidR="005D44B9" w:rsidRPr="00F06C3A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  <w:r w:rsidRPr="00F06C3A">
                <w:rPr>
                  <w:rFonts w:ascii="Times New Roman" w:hAnsi="Times New Roman" w:cs="Times New Roman"/>
                  <w:sz w:val="28"/>
                  <w:szCs w:val="28"/>
                </w:rPr>
                <w:t>. Таршилова Е. М. Духовное воспитание студентов в профессиональной образовательной организации как фактор развития нравственных ценностей / Е. М. Таршилова, Т. А. Шматко, С. М. Горбачева, А. С. Колтакова. — Текст: непосредственный // Молодой ученый. — 2024. — № 2 (501). — С. 357-358. — URL: https://moluch.ru/archive/501/110065/</w:t>
              </w:r>
            </w:p>
            <w:p w14:paraId="5FDEFE71" w14:textId="7D34679F" w:rsidR="00EB5811" w:rsidRPr="00F06C3A" w:rsidRDefault="005D44B9" w:rsidP="00F06C3A">
              <w:pPr>
                <w:spacing w:line="240" w:lineRule="auto"/>
                <w:ind w:firstLine="709"/>
                <w:jc w:val="both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F06C3A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  <w:r w:rsidR="00283B33" w:rsidRPr="00F06C3A">
                <w:rPr>
                  <w:rFonts w:ascii="Times New Roman" w:hAnsi="Times New Roman" w:cs="Times New Roman"/>
                  <w:sz w:val="28"/>
                  <w:szCs w:val="28"/>
                </w:rPr>
                <w:t xml:space="preserve">. Серикова Лариса Александровна, Неясова Ирина Александровна Организация духовно-нравственного воспитания студентов в условиях педагогического вуза // Проблемы современного педагогического образования. 2018. №61-1. </w:t>
              </w:r>
              <w:r w:rsidR="00283B33" w:rsidRPr="00F06C3A">
                <w:rPr>
                  <w:rFonts w:ascii="Times New Roman" w:hAnsi="Times New Roman" w:cs="Times New Roman"/>
                  <w:sz w:val="28"/>
                  <w:szCs w:val="28"/>
                  <w:lang w:val="en-US"/>
                </w:rPr>
                <w:t>URL</w:t>
              </w:r>
              <w:r w:rsidR="00283B33" w:rsidRPr="00F06C3A">
                <w:rPr>
                  <w:rFonts w:ascii="Times New Roman" w:hAnsi="Times New Roman" w:cs="Times New Roman"/>
                  <w:sz w:val="28"/>
                  <w:szCs w:val="28"/>
                </w:rPr>
                <w:t xml:space="preserve">: </w:t>
              </w:r>
              <w:hyperlink r:id="rId6" w:history="1"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https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://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cyberleninka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.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ru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/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article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/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n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/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organizatsiya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-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duhovno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-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nravstvennogo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-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vospitaniya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-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studentov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-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v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-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usloviyah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-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pedagogicheskogo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</w:rPr>
                  <w:t>-</w:t>
                </w:r>
                <w:r w:rsidR="00283B33" w:rsidRPr="00F06C3A">
                  <w:rPr>
                    <w:rStyle w:val="a3"/>
                    <w:rFonts w:ascii="Times New Roman" w:hAnsi="Times New Roman" w:cs="Times New Roman"/>
                    <w:sz w:val="28"/>
                    <w:szCs w:val="28"/>
                    <w:lang w:val="en-US"/>
                  </w:rPr>
                  <w:t>vuza</w:t>
                </w:r>
              </w:hyperlink>
            </w:p>
            <w:p w14:paraId="0E02F502" w14:textId="307AD564" w:rsidR="00283B33" w:rsidRPr="00F06C3A" w:rsidRDefault="00283B33" w:rsidP="00F06C3A">
              <w:pPr>
                <w:spacing w:line="240" w:lineRule="auto"/>
                <w:ind w:firstLine="709"/>
                <w:jc w:val="both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F06C3A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end"/>
              </w:r>
              <w:r w:rsidR="005D44B9" w:rsidRPr="00F06C3A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  <w:r w:rsidR="00EB5811" w:rsidRPr="00F06C3A">
                <w:rPr>
                  <w:rFonts w:ascii="Times New Roman" w:hAnsi="Times New Roman" w:cs="Times New Roman"/>
                  <w:sz w:val="28"/>
                  <w:szCs w:val="28"/>
                </w:rPr>
                <w:t xml:space="preserve">. </w:t>
              </w:r>
              <w:proofErr w:type="spellStart"/>
              <w:r w:rsidR="00AE31C4" w:rsidRPr="00F06C3A">
                <w:rPr>
                  <w:rFonts w:ascii="Times New Roman" w:hAnsi="Times New Roman" w:cs="Times New Roman"/>
                  <w:sz w:val="28"/>
                  <w:szCs w:val="28"/>
                </w:rPr>
                <w:t>Мукаилов</w:t>
              </w:r>
              <w:proofErr w:type="spellEnd"/>
              <w:r w:rsidR="00AE31C4" w:rsidRPr="00F06C3A">
                <w:rPr>
                  <w:rFonts w:ascii="Times New Roman" w:hAnsi="Times New Roman" w:cs="Times New Roman"/>
                  <w:sz w:val="28"/>
                  <w:szCs w:val="28"/>
                </w:rPr>
                <w:t xml:space="preserve">, Д. М. Профессионально важные качества сотрудников следственных органов / Д. М. </w:t>
              </w:r>
              <w:proofErr w:type="spellStart"/>
              <w:r w:rsidR="00AE31C4" w:rsidRPr="00F06C3A">
                <w:rPr>
                  <w:rFonts w:ascii="Times New Roman" w:hAnsi="Times New Roman" w:cs="Times New Roman"/>
                  <w:sz w:val="28"/>
                  <w:szCs w:val="28"/>
                </w:rPr>
                <w:t>Мукаилов</w:t>
              </w:r>
              <w:proofErr w:type="spellEnd"/>
              <w:r w:rsidR="00AE31C4" w:rsidRPr="00F06C3A">
                <w:rPr>
                  <w:rFonts w:ascii="Times New Roman" w:hAnsi="Times New Roman" w:cs="Times New Roman"/>
                  <w:sz w:val="28"/>
                  <w:szCs w:val="28"/>
                </w:rPr>
                <w:t xml:space="preserve">. — </w:t>
              </w:r>
              <w:proofErr w:type="gramStart"/>
              <w:r w:rsidR="00AE31C4" w:rsidRPr="00F06C3A">
                <w:rPr>
                  <w:rFonts w:ascii="Times New Roman" w:hAnsi="Times New Roman" w:cs="Times New Roman"/>
                  <w:sz w:val="28"/>
                  <w:szCs w:val="28"/>
                </w:rPr>
                <w:t>Текст :</w:t>
              </w:r>
              <w:proofErr w:type="gramEnd"/>
              <w:r w:rsidR="00AE31C4" w:rsidRPr="00F06C3A">
                <w:rPr>
                  <w:rFonts w:ascii="Times New Roman" w:hAnsi="Times New Roman" w:cs="Times New Roman"/>
                  <w:sz w:val="28"/>
                  <w:szCs w:val="28"/>
                </w:rPr>
                <w:t xml:space="preserve"> непосредственный // Молодой ученый. — 2019. — № 17 (255). — С. 106-109. — URL: https://moluch.ru/archive/255/58372/ (дата обращения: 0</w:t>
              </w:r>
              <w:r w:rsidR="00AE31C4" w:rsidRPr="00F06C3A">
                <w:rPr>
                  <w:rFonts w:ascii="Times New Roman" w:hAnsi="Times New Roman" w:cs="Times New Roman"/>
                  <w:sz w:val="28"/>
                  <w:szCs w:val="28"/>
                </w:rPr>
                <w:t>5</w:t>
              </w:r>
              <w:r w:rsidR="00AE31C4" w:rsidRPr="00F06C3A">
                <w:rPr>
                  <w:rFonts w:ascii="Times New Roman" w:hAnsi="Times New Roman" w:cs="Times New Roman"/>
                  <w:sz w:val="28"/>
                  <w:szCs w:val="28"/>
                </w:rPr>
                <w:t>.04.2025).</w:t>
              </w:r>
            </w:p>
          </w:sdtContent>
        </w:sdt>
      </w:sdtContent>
    </w:sdt>
    <w:bookmarkEnd w:id="0" w:displacedByCustomXml="prev"/>
    <w:p w14:paraId="623408E7" w14:textId="77777777" w:rsidR="0094411E" w:rsidRPr="00283B33" w:rsidRDefault="0094411E" w:rsidP="00EB581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4411E" w:rsidRPr="00283B33" w:rsidSect="005D44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0D05"/>
    <w:multiLevelType w:val="hybridMultilevel"/>
    <w:tmpl w:val="4FC00AAA"/>
    <w:lvl w:ilvl="0" w:tplc="5F082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D1DC1"/>
    <w:multiLevelType w:val="hybridMultilevel"/>
    <w:tmpl w:val="1C14776C"/>
    <w:lvl w:ilvl="0" w:tplc="0DDCE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1D612F"/>
    <w:multiLevelType w:val="hybridMultilevel"/>
    <w:tmpl w:val="3D509E84"/>
    <w:lvl w:ilvl="0" w:tplc="3E56F28A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5523D9"/>
    <w:multiLevelType w:val="hybridMultilevel"/>
    <w:tmpl w:val="71904600"/>
    <w:lvl w:ilvl="0" w:tplc="5F082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12372176">
    <w:abstractNumId w:val="1"/>
  </w:num>
  <w:num w:numId="2" w16cid:durableId="1278220487">
    <w:abstractNumId w:val="3"/>
  </w:num>
  <w:num w:numId="3" w16cid:durableId="1190292400">
    <w:abstractNumId w:val="0"/>
  </w:num>
  <w:num w:numId="4" w16cid:durableId="1344820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8FD"/>
    <w:rsid w:val="00014F48"/>
    <w:rsid w:val="001260D9"/>
    <w:rsid w:val="001E3B32"/>
    <w:rsid w:val="001F4635"/>
    <w:rsid w:val="00283B33"/>
    <w:rsid w:val="002F585C"/>
    <w:rsid w:val="00323468"/>
    <w:rsid w:val="003E4B7C"/>
    <w:rsid w:val="00417813"/>
    <w:rsid w:val="004E247C"/>
    <w:rsid w:val="005026A9"/>
    <w:rsid w:val="00511803"/>
    <w:rsid w:val="005D44B9"/>
    <w:rsid w:val="00633FFB"/>
    <w:rsid w:val="0063479A"/>
    <w:rsid w:val="00661CD2"/>
    <w:rsid w:val="006774A2"/>
    <w:rsid w:val="007141D6"/>
    <w:rsid w:val="007149B4"/>
    <w:rsid w:val="00741794"/>
    <w:rsid w:val="00873680"/>
    <w:rsid w:val="008E2CA8"/>
    <w:rsid w:val="0094411E"/>
    <w:rsid w:val="0095370D"/>
    <w:rsid w:val="009B6635"/>
    <w:rsid w:val="009B714E"/>
    <w:rsid w:val="009C699C"/>
    <w:rsid w:val="00AB48FD"/>
    <w:rsid w:val="00AE034E"/>
    <w:rsid w:val="00AE31C4"/>
    <w:rsid w:val="00AF2450"/>
    <w:rsid w:val="00B21157"/>
    <w:rsid w:val="00B33876"/>
    <w:rsid w:val="00B9300A"/>
    <w:rsid w:val="00BA76FE"/>
    <w:rsid w:val="00C44745"/>
    <w:rsid w:val="00E96809"/>
    <w:rsid w:val="00EB5811"/>
    <w:rsid w:val="00EE6951"/>
    <w:rsid w:val="00F06C3A"/>
    <w:rsid w:val="00F27E1F"/>
    <w:rsid w:val="00FD717F"/>
    <w:rsid w:val="00FE0DD3"/>
    <w:rsid w:val="00FF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B98C"/>
  <w15:chartTrackingRefBased/>
  <w15:docId w15:val="{715D5630-17FC-4CA2-A45B-38ABD902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3B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695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695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283B3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94411E"/>
    <w:pPr>
      <w:ind w:left="720"/>
      <w:contextualSpacing/>
    </w:pPr>
  </w:style>
  <w:style w:type="character" w:customStyle="1" w:styleId="relative">
    <w:name w:val="relative"/>
    <w:basedOn w:val="a0"/>
    <w:rsid w:val="00B9300A"/>
  </w:style>
  <w:style w:type="character" w:customStyle="1" w:styleId="ms-1">
    <w:name w:val="ms-1"/>
    <w:basedOn w:val="a0"/>
    <w:rsid w:val="00B9300A"/>
  </w:style>
  <w:style w:type="character" w:customStyle="1" w:styleId="max-w-full">
    <w:name w:val="max-w-full"/>
    <w:basedOn w:val="a0"/>
    <w:rsid w:val="00B9300A"/>
  </w:style>
  <w:style w:type="paragraph" w:styleId="a6">
    <w:name w:val="Normal (Web)"/>
    <w:basedOn w:val="a"/>
    <w:uiPriority w:val="99"/>
    <w:unhideWhenUsed/>
    <w:rsid w:val="00AE3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2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yberleninka.ru/article/n/organizatsiya-duhovno-nravstvennogo-vospitaniya-studentov-v-usloviyah-pedagogicheskogo-vuz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>
  <b:Source>
    <b:Tag>Сер</b:Tag>
    <b:SourceType>JournalArticle</b:SourceType>
    <b:Guid>{D393ABC4-0F24-4CAD-980F-8E9E7E046C82}</b:Guid>
    <b:Title>Организация духовно-нравственного воспитания студентов в условиях педагогического вуза // Проблемы современного педагогического образования. 2018. №61-1.</b:Title>
    <b:Issue> URL: https://cyberleninka.ru/article/n/org</b:Issue>
    <b:Author>
      <b:Author>
        <b:NameList>
          <b:Person>
            <b:Last>Серикова Лариса Александровна</b:Last>
            <b:First>Неясова</b:First>
            <b:Middle>Ирина Александровна</b:Middle>
          </b:Person>
        </b:NameList>
      </b:Author>
    </b:Author>
    <b:RefOrder>1</b:RefOrder>
  </b:Source>
  <b:Source>
    <b:Tag>Тар</b:Tag>
    <b:SourceType>ArticleInAPeriodical</b:SourceType>
    <b:Guid>{EB5DD0CA-49BC-4FC4-8A83-FB3B8DA3AEF3}</b:Guid>
    <b:Author>
      <b:Author>
        <b:NameList>
          <b:Person>
            <b:Last>Таршилова</b:Last>
            <b:First>Таршилова</b:First>
            <b:Middle>Е. М. Е. М.</b:Middle>
          </b:Person>
        </b:NameList>
      </b:Author>
    </b:Author>
    <b:Title>Духовное воспитание студентов в профессиональной образовательной организации как фактор развития нравственных ценностей </b:Title>
    <b:Year>2024</b:Year>
    <b:RefOrder>2</b:RefOrder>
  </b:Source>
  <b:Source>
    <b:Tag>htt</b:Tag>
    <b:SourceType>InternetSite</b:SourceType>
    <b:Guid>{3416E0D1-4889-43B4-9971-A40F16E91F0A}</b:Guid>
    <b:Title>https://primorsky.sledcom.ru/service/receiving/item/857473/</b:Title>
    <b:RefOrder>3</b:RefOrder>
  </b:Source>
  <b:Source>
    <b:Tag>При</b:Tag>
    <b:SourceType>Book</b:SourceType>
    <b:Guid>{9836115B-D3A6-4432-AE57-6C7F22930CD0}</b:Guid>
    <b:Title>Приказ ректора от 24.01.2025 №18 «Об утверждении Кодекса этики курсантов федерального государственного казенного образовательного учреждения высшего образования Московская академия Следственного комитета Российской Федерации имени А.Я. Сухарева»</b:Title>
    <b:RefOrder>4</b:RefOrder>
  </b:Source>
</b:Sources>
</file>

<file path=customXml/itemProps1.xml><?xml version="1.0" encoding="utf-8"?>
<ds:datastoreItem xmlns:ds="http://schemas.openxmlformats.org/officeDocument/2006/customXml" ds:itemID="{9611685B-D3B0-4065-B7C2-7E2FC814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izmaylovaanechka@yandex.ru</dc:creator>
  <cp:keywords/>
  <dc:description/>
  <cp:lastModifiedBy>izmaylovaanechka@yandex.ru</cp:lastModifiedBy>
  <cp:revision>2</cp:revision>
  <dcterms:created xsi:type="dcterms:W3CDTF">2025-04-07T20:06:00Z</dcterms:created>
  <dcterms:modified xsi:type="dcterms:W3CDTF">2025-04-07T20:06:00Z</dcterms:modified>
</cp:coreProperties>
</file>