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17" w:rsidRPr="00CC4165" w:rsidRDefault="00237217" w:rsidP="00237217">
      <w:pPr>
        <w:tabs>
          <w:tab w:val="left" w:pos="142"/>
          <w:tab w:val="left" w:pos="284"/>
          <w:tab w:val="left" w:pos="1418"/>
        </w:tabs>
        <w:spacing w:after="0" w:line="240" w:lineRule="auto"/>
        <w:ind w:firstLine="709"/>
        <w:jc w:val="right"/>
        <w:rPr>
          <w:b/>
          <w:i/>
          <w:color w:val="000000" w:themeColor="text1"/>
          <w:sz w:val="34"/>
          <w:szCs w:val="34"/>
        </w:rPr>
      </w:pPr>
      <w:r w:rsidRPr="00CC4165">
        <w:rPr>
          <w:b/>
          <w:i/>
          <w:color w:val="000000" w:themeColor="text1"/>
          <w:sz w:val="34"/>
          <w:szCs w:val="34"/>
        </w:rPr>
        <w:t>Шохова Н.А.</w:t>
      </w:r>
      <w:r>
        <w:rPr>
          <w:b/>
          <w:i/>
          <w:color w:val="000000" w:themeColor="text1"/>
          <w:sz w:val="34"/>
          <w:szCs w:val="34"/>
        </w:rPr>
        <w:t>,</w:t>
      </w:r>
    </w:p>
    <w:p w:rsidR="00237217" w:rsidRPr="006147BC" w:rsidRDefault="00237217" w:rsidP="00237217">
      <w:pPr>
        <w:tabs>
          <w:tab w:val="left" w:pos="142"/>
          <w:tab w:val="left" w:pos="284"/>
          <w:tab w:val="left" w:pos="1418"/>
        </w:tabs>
        <w:spacing w:after="0" w:line="240" w:lineRule="auto"/>
        <w:jc w:val="right"/>
        <w:rPr>
          <w:color w:val="000000" w:themeColor="text1"/>
          <w:sz w:val="34"/>
          <w:szCs w:val="34"/>
        </w:rPr>
      </w:pPr>
      <w:r>
        <w:rPr>
          <w:color w:val="000000" w:themeColor="text1"/>
          <w:sz w:val="34"/>
          <w:szCs w:val="34"/>
        </w:rPr>
        <w:t xml:space="preserve">ст. преподаватель </w:t>
      </w:r>
      <w:r w:rsidRPr="006147BC">
        <w:rPr>
          <w:color w:val="000000" w:themeColor="text1"/>
          <w:sz w:val="34"/>
          <w:szCs w:val="34"/>
        </w:rPr>
        <w:t>Белгородск</w:t>
      </w:r>
      <w:r>
        <w:rPr>
          <w:color w:val="000000" w:themeColor="text1"/>
          <w:sz w:val="34"/>
          <w:szCs w:val="34"/>
        </w:rPr>
        <w:t xml:space="preserve">ого </w:t>
      </w:r>
      <w:r w:rsidRPr="006147BC">
        <w:rPr>
          <w:color w:val="000000" w:themeColor="text1"/>
          <w:sz w:val="34"/>
          <w:szCs w:val="34"/>
        </w:rPr>
        <w:t>университет</w:t>
      </w:r>
      <w:r>
        <w:rPr>
          <w:color w:val="000000" w:themeColor="text1"/>
          <w:sz w:val="34"/>
          <w:szCs w:val="34"/>
        </w:rPr>
        <w:t xml:space="preserve">а </w:t>
      </w:r>
      <w:r w:rsidRPr="006147BC">
        <w:rPr>
          <w:color w:val="000000" w:themeColor="text1"/>
          <w:sz w:val="34"/>
          <w:szCs w:val="34"/>
        </w:rPr>
        <w:t>кооперации, экономики и права</w:t>
      </w:r>
    </w:p>
    <w:p w:rsidR="00237217" w:rsidRDefault="00237217" w:rsidP="00237217">
      <w:pPr>
        <w:spacing w:after="0" w:line="240" w:lineRule="auto"/>
        <w:jc w:val="center"/>
        <w:rPr>
          <w:sz w:val="34"/>
          <w:szCs w:val="34"/>
        </w:rPr>
      </w:pPr>
    </w:p>
    <w:p w:rsidR="00237217" w:rsidRDefault="00237217" w:rsidP="00237217">
      <w:pPr>
        <w:spacing w:after="0" w:line="240" w:lineRule="auto"/>
        <w:jc w:val="center"/>
        <w:rPr>
          <w:sz w:val="34"/>
          <w:szCs w:val="34"/>
        </w:rPr>
      </w:pPr>
    </w:p>
    <w:p w:rsidR="00237217" w:rsidRDefault="00B411A0" w:rsidP="00237217">
      <w:pPr>
        <w:spacing w:after="0" w:line="24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О ПРИМЕНЕНИИ </w:t>
      </w:r>
      <w:r w:rsidR="00237217" w:rsidRPr="00237217">
        <w:rPr>
          <w:b/>
          <w:sz w:val="34"/>
          <w:szCs w:val="34"/>
        </w:rPr>
        <w:t>ИННОВАЦИОННЫ</w:t>
      </w:r>
      <w:r>
        <w:rPr>
          <w:b/>
          <w:sz w:val="34"/>
          <w:szCs w:val="34"/>
        </w:rPr>
        <w:t>Х</w:t>
      </w:r>
      <w:r w:rsidR="00237217" w:rsidRPr="00237217">
        <w:rPr>
          <w:b/>
          <w:sz w:val="34"/>
          <w:szCs w:val="34"/>
        </w:rPr>
        <w:t xml:space="preserve"> ПОДХОД</w:t>
      </w:r>
      <w:r>
        <w:rPr>
          <w:b/>
          <w:sz w:val="34"/>
          <w:szCs w:val="34"/>
        </w:rPr>
        <w:t>ОВ</w:t>
      </w:r>
      <w:r w:rsidR="00237217" w:rsidRPr="00237217">
        <w:rPr>
          <w:b/>
          <w:sz w:val="34"/>
          <w:szCs w:val="34"/>
        </w:rPr>
        <w:t xml:space="preserve"> </w:t>
      </w:r>
    </w:p>
    <w:p w:rsidR="00237217" w:rsidRDefault="00B411A0" w:rsidP="00237217">
      <w:pPr>
        <w:spacing w:after="0" w:line="24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КАК СРЕДСТВ</w:t>
      </w:r>
      <w:r w:rsidR="00F225A8">
        <w:rPr>
          <w:b/>
          <w:sz w:val="34"/>
          <w:szCs w:val="34"/>
        </w:rPr>
        <w:t>О</w:t>
      </w:r>
      <w:r w:rsidR="00237217" w:rsidRPr="00237217">
        <w:rPr>
          <w:b/>
          <w:sz w:val="34"/>
          <w:szCs w:val="34"/>
        </w:rPr>
        <w:t xml:space="preserve"> МОДЕРНИЗАЦИИ</w:t>
      </w:r>
      <w:r w:rsidRPr="00B411A0">
        <w:rPr>
          <w:b/>
          <w:sz w:val="34"/>
          <w:szCs w:val="34"/>
        </w:rPr>
        <w:t xml:space="preserve"> </w:t>
      </w:r>
      <w:r w:rsidRPr="00237217">
        <w:rPr>
          <w:b/>
          <w:sz w:val="34"/>
          <w:szCs w:val="34"/>
        </w:rPr>
        <w:t>ОБРАЗОВАНИЯ</w:t>
      </w:r>
    </w:p>
    <w:p w:rsidR="00237217" w:rsidRPr="00237217" w:rsidRDefault="00237217" w:rsidP="00237217">
      <w:pPr>
        <w:spacing w:after="0" w:line="240" w:lineRule="auto"/>
        <w:jc w:val="center"/>
        <w:rPr>
          <w:sz w:val="34"/>
          <w:szCs w:val="34"/>
        </w:rPr>
      </w:pPr>
    </w:p>
    <w:p w:rsidR="00237217" w:rsidRDefault="00237217" w:rsidP="00237217">
      <w:pPr>
        <w:spacing w:after="0" w:line="240" w:lineRule="auto"/>
        <w:jc w:val="center"/>
        <w:rPr>
          <w:sz w:val="34"/>
          <w:szCs w:val="34"/>
        </w:rPr>
      </w:pPr>
    </w:p>
    <w:p w:rsidR="00237217" w:rsidRPr="003809FE" w:rsidRDefault="00237217" w:rsidP="0004227B">
      <w:pPr>
        <w:spacing w:after="0" w:line="240" w:lineRule="auto"/>
        <w:ind w:firstLine="709"/>
        <w:jc w:val="both"/>
        <w:rPr>
          <w:b/>
        </w:rPr>
      </w:pPr>
      <w:r w:rsidRPr="005F635F">
        <w:rPr>
          <w:b/>
        </w:rPr>
        <w:t>Аннотация.</w:t>
      </w:r>
      <w:r w:rsidRPr="00237217">
        <w:rPr>
          <w:b/>
        </w:rPr>
        <w:t xml:space="preserve"> </w:t>
      </w:r>
      <w:r w:rsidR="0004227B" w:rsidRPr="0004227B">
        <w:rPr>
          <w:shd w:val="clear" w:color="auto" w:fill="FFFFFF"/>
        </w:rPr>
        <w:t xml:space="preserve">Наука, инновации, высшее образование играют решающую роль в развитии </w:t>
      </w:r>
      <w:r w:rsidR="0004227B" w:rsidRPr="003809FE">
        <w:rPr>
          <w:shd w:val="clear" w:color="auto" w:fill="FFFFFF"/>
        </w:rPr>
        <w:t xml:space="preserve">образования. </w:t>
      </w:r>
      <w:r w:rsidR="003809FE">
        <w:rPr>
          <w:shd w:val="clear" w:color="auto" w:fill="FFFFFF"/>
        </w:rPr>
        <w:t>К</w:t>
      </w:r>
      <w:r w:rsidR="003809FE" w:rsidRPr="003809FE">
        <w:rPr>
          <w:shd w:val="clear" w:color="auto" w:fill="FFFFFF"/>
        </w:rPr>
        <w:t>оренная задача для целей модернизации образования состоит обеспечении современного качества образования, построение эффективной образовательной системы с действенной экономикой и управлением, соответствующей запросам современной жизни и потребностям развития страны</w:t>
      </w:r>
      <w:r w:rsidR="003809FE">
        <w:rPr>
          <w:shd w:val="clear" w:color="auto" w:fill="FFFFFF"/>
        </w:rPr>
        <w:t xml:space="preserve">. </w:t>
      </w:r>
      <w:r w:rsidR="003809FE" w:rsidRPr="00667356">
        <w:t xml:space="preserve">Целью статьи является поиск и исследование </w:t>
      </w:r>
      <w:r w:rsidR="003809FE" w:rsidRPr="00976161">
        <w:t>инновационны</w:t>
      </w:r>
      <w:r w:rsidR="003809FE">
        <w:t>х</w:t>
      </w:r>
      <w:r w:rsidR="003809FE" w:rsidRPr="00976161">
        <w:t xml:space="preserve"> подход</w:t>
      </w:r>
      <w:r w:rsidR="003809FE">
        <w:t>ов</w:t>
      </w:r>
      <w:r w:rsidR="003809FE" w:rsidRPr="00667356">
        <w:t xml:space="preserve"> </w:t>
      </w:r>
      <w:r w:rsidR="005F635F">
        <w:t>для целей совершенствования образования</w:t>
      </w:r>
      <w:r w:rsidR="003809FE" w:rsidRPr="00667356">
        <w:t>.</w:t>
      </w:r>
    </w:p>
    <w:p w:rsidR="00237217" w:rsidRPr="00237217" w:rsidRDefault="00237217" w:rsidP="00237217">
      <w:pPr>
        <w:spacing w:after="0" w:line="240" w:lineRule="auto"/>
        <w:jc w:val="both"/>
        <w:rPr>
          <w:sz w:val="34"/>
          <w:szCs w:val="34"/>
        </w:rPr>
      </w:pPr>
    </w:p>
    <w:p w:rsidR="00237217" w:rsidRDefault="00237217" w:rsidP="00237217">
      <w:pPr>
        <w:spacing w:after="0" w:line="240" w:lineRule="auto"/>
        <w:jc w:val="both"/>
        <w:rPr>
          <w:sz w:val="34"/>
          <w:szCs w:val="34"/>
        </w:rPr>
      </w:pPr>
    </w:p>
    <w:p w:rsidR="00237217" w:rsidRPr="00976161" w:rsidRDefault="00237217" w:rsidP="00382FDF">
      <w:pPr>
        <w:spacing w:after="0" w:line="240" w:lineRule="auto"/>
        <w:ind w:firstLine="709"/>
        <w:jc w:val="both"/>
      </w:pPr>
      <w:r w:rsidRPr="00237217">
        <w:rPr>
          <w:b/>
        </w:rPr>
        <w:t xml:space="preserve">Ключевые слова: </w:t>
      </w:r>
      <w:r w:rsidR="00976161" w:rsidRPr="00976161">
        <w:t>модернизация образования,</w:t>
      </w:r>
      <w:r w:rsidR="00976161" w:rsidRPr="00976161">
        <w:rPr>
          <w:b/>
        </w:rPr>
        <w:t xml:space="preserve"> </w:t>
      </w:r>
      <w:r w:rsidR="00976161" w:rsidRPr="00976161">
        <w:t>повышение качества обра</w:t>
      </w:r>
      <w:r w:rsidR="005F635F">
        <w:t>зования, инновационные подходы.</w:t>
      </w:r>
    </w:p>
    <w:p w:rsidR="00237217" w:rsidRDefault="00237217" w:rsidP="00237217">
      <w:pPr>
        <w:spacing w:after="0" w:line="240" w:lineRule="auto"/>
        <w:jc w:val="both"/>
        <w:rPr>
          <w:sz w:val="34"/>
          <w:szCs w:val="34"/>
        </w:rPr>
      </w:pPr>
    </w:p>
    <w:p w:rsidR="00237217" w:rsidRPr="00B710EC" w:rsidRDefault="00237217" w:rsidP="00237217">
      <w:pPr>
        <w:spacing w:after="0" w:line="240" w:lineRule="auto"/>
        <w:jc w:val="both"/>
        <w:rPr>
          <w:sz w:val="34"/>
          <w:szCs w:val="34"/>
        </w:rPr>
      </w:pPr>
    </w:p>
    <w:p w:rsidR="00237217" w:rsidRPr="00B710EC" w:rsidRDefault="00B710EC" w:rsidP="00845BCE">
      <w:pPr>
        <w:spacing w:after="0" w:line="240" w:lineRule="auto"/>
        <w:ind w:firstLine="709"/>
        <w:jc w:val="both"/>
        <w:rPr>
          <w:color w:val="000000"/>
          <w:sz w:val="34"/>
          <w:szCs w:val="34"/>
        </w:rPr>
      </w:pPr>
      <w:r w:rsidRPr="00B710EC">
        <w:rPr>
          <w:color w:val="000000"/>
          <w:sz w:val="34"/>
          <w:szCs w:val="34"/>
        </w:rPr>
        <w:t>Современная образовательная система характеризуется коренными изменениями во всех ее звеньях,</w:t>
      </w:r>
      <w:r>
        <w:rPr>
          <w:rStyle w:val="apple-converted-space"/>
          <w:i/>
          <w:iCs/>
          <w:color w:val="000000"/>
          <w:sz w:val="34"/>
          <w:szCs w:val="34"/>
        </w:rPr>
        <w:t xml:space="preserve"> </w:t>
      </w:r>
      <w:r w:rsidRPr="00B710EC">
        <w:rPr>
          <w:color w:val="000000"/>
          <w:sz w:val="34"/>
          <w:szCs w:val="34"/>
        </w:rPr>
        <w:t xml:space="preserve">направленными на достижение нового качества </w:t>
      </w:r>
      <w:r w:rsidRPr="00976161">
        <w:rPr>
          <w:color w:val="000000"/>
          <w:sz w:val="34"/>
          <w:szCs w:val="34"/>
        </w:rPr>
        <w:t xml:space="preserve">образования. </w:t>
      </w:r>
      <w:r w:rsidR="00976161" w:rsidRPr="00976161">
        <w:rPr>
          <w:sz w:val="34"/>
          <w:szCs w:val="34"/>
        </w:rPr>
        <w:t xml:space="preserve">Современные процессы глобализации, экономической интеграции разных стран обусловили целесообразность вступления России в общемировое образовательное пространство. </w:t>
      </w:r>
      <w:r w:rsidR="009A1F4E">
        <w:rPr>
          <w:color w:val="000000"/>
          <w:sz w:val="34"/>
          <w:szCs w:val="34"/>
        </w:rPr>
        <w:t>К</w:t>
      </w:r>
      <w:r w:rsidRPr="00976161">
        <w:rPr>
          <w:color w:val="000000"/>
          <w:sz w:val="34"/>
          <w:szCs w:val="34"/>
        </w:rPr>
        <w:t xml:space="preserve">онцепция </w:t>
      </w:r>
      <w:r w:rsidR="009A1F4E" w:rsidRPr="00976161">
        <w:rPr>
          <w:color w:val="000000"/>
          <w:sz w:val="34"/>
          <w:szCs w:val="34"/>
        </w:rPr>
        <w:t>Правительств</w:t>
      </w:r>
      <w:r w:rsidR="009A1F4E">
        <w:rPr>
          <w:color w:val="000000"/>
          <w:sz w:val="34"/>
          <w:szCs w:val="34"/>
        </w:rPr>
        <w:t>а</w:t>
      </w:r>
      <w:r w:rsidR="009A1F4E" w:rsidRPr="00976161">
        <w:rPr>
          <w:color w:val="000000"/>
          <w:sz w:val="34"/>
          <w:szCs w:val="34"/>
        </w:rPr>
        <w:t xml:space="preserve"> </w:t>
      </w:r>
      <w:r w:rsidRPr="00976161">
        <w:rPr>
          <w:color w:val="000000"/>
          <w:sz w:val="34"/>
          <w:szCs w:val="34"/>
        </w:rPr>
        <w:t>и стратегия модернизации образования определяют основн</w:t>
      </w:r>
      <w:r w:rsidR="009A1F4E">
        <w:rPr>
          <w:color w:val="000000"/>
          <w:sz w:val="34"/>
          <w:szCs w:val="34"/>
        </w:rPr>
        <w:t>ой приоритет</w:t>
      </w:r>
      <w:r w:rsidRPr="00976161">
        <w:rPr>
          <w:color w:val="000000"/>
          <w:sz w:val="34"/>
          <w:szCs w:val="34"/>
        </w:rPr>
        <w:t xml:space="preserve"> направлени</w:t>
      </w:r>
      <w:r w:rsidR="009A1F4E">
        <w:rPr>
          <w:color w:val="000000"/>
          <w:sz w:val="34"/>
          <w:szCs w:val="34"/>
        </w:rPr>
        <w:t>й</w:t>
      </w:r>
      <w:r w:rsidRPr="00976161">
        <w:rPr>
          <w:color w:val="000000"/>
          <w:sz w:val="34"/>
          <w:szCs w:val="34"/>
        </w:rPr>
        <w:t xml:space="preserve"> таких изменений</w:t>
      </w:r>
      <w:r w:rsidR="009A1F4E">
        <w:rPr>
          <w:color w:val="000000"/>
          <w:sz w:val="34"/>
          <w:szCs w:val="34"/>
        </w:rPr>
        <w:t xml:space="preserve"> как: </w:t>
      </w:r>
      <w:r w:rsidRPr="00976161">
        <w:rPr>
          <w:color w:val="000000"/>
          <w:sz w:val="34"/>
          <w:szCs w:val="34"/>
        </w:rPr>
        <w:t>обновление целей и содержания образования</w:t>
      </w:r>
      <w:r w:rsidR="009A1F4E">
        <w:rPr>
          <w:color w:val="000000"/>
          <w:sz w:val="34"/>
          <w:szCs w:val="34"/>
        </w:rPr>
        <w:t>;</w:t>
      </w:r>
      <w:r w:rsidRPr="00976161">
        <w:rPr>
          <w:color w:val="000000"/>
          <w:sz w:val="34"/>
          <w:szCs w:val="34"/>
        </w:rPr>
        <w:t xml:space="preserve"> методов и технологий обучения на основе современных достижений педагогической</w:t>
      </w:r>
      <w:r w:rsidRPr="00B710EC">
        <w:rPr>
          <w:color w:val="000000"/>
          <w:sz w:val="34"/>
          <w:szCs w:val="34"/>
        </w:rPr>
        <w:t xml:space="preserve"> науки и инновационных подходов к его совершенствованию.</w:t>
      </w:r>
    </w:p>
    <w:p w:rsidR="00F662CC" w:rsidRDefault="00631A4C" w:rsidP="003175E3">
      <w:pPr>
        <w:spacing w:after="0" w:line="240" w:lineRule="auto"/>
        <w:ind w:firstLine="709"/>
        <w:jc w:val="both"/>
        <w:rPr>
          <w:sz w:val="34"/>
          <w:szCs w:val="34"/>
        </w:rPr>
      </w:pPr>
      <w:r w:rsidRPr="00631A4C">
        <w:rPr>
          <w:color w:val="000000"/>
          <w:sz w:val="34"/>
          <w:szCs w:val="34"/>
          <w:shd w:val="clear" w:color="auto" w:fill="FFFFFF"/>
        </w:rPr>
        <w:t>В процессе модернизации системы образования одними из центральных оказываются вопросы формирования инновационных механизмов развития образования и управления инновационными процессами.</w:t>
      </w:r>
      <w:r w:rsidR="00D23F2A">
        <w:rPr>
          <w:color w:val="000000"/>
          <w:sz w:val="34"/>
          <w:szCs w:val="34"/>
          <w:shd w:val="clear" w:color="auto" w:fill="FFFFFF"/>
        </w:rPr>
        <w:t xml:space="preserve"> </w:t>
      </w:r>
      <w:r w:rsidR="00D23F2A" w:rsidRPr="00D23F2A">
        <w:rPr>
          <w:sz w:val="34"/>
          <w:szCs w:val="34"/>
        </w:rPr>
        <w:t xml:space="preserve">Реализация задачи модернизации образования отличается еще и тем, что данная сфера выполняет </w:t>
      </w:r>
      <w:r w:rsidR="00D23F2A" w:rsidRPr="00D23F2A">
        <w:rPr>
          <w:sz w:val="34"/>
          <w:szCs w:val="34"/>
        </w:rPr>
        <w:lastRenderedPageBreak/>
        <w:t>специфическую функцию в обществе – она обслуживает потребности других общественных сфер, так, например, удовлетворяет потребности освоившего инновационные механизмы развития производства и одновременно является фактором его развития, создавая феномен опережающего развития кадрового потенциала.</w:t>
      </w:r>
      <w:r w:rsidR="00F662CC">
        <w:rPr>
          <w:sz w:val="34"/>
          <w:szCs w:val="34"/>
        </w:rPr>
        <w:t xml:space="preserve"> </w:t>
      </w:r>
      <w:r w:rsidR="00F662CC" w:rsidRPr="00F662CC">
        <w:rPr>
          <w:sz w:val="34"/>
          <w:szCs w:val="34"/>
        </w:rPr>
        <w:t>По существу, потому, что в образовании предстоит именно модернизация, а не реформа. Реформа – это преобразование, переустройство. Модернизация – это изменение в соответствии с требованиями современности.</w:t>
      </w:r>
    </w:p>
    <w:p w:rsidR="00397A3F" w:rsidRPr="00397A3F" w:rsidRDefault="00397A3F" w:rsidP="003175E3">
      <w:pPr>
        <w:spacing w:after="0" w:line="240" w:lineRule="auto"/>
        <w:ind w:firstLine="709"/>
        <w:jc w:val="both"/>
        <w:rPr>
          <w:sz w:val="34"/>
          <w:szCs w:val="34"/>
        </w:rPr>
      </w:pPr>
      <w:r w:rsidRPr="00397A3F">
        <w:rPr>
          <w:color w:val="000000"/>
          <w:sz w:val="34"/>
          <w:szCs w:val="34"/>
          <w:shd w:val="clear" w:color="auto" w:fill="FFFFFF"/>
        </w:rPr>
        <w:t xml:space="preserve">Концептуальные основы того, что можно назвать «активным обучением», были сформулированы еще в начале ХХ века американским философом и педагогом Джоном </w:t>
      </w:r>
      <w:proofErr w:type="spellStart"/>
      <w:r w:rsidRPr="00397A3F">
        <w:rPr>
          <w:color w:val="000000"/>
          <w:sz w:val="34"/>
          <w:szCs w:val="34"/>
          <w:shd w:val="clear" w:color="auto" w:fill="FFFFFF"/>
        </w:rPr>
        <w:t>Дьюи</w:t>
      </w:r>
      <w:proofErr w:type="spellEnd"/>
      <w:r w:rsidRPr="00397A3F">
        <w:rPr>
          <w:color w:val="000000"/>
          <w:sz w:val="34"/>
          <w:szCs w:val="34"/>
          <w:shd w:val="clear" w:color="auto" w:fill="FFFFFF"/>
        </w:rPr>
        <w:t xml:space="preserve"> </w:t>
      </w:r>
      <w:r w:rsidRPr="00B54E43">
        <w:rPr>
          <w:i/>
          <w:color w:val="000000"/>
          <w:sz w:val="34"/>
          <w:szCs w:val="34"/>
          <w:shd w:val="clear" w:color="auto" w:fill="FFFFFF"/>
        </w:rPr>
        <w:t>(</w:t>
      </w:r>
      <w:proofErr w:type="spellStart"/>
      <w:r w:rsidRPr="00B54E43">
        <w:rPr>
          <w:rStyle w:val="a9"/>
          <w:i w:val="0"/>
          <w:color w:val="000000"/>
          <w:sz w:val="34"/>
          <w:szCs w:val="34"/>
          <w:shd w:val="clear" w:color="auto" w:fill="FFFFFF"/>
        </w:rPr>
        <w:t>John</w:t>
      </w:r>
      <w:proofErr w:type="spellEnd"/>
      <w:r w:rsidRPr="00B54E43">
        <w:rPr>
          <w:rStyle w:val="a9"/>
          <w:i w:val="0"/>
          <w:color w:val="000000"/>
          <w:sz w:val="34"/>
          <w:szCs w:val="34"/>
          <w:shd w:val="clear" w:color="auto" w:fill="FFFFFF"/>
        </w:rPr>
        <w:t xml:space="preserve"> </w:t>
      </w:r>
      <w:proofErr w:type="spellStart"/>
      <w:r w:rsidRPr="00B54E43">
        <w:rPr>
          <w:rStyle w:val="a9"/>
          <w:i w:val="0"/>
          <w:color w:val="000000"/>
          <w:sz w:val="34"/>
          <w:szCs w:val="34"/>
          <w:shd w:val="clear" w:color="auto" w:fill="FFFFFF"/>
        </w:rPr>
        <w:t>Dewey</w:t>
      </w:r>
      <w:proofErr w:type="spellEnd"/>
      <w:r w:rsidRPr="00B54E43">
        <w:rPr>
          <w:i/>
          <w:color w:val="000000"/>
          <w:sz w:val="34"/>
          <w:szCs w:val="34"/>
          <w:shd w:val="clear" w:color="auto" w:fill="FFFFFF"/>
        </w:rPr>
        <w:t>)</w:t>
      </w:r>
      <w:r w:rsidRPr="00397A3F">
        <w:rPr>
          <w:color w:val="000000"/>
          <w:sz w:val="34"/>
          <w:szCs w:val="34"/>
          <w:shd w:val="clear" w:color="auto" w:fill="FFFFFF"/>
        </w:rPr>
        <w:t>. Он утверждал, что традиционной системе образования, основанной на приобретении и усвоении знаний, нужно противопоставить обучение «путем делания», чтобы новые знания извлекались человеком из практической деятельности и личного опыта.</w:t>
      </w:r>
    </w:p>
    <w:p w:rsidR="000E3FC6" w:rsidRPr="000E3FC6" w:rsidRDefault="00B54E43" w:rsidP="00845BCE">
      <w:pPr>
        <w:spacing w:after="0" w:line="240" w:lineRule="auto"/>
        <w:ind w:firstLine="709"/>
        <w:jc w:val="both"/>
        <w:rPr>
          <w:rFonts w:eastAsia="Times New Roman"/>
          <w:sz w:val="34"/>
          <w:szCs w:val="34"/>
          <w:lang w:eastAsia="ru-RU"/>
        </w:rPr>
      </w:pPr>
      <w:r w:rsidRPr="00B54E43">
        <w:rPr>
          <w:rFonts w:eastAsia="Times New Roman"/>
          <w:color w:val="FFFFFF" w:themeColor="background1"/>
          <w:sz w:val="8"/>
          <w:szCs w:val="8"/>
          <w:lang w:eastAsia="ru-RU"/>
        </w:rPr>
        <w:t>«</w:t>
      </w:r>
      <w:r w:rsidR="000E3FC6" w:rsidRPr="000E3FC6">
        <w:rPr>
          <w:rFonts w:eastAsia="Times New Roman"/>
          <w:color w:val="000000"/>
          <w:sz w:val="34"/>
          <w:szCs w:val="34"/>
          <w:lang w:eastAsia="ru-RU"/>
        </w:rPr>
        <w:t>Кардинальные изменения во всех областях социальной жизни, прогресс в науке и культуре, новые потребности в сфере педагогической деятельности привели к необходимости модернизации системы образования. Одним из возможных путей дальнейшего развития этой области являются инновации, т.е. управляемые процессы создания, восприятия, оценки, освоения и применения педагогических новшеств</w:t>
      </w:r>
      <w:r w:rsidRPr="00B54E43">
        <w:rPr>
          <w:rFonts w:eastAsia="Times New Roman"/>
          <w:color w:val="FFFFFF" w:themeColor="background1"/>
          <w:sz w:val="8"/>
          <w:szCs w:val="8"/>
          <w:lang w:eastAsia="ru-RU"/>
        </w:rPr>
        <w:t>»</w:t>
      </w:r>
      <w:r w:rsidR="000E3FC6" w:rsidRPr="000E3FC6">
        <w:rPr>
          <w:rFonts w:eastAsia="Times New Roman"/>
          <w:color w:val="000000"/>
          <w:sz w:val="34"/>
          <w:szCs w:val="34"/>
          <w:lang w:eastAsia="ru-RU"/>
        </w:rPr>
        <w:t>. Это касается содержания образования, методов и форм обучения и воспитания, организации и управления работы образовательных учреждений и т.д.</w:t>
      </w:r>
    </w:p>
    <w:p w:rsidR="00B30F74" w:rsidRPr="00B30F74" w:rsidRDefault="00130D6E" w:rsidP="00845BCE">
      <w:pPr>
        <w:spacing w:after="0" w:line="240" w:lineRule="auto"/>
        <w:ind w:firstLine="709"/>
        <w:jc w:val="both"/>
        <w:rPr>
          <w:sz w:val="34"/>
          <w:szCs w:val="34"/>
        </w:rPr>
      </w:pPr>
      <w:r w:rsidRPr="00130D6E">
        <w:rPr>
          <w:sz w:val="34"/>
          <w:szCs w:val="34"/>
        </w:rPr>
        <w:t>Нынешняя концепция реформы и модернизации образования все трудности её реализации возлагает на регионы и в первую очередь на образовательные учреждения, предоставив им возможность не только самостоятельного ведения финансово</w:t>
      </w:r>
      <w:r>
        <w:rPr>
          <w:sz w:val="34"/>
          <w:szCs w:val="34"/>
        </w:rPr>
        <w:t>-</w:t>
      </w:r>
      <w:r w:rsidRPr="00130D6E">
        <w:rPr>
          <w:sz w:val="34"/>
          <w:szCs w:val="34"/>
        </w:rPr>
        <w:t xml:space="preserve">хозяйственной деятельности в сфере образования, но и ответственности. </w:t>
      </w:r>
      <w:r w:rsidR="00B30F74" w:rsidRPr="00B30F74">
        <w:rPr>
          <w:sz w:val="34"/>
          <w:szCs w:val="34"/>
        </w:rPr>
        <w:t>В настоящее время государство стремится повысить роль инновации, совершенно забывая, что она является лишь одним элементом сложного процесса, где в большей мере важна слаженность элементов</w:t>
      </w:r>
      <w:r w:rsidR="00B30F74">
        <w:rPr>
          <w:sz w:val="34"/>
          <w:szCs w:val="34"/>
        </w:rPr>
        <w:t>,</w:t>
      </w:r>
      <w:r w:rsidR="00B30F74" w:rsidRPr="00B30F74">
        <w:rPr>
          <w:sz w:val="34"/>
          <w:szCs w:val="34"/>
        </w:rPr>
        <w:t xml:space="preserve"> нежели преимущество одного над всеми.</w:t>
      </w:r>
    </w:p>
    <w:p w:rsidR="00130D6E" w:rsidRDefault="00130D6E" w:rsidP="00845BCE">
      <w:pPr>
        <w:spacing w:after="0" w:line="240" w:lineRule="auto"/>
        <w:ind w:firstLine="709"/>
        <w:jc w:val="both"/>
        <w:rPr>
          <w:sz w:val="34"/>
          <w:szCs w:val="34"/>
        </w:rPr>
      </w:pPr>
      <w:r w:rsidRPr="00130D6E">
        <w:rPr>
          <w:sz w:val="34"/>
          <w:szCs w:val="34"/>
        </w:rPr>
        <w:lastRenderedPageBreak/>
        <w:t>Реализация национального образовательного проекта, повышение качества образования, внедрение профильного и дистанционного обучения, новых информационно</w:t>
      </w:r>
      <w:r>
        <w:rPr>
          <w:sz w:val="34"/>
          <w:szCs w:val="34"/>
        </w:rPr>
        <w:t>-</w:t>
      </w:r>
      <w:r w:rsidRPr="00130D6E">
        <w:rPr>
          <w:sz w:val="34"/>
          <w:szCs w:val="34"/>
        </w:rPr>
        <w:t>коммуникационных технологий в учебный процесс и процесс управления, обеспечение материальной базы, новые принципы финансирования и самостоятельного управления – вот далеко не полный перечень задач, которые лягут на плечи руководителей и управленцев образовательных учреждений.</w:t>
      </w:r>
    </w:p>
    <w:p w:rsidR="00845BCE" w:rsidRPr="00845BCE" w:rsidRDefault="00845BCE" w:rsidP="00845BCE">
      <w:pPr>
        <w:spacing w:after="0" w:line="240" w:lineRule="auto"/>
        <w:ind w:firstLine="709"/>
        <w:jc w:val="both"/>
        <w:rPr>
          <w:sz w:val="34"/>
          <w:szCs w:val="34"/>
          <w:shd w:val="clear" w:color="auto" w:fill="FFFFFF"/>
        </w:rPr>
      </w:pPr>
      <w:r w:rsidRPr="00845BCE">
        <w:rPr>
          <w:sz w:val="34"/>
          <w:szCs w:val="34"/>
          <w:shd w:val="clear" w:color="auto" w:fill="FFFFFF"/>
        </w:rPr>
        <w:t xml:space="preserve">Таким образом, </w:t>
      </w:r>
      <w:r w:rsidR="008922FE" w:rsidRPr="00845BCE">
        <w:rPr>
          <w:sz w:val="34"/>
          <w:szCs w:val="34"/>
          <w:shd w:val="clear" w:color="auto" w:fill="FFFFFF"/>
        </w:rPr>
        <w:t>коренная</w:t>
      </w:r>
      <w:r w:rsidRPr="00845BCE">
        <w:rPr>
          <w:sz w:val="34"/>
          <w:szCs w:val="34"/>
          <w:shd w:val="clear" w:color="auto" w:fill="FFFFFF"/>
        </w:rPr>
        <w:t xml:space="preserve"> задача </w:t>
      </w:r>
      <w:r w:rsidR="008922FE">
        <w:rPr>
          <w:sz w:val="34"/>
          <w:szCs w:val="34"/>
          <w:shd w:val="clear" w:color="auto" w:fill="FFFFFF"/>
        </w:rPr>
        <w:t xml:space="preserve">для целей </w:t>
      </w:r>
      <w:r w:rsidRPr="00845BCE">
        <w:rPr>
          <w:sz w:val="34"/>
          <w:szCs w:val="34"/>
          <w:shd w:val="clear" w:color="auto" w:fill="FFFFFF"/>
        </w:rPr>
        <w:t xml:space="preserve">модернизации образования </w:t>
      </w:r>
      <w:r w:rsidR="008922FE">
        <w:rPr>
          <w:sz w:val="34"/>
          <w:szCs w:val="34"/>
          <w:shd w:val="clear" w:color="auto" w:fill="FFFFFF"/>
        </w:rPr>
        <w:t xml:space="preserve">состоит </w:t>
      </w:r>
      <w:r w:rsidRPr="00845BCE">
        <w:rPr>
          <w:sz w:val="34"/>
          <w:szCs w:val="34"/>
          <w:shd w:val="clear" w:color="auto" w:fill="FFFFFF"/>
        </w:rPr>
        <w:t>обеспечени</w:t>
      </w:r>
      <w:r w:rsidR="008922FE">
        <w:rPr>
          <w:sz w:val="34"/>
          <w:szCs w:val="34"/>
          <w:shd w:val="clear" w:color="auto" w:fill="FFFFFF"/>
        </w:rPr>
        <w:t>и</w:t>
      </w:r>
      <w:r w:rsidRPr="00845BCE">
        <w:rPr>
          <w:sz w:val="34"/>
          <w:szCs w:val="34"/>
          <w:shd w:val="clear" w:color="auto" w:fill="FFFFFF"/>
        </w:rPr>
        <w:t xml:space="preserve"> современного качества</w:t>
      </w:r>
      <w:r w:rsidR="008922FE">
        <w:rPr>
          <w:sz w:val="34"/>
          <w:szCs w:val="34"/>
          <w:shd w:val="clear" w:color="auto" w:fill="FFFFFF"/>
        </w:rPr>
        <w:t xml:space="preserve"> образования</w:t>
      </w:r>
      <w:r w:rsidRPr="00845BCE">
        <w:rPr>
          <w:sz w:val="34"/>
          <w:szCs w:val="34"/>
          <w:shd w:val="clear" w:color="auto" w:fill="FFFFFF"/>
        </w:rPr>
        <w:t xml:space="preserve">, </w:t>
      </w:r>
      <w:r w:rsidR="008922FE">
        <w:rPr>
          <w:sz w:val="34"/>
          <w:szCs w:val="34"/>
          <w:shd w:val="clear" w:color="auto" w:fill="FFFFFF"/>
        </w:rPr>
        <w:t>построение</w:t>
      </w:r>
      <w:r w:rsidRPr="00845BCE">
        <w:rPr>
          <w:sz w:val="34"/>
          <w:szCs w:val="34"/>
          <w:shd w:val="clear" w:color="auto" w:fill="FFFFFF"/>
        </w:rPr>
        <w:t xml:space="preserve"> эффективной образовательной системы с действенной экономикой и управлением, соответствующей запросам современной жизни и потребностям развития страны.</w:t>
      </w:r>
    </w:p>
    <w:p w:rsidR="00130D6E" w:rsidRDefault="00130D6E" w:rsidP="00845BCE">
      <w:pPr>
        <w:spacing w:after="0" w:line="240" w:lineRule="auto"/>
        <w:ind w:firstLine="709"/>
        <w:jc w:val="both"/>
        <w:rPr>
          <w:sz w:val="34"/>
          <w:szCs w:val="34"/>
        </w:rPr>
      </w:pPr>
      <w:r w:rsidRPr="00130D6E">
        <w:rPr>
          <w:sz w:val="34"/>
          <w:szCs w:val="34"/>
        </w:rPr>
        <w:t>Инновационный характер образования становится важнейшим инструментом в его конкуренции с другими социальными институтами. В современной социально-экономическ</w:t>
      </w:r>
      <w:r>
        <w:rPr>
          <w:sz w:val="34"/>
          <w:szCs w:val="34"/>
        </w:rPr>
        <w:t>о</w:t>
      </w:r>
      <w:r w:rsidRPr="00130D6E">
        <w:rPr>
          <w:sz w:val="34"/>
          <w:szCs w:val="34"/>
        </w:rPr>
        <w:t xml:space="preserve">й ситуации не только содержание, но и формы, технологии обучения важны для создания позитивной ориентации молодёжи на образование. </w:t>
      </w:r>
      <w:r w:rsidR="00CF12FB" w:rsidRPr="00CF12FB">
        <w:rPr>
          <w:color w:val="FFFFFF" w:themeColor="background1"/>
          <w:sz w:val="12"/>
          <w:szCs w:val="12"/>
        </w:rPr>
        <w:t>«</w:t>
      </w:r>
      <w:r w:rsidRPr="00130D6E">
        <w:rPr>
          <w:sz w:val="34"/>
          <w:szCs w:val="34"/>
        </w:rPr>
        <w:t xml:space="preserve">Развитие новых методов и каналов образования становится настоятельной необходимостью. Повышение качества, доступности, эффективности образования, его непрерывный и инновационный характер, рост социальной мобильности и активности молодёжи, её </w:t>
      </w:r>
      <w:r w:rsidR="00EF3B5C">
        <w:rPr>
          <w:sz w:val="34"/>
          <w:szCs w:val="34"/>
        </w:rPr>
        <w:t>погружения</w:t>
      </w:r>
      <w:r w:rsidRPr="00130D6E">
        <w:rPr>
          <w:sz w:val="34"/>
          <w:szCs w:val="34"/>
        </w:rPr>
        <w:t xml:space="preserve"> в различные образовательные среды делают систему образования важным фактором обеспечения национальной безопасности России, роста благосостояния её граждан</w:t>
      </w:r>
      <w:r w:rsidR="00CF12FB" w:rsidRPr="00CF12FB">
        <w:rPr>
          <w:color w:val="FFFFFF" w:themeColor="background1"/>
          <w:sz w:val="16"/>
          <w:szCs w:val="16"/>
        </w:rPr>
        <w:t>»</w:t>
      </w:r>
      <w:r w:rsidRPr="00130D6E">
        <w:rPr>
          <w:sz w:val="34"/>
          <w:szCs w:val="34"/>
        </w:rPr>
        <w:t>.</w:t>
      </w:r>
    </w:p>
    <w:p w:rsidR="009A575D" w:rsidRPr="007B6C7F" w:rsidRDefault="009A575D" w:rsidP="00845BCE">
      <w:pPr>
        <w:spacing w:after="0" w:line="240" w:lineRule="auto"/>
        <w:ind w:firstLine="709"/>
        <w:jc w:val="both"/>
        <w:rPr>
          <w:sz w:val="34"/>
          <w:szCs w:val="34"/>
        </w:rPr>
      </w:pPr>
      <w:r w:rsidRPr="009A575D">
        <w:rPr>
          <w:rFonts w:ascii="Open Sans" w:hAnsi="Open Sans"/>
          <w:color w:val="000000"/>
          <w:sz w:val="34"/>
          <w:szCs w:val="34"/>
        </w:rPr>
        <w:t>Сегодня, когда происходит погружение учреждений образования в жесткие рыночные отношения, а государство в лице правительств хочет видеть их эффективными и профессионально управляемыми структурами, вузы вынуждены использовать в своей деятельности новые подходы и технологии, внедрять инновации.</w:t>
      </w:r>
      <w:r w:rsidR="007B6C7F">
        <w:rPr>
          <w:rFonts w:ascii="Open Sans" w:hAnsi="Open Sans"/>
          <w:color w:val="000000"/>
          <w:sz w:val="34"/>
          <w:szCs w:val="34"/>
        </w:rPr>
        <w:t xml:space="preserve"> </w:t>
      </w:r>
      <w:r w:rsidR="007B6C7F">
        <w:rPr>
          <w:sz w:val="34"/>
          <w:szCs w:val="34"/>
          <w:shd w:val="clear" w:color="auto" w:fill="FFFFFF"/>
        </w:rPr>
        <w:t>И</w:t>
      </w:r>
      <w:r w:rsidR="007B6C7F" w:rsidRPr="007B6C7F">
        <w:rPr>
          <w:sz w:val="34"/>
          <w:szCs w:val="34"/>
          <w:shd w:val="clear" w:color="auto" w:fill="FFFFFF"/>
        </w:rPr>
        <w:t xml:space="preserve">нновационная деятельность </w:t>
      </w:r>
      <w:r w:rsidR="007B6C7F">
        <w:rPr>
          <w:sz w:val="34"/>
          <w:szCs w:val="34"/>
          <w:shd w:val="clear" w:color="auto" w:fill="FFFFFF"/>
        </w:rPr>
        <w:t xml:space="preserve">вузов </w:t>
      </w:r>
      <w:r w:rsidR="007B6C7F" w:rsidRPr="007B6C7F">
        <w:rPr>
          <w:sz w:val="34"/>
          <w:szCs w:val="34"/>
          <w:shd w:val="clear" w:color="auto" w:fill="FFFFFF"/>
        </w:rPr>
        <w:t>предполагает целый комплекс организационных, научных, технологических, финансовых и коммерческих мероприятий</w:t>
      </w:r>
      <w:r w:rsidR="007B6C7F">
        <w:rPr>
          <w:sz w:val="34"/>
          <w:szCs w:val="34"/>
          <w:shd w:val="clear" w:color="auto" w:fill="FFFFFF"/>
        </w:rPr>
        <w:t>.</w:t>
      </w:r>
    </w:p>
    <w:p w:rsidR="003175E3" w:rsidRPr="003175E3" w:rsidRDefault="003175E3" w:rsidP="003175E3">
      <w:pPr>
        <w:spacing w:after="0" w:line="240" w:lineRule="auto"/>
        <w:ind w:firstLine="709"/>
        <w:jc w:val="both"/>
        <w:rPr>
          <w:sz w:val="34"/>
          <w:szCs w:val="34"/>
        </w:rPr>
      </w:pPr>
      <w:r w:rsidRPr="003175E3">
        <w:rPr>
          <w:sz w:val="34"/>
          <w:szCs w:val="34"/>
        </w:rPr>
        <w:t xml:space="preserve">Внедрение в учебный процесс инновационных технологий является определяющей чертой современного образования. По мнению ряда, ученых понятие </w:t>
      </w:r>
      <w:r>
        <w:rPr>
          <w:sz w:val="34"/>
          <w:szCs w:val="34"/>
        </w:rPr>
        <w:t>«</w:t>
      </w:r>
      <w:r w:rsidRPr="003175E3">
        <w:rPr>
          <w:sz w:val="34"/>
          <w:szCs w:val="34"/>
        </w:rPr>
        <w:t>инновация</w:t>
      </w:r>
      <w:r>
        <w:rPr>
          <w:sz w:val="34"/>
          <w:szCs w:val="34"/>
        </w:rPr>
        <w:t>»</w:t>
      </w:r>
      <w:r w:rsidRPr="003175E3">
        <w:rPr>
          <w:sz w:val="34"/>
          <w:szCs w:val="34"/>
        </w:rPr>
        <w:t xml:space="preserve"> возникло в </w:t>
      </w:r>
      <w:r w:rsidRPr="003175E3">
        <w:rPr>
          <w:sz w:val="34"/>
          <w:szCs w:val="34"/>
        </w:rPr>
        <w:lastRenderedPageBreak/>
        <w:t xml:space="preserve">девятнадцатом веке и означало введение некоторых элементов одной культуры в другую. Сегодня в научной литературе </w:t>
      </w:r>
      <w:r w:rsidR="00EF3B5C">
        <w:rPr>
          <w:sz w:val="34"/>
          <w:szCs w:val="34"/>
        </w:rPr>
        <w:t>рассматривается ряд</w:t>
      </w:r>
      <w:r w:rsidRPr="003175E3">
        <w:rPr>
          <w:sz w:val="34"/>
          <w:szCs w:val="34"/>
        </w:rPr>
        <w:t xml:space="preserve"> трактовок этого понятия, но все они сходятся в одном: инновация – это внедрение нового. Под нововведением понимают целенаправленный процесс внесения изменений в определенную социальную единицу, приводящий к появлению новых стабильных элементов. Инновации в сфере образования направлены на формирование личности, ее способности к научно-технической и инновационной деятельности, на обновление содержания образовательного процесса.</w:t>
      </w:r>
    </w:p>
    <w:p w:rsidR="00003C61" w:rsidRPr="00003C61" w:rsidRDefault="00130D6E" w:rsidP="00845BCE">
      <w:pPr>
        <w:spacing w:after="0" w:line="240" w:lineRule="auto"/>
        <w:ind w:firstLine="709"/>
        <w:jc w:val="both"/>
        <w:rPr>
          <w:sz w:val="34"/>
          <w:szCs w:val="34"/>
        </w:rPr>
      </w:pPr>
      <w:r w:rsidRPr="00130D6E">
        <w:rPr>
          <w:sz w:val="34"/>
          <w:szCs w:val="34"/>
        </w:rPr>
        <w:t>Инновации в образовании, в первую очередь, должны быть направлены на создание</w:t>
      </w:r>
      <w:r>
        <w:rPr>
          <w:sz w:val="34"/>
          <w:szCs w:val="34"/>
        </w:rPr>
        <w:t xml:space="preserve"> </w:t>
      </w:r>
      <w:r w:rsidRPr="00130D6E">
        <w:rPr>
          <w:sz w:val="34"/>
          <w:szCs w:val="34"/>
        </w:rPr>
        <w:t>личности, настроенной на успех</w:t>
      </w:r>
      <w:r>
        <w:rPr>
          <w:sz w:val="34"/>
          <w:szCs w:val="34"/>
        </w:rPr>
        <w:t xml:space="preserve"> </w:t>
      </w:r>
      <w:r w:rsidRPr="00130D6E">
        <w:rPr>
          <w:sz w:val="34"/>
          <w:szCs w:val="34"/>
        </w:rPr>
        <w:t xml:space="preserve">в любой области приложения своих возможностей. </w:t>
      </w:r>
      <w:r w:rsidR="00003C61" w:rsidRPr="00003C61">
        <w:rPr>
          <w:sz w:val="34"/>
          <w:szCs w:val="34"/>
          <w:shd w:val="clear" w:color="auto" w:fill="FFFFFF"/>
        </w:rPr>
        <w:t xml:space="preserve">Изыскание новых возможностей и привлечение дополнительных ресурсов для развития и совершенствования системы инноваций является одной из приоритетных задач </w:t>
      </w:r>
      <w:r w:rsidR="00003C61">
        <w:rPr>
          <w:sz w:val="34"/>
          <w:szCs w:val="34"/>
          <w:shd w:val="clear" w:color="auto" w:fill="FFFFFF"/>
        </w:rPr>
        <w:t>учреждений образования</w:t>
      </w:r>
      <w:r w:rsidR="00003C61" w:rsidRPr="00003C61">
        <w:rPr>
          <w:sz w:val="34"/>
          <w:szCs w:val="34"/>
          <w:shd w:val="clear" w:color="auto" w:fill="FFFFFF"/>
        </w:rPr>
        <w:t>.</w:t>
      </w:r>
    </w:p>
    <w:p w:rsidR="00130D6E" w:rsidRPr="00130D6E" w:rsidRDefault="00130D6E" w:rsidP="00845BCE">
      <w:pPr>
        <w:spacing w:after="0" w:line="240" w:lineRule="auto"/>
        <w:ind w:firstLine="709"/>
        <w:jc w:val="both"/>
        <w:rPr>
          <w:sz w:val="34"/>
          <w:szCs w:val="34"/>
        </w:rPr>
      </w:pPr>
      <w:r w:rsidRPr="00130D6E">
        <w:rPr>
          <w:sz w:val="34"/>
          <w:szCs w:val="34"/>
        </w:rPr>
        <w:t xml:space="preserve">Под педагогическими инновациями следует подразумевать целенаправленное, осмысленное, определённое изменение педагогической деятельности (и управления этой деятельностью) через разработку и введение в образовательных учреждениях педагогических и управленческих новшеств (нового содержания обучения, воспитания, управления; новых способов работы, новых организационных форм и пр.). Соответственно развитие инновационных процессов </w:t>
      </w:r>
      <w:r>
        <w:rPr>
          <w:sz w:val="34"/>
          <w:szCs w:val="34"/>
        </w:rPr>
        <w:t>–</w:t>
      </w:r>
      <w:r w:rsidRPr="00130D6E">
        <w:rPr>
          <w:sz w:val="34"/>
          <w:szCs w:val="34"/>
        </w:rPr>
        <w:t xml:space="preserve"> </w:t>
      </w:r>
      <w:r w:rsidR="00A46B2E">
        <w:rPr>
          <w:sz w:val="34"/>
          <w:szCs w:val="34"/>
        </w:rPr>
        <w:t>представляет собой</w:t>
      </w:r>
      <w:r w:rsidRPr="00130D6E">
        <w:rPr>
          <w:sz w:val="34"/>
          <w:szCs w:val="34"/>
        </w:rPr>
        <w:t xml:space="preserve"> способ обеспечения модернизации образования, повышения его качества, эффективности и доступности.</w:t>
      </w:r>
    </w:p>
    <w:p w:rsidR="00382FDF" w:rsidRDefault="006D533B" w:rsidP="00C472AD">
      <w:pPr>
        <w:spacing w:after="0" w:line="240" w:lineRule="auto"/>
        <w:ind w:firstLine="709"/>
        <w:jc w:val="both"/>
        <w:rPr>
          <w:sz w:val="34"/>
          <w:szCs w:val="34"/>
        </w:rPr>
      </w:pPr>
      <w:r w:rsidRPr="00C472AD">
        <w:rPr>
          <w:sz w:val="34"/>
          <w:szCs w:val="34"/>
        </w:rPr>
        <w:t xml:space="preserve">Инновационные подходы к обучению </w:t>
      </w:r>
      <w:r w:rsidR="00A46B2E" w:rsidRPr="00C472AD">
        <w:rPr>
          <w:sz w:val="34"/>
          <w:szCs w:val="34"/>
        </w:rPr>
        <w:t>разделяются</w:t>
      </w:r>
      <w:r w:rsidRPr="00C472AD">
        <w:rPr>
          <w:sz w:val="34"/>
          <w:szCs w:val="34"/>
        </w:rPr>
        <w:t xml:space="preserve"> на два основных типа, которые </w:t>
      </w:r>
      <w:r w:rsidR="00A46B2E" w:rsidRPr="00C472AD">
        <w:rPr>
          <w:sz w:val="34"/>
          <w:szCs w:val="34"/>
        </w:rPr>
        <w:t>отвечают</w:t>
      </w:r>
      <w:r w:rsidRPr="00C472AD">
        <w:rPr>
          <w:sz w:val="34"/>
          <w:szCs w:val="34"/>
        </w:rPr>
        <w:t xml:space="preserve"> репродуктивной и проблемной ориентации образовательного процесса. </w:t>
      </w:r>
    </w:p>
    <w:p w:rsidR="00382FDF" w:rsidRDefault="006D533B" w:rsidP="00382FD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r w:rsidRPr="00382FDF">
        <w:rPr>
          <w:sz w:val="34"/>
          <w:szCs w:val="34"/>
        </w:rPr>
        <w:t>Инновации-модернизации, модернизирующие учебный процесс, направленные на достижение гарантированных результатов в рамках его традиционной репродуктивной ориентации. Лежащий в их основе технологический подход к обучению направлен</w:t>
      </w:r>
      <w:r w:rsidR="00382FDF">
        <w:rPr>
          <w:sz w:val="34"/>
          <w:szCs w:val="34"/>
        </w:rPr>
        <w:t>,</w:t>
      </w:r>
      <w:r w:rsidRPr="00382FDF">
        <w:rPr>
          <w:sz w:val="34"/>
          <w:szCs w:val="34"/>
        </w:rPr>
        <w:t xml:space="preserve"> прежде всего</w:t>
      </w:r>
      <w:r w:rsidR="00382FDF">
        <w:rPr>
          <w:sz w:val="34"/>
          <w:szCs w:val="34"/>
        </w:rPr>
        <w:t>,</w:t>
      </w:r>
      <w:r w:rsidRPr="00382FDF">
        <w:rPr>
          <w:sz w:val="34"/>
          <w:szCs w:val="34"/>
        </w:rPr>
        <w:t xml:space="preserve"> на сообщение </w:t>
      </w:r>
      <w:r w:rsidR="00A46B2E" w:rsidRPr="00382FDF">
        <w:rPr>
          <w:sz w:val="34"/>
          <w:szCs w:val="34"/>
        </w:rPr>
        <w:t>обучающимся</w:t>
      </w:r>
      <w:r w:rsidRPr="00382FDF">
        <w:rPr>
          <w:sz w:val="34"/>
          <w:szCs w:val="34"/>
        </w:rPr>
        <w:t xml:space="preserve"> знаний и формирование способов действий по образцу, ориентирован на высокоэффективное репродуктивное обучение.</w:t>
      </w:r>
    </w:p>
    <w:p w:rsidR="00237217" w:rsidRPr="00382FDF" w:rsidRDefault="006D533B" w:rsidP="00382FDF">
      <w:pPr>
        <w:pStyle w:val="a8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r w:rsidRPr="00382FDF">
        <w:rPr>
          <w:sz w:val="34"/>
          <w:szCs w:val="34"/>
        </w:rPr>
        <w:lastRenderedPageBreak/>
        <w:t>Инновации-трансформации, преобразующие традиционный учебный процесс, направленные на обеспечение его исследовательского характера, организацию поисковой учебно-познавательной деятельности.</w:t>
      </w:r>
    </w:p>
    <w:p w:rsidR="00850E4C" w:rsidRDefault="00C472AD" w:rsidP="004A044D">
      <w:pPr>
        <w:spacing w:after="0" w:line="240" w:lineRule="auto"/>
        <w:ind w:firstLine="709"/>
        <w:jc w:val="both"/>
        <w:rPr>
          <w:sz w:val="34"/>
          <w:szCs w:val="34"/>
        </w:rPr>
      </w:pPr>
      <w:r w:rsidRPr="00C472AD">
        <w:rPr>
          <w:sz w:val="34"/>
          <w:szCs w:val="34"/>
        </w:rPr>
        <w:t>Инновационное образование</w:t>
      </w:r>
      <w:r w:rsidR="00850E4C" w:rsidRPr="00C472AD">
        <w:rPr>
          <w:sz w:val="34"/>
          <w:szCs w:val="34"/>
        </w:rPr>
        <w:t xml:space="preserve"> </w:t>
      </w:r>
      <w:r w:rsidR="004A044D">
        <w:rPr>
          <w:sz w:val="34"/>
          <w:szCs w:val="34"/>
        </w:rPr>
        <w:t>–</w:t>
      </w:r>
      <w:r w:rsidR="00850E4C" w:rsidRPr="00C472AD">
        <w:rPr>
          <w:sz w:val="34"/>
          <w:szCs w:val="34"/>
        </w:rPr>
        <w:t xml:space="preserve"> </w:t>
      </w:r>
      <w:r w:rsidRPr="00C472AD">
        <w:rPr>
          <w:sz w:val="34"/>
          <w:szCs w:val="34"/>
        </w:rPr>
        <w:t xml:space="preserve">представляет собой </w:t>
      </w:r>
      <w:r w:rsidR="00850E4C" w:rsidRPr="00C472AD">
        <w:rPr>
          <w:sz w:val="34"/>
          <w:szCs w:val="34"/>
        </w:rPr>
        <w:t xml:space="preserve">такое образование, которое способно к саморазвитию и которое создает условия для полноценного развития всех своих участников; отсюда главный тезис; инновационное образование </w:t>
      </w:r>
      <w:r w:rsidR="00900231">
        <w:rPr>
          <w:sz w:val="34"/>
          <w:szCs w:val="34"/>
        </w:rPr>
        <w:t>–</w:t>
      </w:r>
      <w:r w:rsidR="00850E4C" w:rsidRPr="00C472AD">
        <w:rPr>
          <w:sz w:val="34"/>
          <w:szCs w:val="34"/>
        </w:rPr>
        <w:t xml:space="preserve"> это развивающее и развивающееся образование.</w:t>
      </w:r>
    </w:p>
    <w:p w:rsidR="004A044D" w:rsidRPr="004A044D" w:rsidRDefault="004A044D" w:rsidP="004A044D">
      <w:pPr>
        <w:spacing w:after="0" w:line="240" w:lineRule="auto"/>
        <w:ind w:firstLine="709"/>
        <w:jc w:val="both"/>
        <w:rPr>
          <w:sz w:val="34"/>
          <w:szCs w:val="34"/>
        </w:rPr>
      </w:pPr>
      <w:r w:rsidRPr="004A044D">
        <w:rPr>
          <w:sz w:val="34"/>
          <w:szCs w:val="34"/>
        </w:rPr>
        <w:t xml:space="preserve">Инновационный характер образовательных технологий, используемых в процессе организации образовательного процесса в высшей школе, становится одним из важнейших инструментов в конкурентной борьбе высших учебных заведений в современных условиях. Внедрение инноваций в образовательную деятельность, в конечном счете, приведет к повышению качества подготовки будущих специалистов и бакалавров. </w:t>
      </w:r>
      <w:r w:rsidR="00D513A6" w:rsidRPr="00D513A6">
        <w:rPr>
          <w:color w:val="FFFFFF" w:themeColor="background1"/>
          <w:sz w:val="4"/>
          <w:szCs w:val="4"/>
        </w:rPr>
        <w:t>«</w:t>
      </w:r>
      <w:r w:rsidRPr="004A044D">
        <w:rPr>
          <w:sz w:val="34"/>
          <w:szCs w:val="34"/>
        </w:rPr>
        <w:t>В свою очередь, повышение качества, доступности, эффективности образования, его непрерывный и инновационный характер, рост социальной мобильности и активности молодёжи, её вовлеченности в различные образовательные среды делают систему образования важным фактором обеспечения национальной безопасности страны, роста благосостояния её граждан</w:t>
      </w:r>
      <w:r w:rsidR="00D513A6" w:rsidRPr="00D513A6">
        <w:rPr>
          <w:color w:val="FFFFFF" w:themeColor="background1"/>
          <w:sz w:val="4"/>
          <w:szCs w:val="4"/>
        </w:rPr>
        <w:t>»</w:t>
      </w:r>
      <w:r w:rsidRPr="004A044D">
        <w:rPr>
          <w:sz w:val="34"/>
          <w:szCs w:val="34"/>
        </w:rPr>
        <w:t>.</w:t>
      </w:r>
    </w:p>
    <w:p w:rsidR="00985A3C" w:rsidRPr="00976161" w:rsidRDefault="00C472AD" w:rsidP="00976161">
      <w:pPr>
        <w:spacing w:after="0" w:line="240" w:lineRule="auto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t>И</w:t>
      </w:r>
      <w:r w:rsidR="00850E4C" w:rsidRPr="00C472AD">
        <w:rPr>
          <w:sz w:val="34"/>
          <w:szCs w:val="34"/>
        </w:rPr>
        <w:t>нновационная образовательная технология</w:t>
      </w:r>
      <w:r w:rsidRPr="00C472AD">
        <w:rPr>
          <w:sz w:val="34"/>
          <w:szCs w:val="34"/>
        </w:rPr>
        <w:t xml:space="preserve"> является </w:t>
      </w:r>
      <w:r w:rsidR="00850E4C" w:rsidRPr="00C472AD">
        <w:rPr>
          <w:sz w:val="34"/>
          <w:szCs w:val="34"/>
        </w:rPr>
        <w:t>комплекс</w:t>
      </w:r>
      <w:r w:rsidRPr="00C472AD">
        <w:rPr>
          <w:sz w:val="34"/>
          <w:szCs w:val="34"/>
        </w:rPr>
        <w:t>ом</w:t>
      </w:r>
      <w:r w:rsidR="00850E4C" w:rsidRPr="00C472AD">
        <w:rPr>
          <w:sz w:val="34"/>
          <w:szCs w:val="34"/>
        </w:rPr>
        <w:t xml:space="preserve"> из трех взаимосвязанных составляющих</w:t>
      </w:r>
      <w:r w:rsidRPr="00C472AD">
        <w:rPr>
          <w:sz w:val="34"/>
          <w:szCs w:val="34"/>
        </w:rPr>
        <w:t>, рис. 1.</w:t>
      </w:r>
    </w:p>
    <w:p w:rsidR="00C472AD" w:rsidRDefault="00900231" w:rsidP="0090151A">
      <w:pPr>
        <w:spacing w:after="0" w:line="240" w:lineRule="auto"/>
        <w:rPr>
          <w:sz w:val="34"/>
          <w:szCs w:val="34"/>
        </w:rPr>
      </w:pPr>
      <w:r>
        <w:rPr>
          <w:noProof/>
          <w:sz w:val="34"/>
          <w:szCs w:val="34"/>
          <w:lang w:eastAsia="ru-RU"/>
        </w:rPr>
        <w:lastRenderedPageBreak/>
        <mc:AlternateContent>
          <mc:Choice Requires="wpc">
            <w:drawing>
              <wp:inline distT="0" distB="0" distL="0" distR="0">
                <wp:extent cx="6055744" cy="3735238"/>
                <wp:effectExtent l="0" t="0" r="0" b="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Овал 4"/>
                        <wps:cNvSpPr/>
                        <wps:spPr>
                          <a:xfrm>
                            <a:off x="1138609" y="60342"/>
                            <a:ext cx="2337471" cy="2138739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1D4F" w:rsidRPr="007B1D4F" w:rsidRDefault="007B1D4F" w:rsidP="007B1D4F">
                              <w:pPr>
                                <w:spacing w:after="0" w:line="240" w:lineRule="auto"/>
                                <w:jc w:val="center"/>
                              </w:pPr>
                              <w:r w:rsidRPr="007B1D4F">
                                <w:t>Современное содержание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Овал 5"/>
                        <wps:cNvSpPr/>
                        <wps:spPr>
                          <a:xfrm>
                            <a:off x="3078256" y="112108"/>
                            <a:ext cx="2209737" cy="218250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1D4F" w:rsidRPr="007B1D4F" w:rsidRDefault="007B1D4F" w:rsidP="007B1D4F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B1D4F">
                                <w:rPr>
                                  <w:sz w:val="28"/>
                                  <w:szCs w:val="28"/>
                                </w:rPr>
                                <w:t>Современные методы обучения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Овал 6"/>
                        <wps:cNvSpPr/>
                        <wps:spPr>
                          <a:xfrm>
                            <a:off x="2215834" y="931627"/>
                            <a:ext cx="2209165" cy="218186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1D4F" w:rsidRDefault="007B1D4F" w:rsidP="007B1D4F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Современные методы обучения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Блок-схема: альтернативный процесс 3"/>
                        <wps:cNvSpPr/>
                        <wps:spPr>
                          <a:xfrm>
                            <a:off x="2475625" y="931495"/>
                            <a:ext cx="1656428" cy="845383"/>
                          </a:xfrm>
                          <a:prstGeom prst="flowChartAlternateProcess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75CC" w:rsidRPr="00985A3C" w:rsidRDefault="008575CC" w:rsidP="008575C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985A3C">
                                <w:rPr>
                                  <w:b/>
                                </w:rPr>
                                <w:t>Инновационная образовательная технология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оле 7"/>
                        <wps:cNvSpPr txBox="1"/>
                        <wps:spPr>
                          <a:xfrm>
                            <a:off x="681444" y="3120510"/>
                            <a:ext cx="4986068" cy="5715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151A" w:rsidRDefault="0090151A" w:rsidP="0090151A">
                              <w:pPr>
                                <w:spacing w:after="0" w:line="240" w:lineRule="auto"/>
                                <w:jc w:val="center"/>
                              </w:pPr>
                              <w:r w:rsidRPr="0090151A">
                                <w:t>Рис. 1. Комплекс взаимосвязанных составляющих инновационной образовательной технологии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476.85pt;height:294.1pt;mso-position-horizontal-relative:char;mso-position-vertical-relative:line" coordsize="60553,3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53;height:37350;visibility:visible;mso-wrap-style:square">
                  <v:fill o:detectmouseclick="t"/>
                  <v:path o:connecttype="none"/>
                </v:shape>
                <v:oval id="Овал 4" o:spid="_x0000_s1028" style="position:absolute;left:11386;top:603;width:23374;height:21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326MIA&#10;AADaAAAADwAAAGRycy9kb3ducmV2LnhtbESPQWvCQBSE70L/w/IKvemmVqSNWaUIYvFWm0tvz+xL&#10;Nrj7NmbXmP57t1DocZiZb5hiMzorBupD61nB8ywDQVx53XKjoPzaTV9BhIis0XomBT8UYLN+mBSY&#10;a3/jTxqOsREJwiFHBSbGLpcyVIYchpnviJNX+95hTLJvpO7xluDOynmWLaXDltOCwY62hqrz8eoU&#10;fJMdDy/ywEv3VprLaV/bkx2Uenoc31cgIo3xP/zX/tAKFvB7Jd0A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jfbowgAAANoAAAAPAAAAAAAAAAAAAAAAAJgCAABkcnMvZG93&#10;bnJldi54bWxQSwUGAAAAAAQABAD1AAAAhwMAAAAA&#10;" filled="f" strokecolor="black [3213]">
                  <v:textbox>
                    <w:txbxContent>
                      <w:p w:rsidR="007B1D4F" w:rsidRPr="007B1D4F" w:rsidRDefault="007B1D4F" w:rsidP="007B1D4F">
                        <w:pPr>
                          <w:spacing w:after="0" w:line="240" w:lineRule="auto"/>
                          <w:jc w:val="center"/>
                        </w:pPr>
                        <w:r w:rsidRPr="007B1D4F">
                          <w:t>Современное содержание</w:t>
                        </w:r>
                      </w:p>
                    </w:txbxContent>
                  </v:textbox>
                </v:oval>
                <v:oval id="Овал 5" o:spid="_x0000_s1029" style="position:absolute;left:30782;top:1121;width:22097;height:21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Tc8IA&#10;AADaAAAADwAAAGRycy9kb3ducmV2LnhtbESPQWvCQBSE70L/w/IKvemmFqWNWaUIYvFWm0tvz+xL&#10;Nrj7NmbXmP57t1DocZiZb5hiMzorBupD61nB8ywDQVx53XKjoPzaTV9BhIis0XomBT8UYLN+mBSY&#10;a3/jTxqOsREJwiFHBSbGLpcyVIYchpnviJNX+95hTLJvpO7xluDOynmWLaXDltOCwY62hqrz8eoU&#10;fJMdDy/ywEv3VprLaV/bkx2Uenoc31cgIo3xP/zX/tAKFvB7Jd0A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VNzwgAAANoAAAAPAAAAAAAAAAAAAAAAAJgCAABkcnMvZG93&#10;bnJldi54bWxQSwUGAAAAAAQABAD1AAAAhwMAAAAA&#10;" filled="f" strokecolor="black [3213]">
                  <v:textbox>
                    <w:txbxContent>
                      <w:p w:rsidR="007B1D4F" w:rsidRPr="007B1D4F" w:rsidRDefault="007B1D4F" w:rsidP="007B1D4F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B1D4F">
                          <w:rPr>
                            <w:sz w:val="28"/>
                            <w:szCs w:val="28"/>
                          </w:rPr>
                          <w:t>Современные методы обучения</w:t>
                        </w:r>
                      </w:p>
                    </w:txbxContent>
                  </v:textbox>
                </v:oval>
                <v:oval id="Овал 6" o:spid="_x0000_s1030" style="position:absolute;left:22158;top:9316;width:22091;height:2181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93F8QA&#10;AADaAAAADwAAAGRycy9kb3ducmV2LnhtbESPwWrDMBBE74X8g9hAb42clJrgRg6h0NBCDraTS2+L&#10;tbZMrJWxVMf9+6hQ6HGYmTfMbj/bXkw0+s6xgvUqAUFcO91xq+Byfn/agvABWWPvmBT8kId9vnjY&#10;YabdjUuaqtCKCGGfoQITwpBJ6WtDFv3KDcTRa9xoMUQ5tlKPeItw28tNkqTSYsdxweBAb4bqa/Vt&#10;FWyOxfr5eGr9NKfNV1EWRn++lEo9LufDK4hAc/gP/7U/tIIUfq/EG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/dxfEAAAA2gAAAA8AAAAAAAAAAAAAAAAAmAIAAGRycy9k&#10;b3ducmV2LnhtbFBLBQYAAAAABAAEAPUAAACJAwAAAAA=&#10;" filled="f" strokecolor="black [3213]">
                  <v:textbox>
                    <w:txbxContent>
                      <w:p w:rsidR="007B1D4F" w:rsidRDefault="007B1D4F" w:rsidP="007B1D4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sz w:val="28"/>
                            <w:szCs w:val="28"/>
                          </w:rPr>
                          <w:t>Современные методы обучения</w:t>
                        </w:r>
                      </w:p>
                    </w:txbxContent>
                  </v:textbox>
                </v:oval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3" o:spid="_x0000_s1031" type="#_x0000_t176" style="position:absolute;left:24756;top:9314;width:16564;height:8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uXsYA&#10;AADaAAAADwAAAGRycy9kb3ducmV2LnhtbESPQWsCMRSE7wX/Q3iCl1KzrSiyNYrYSkVaoerB3p6b&#10;52Z187Jsom7/vREKPQ4z8w0zmjS2FBeqfeFYwXM3AUGcOV1wrmC7mT8NQfiArLF0TAp+ycNk3HoY&#10;Yardlb/psg65iBD2KSowIVSplD4zZNF3XUUcvYOrLYYo61zqGq8Rbkv5kiQDabHguGCwopmh7LQ+&#10;WwWzPg6XJuyO+4/ybfd+/Dk/fn6tlOq0m+kriEBN+A//tRdaQQ/uV+INkO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uuXsYAAADaAAAADwAAAAAAAAAAAAAAAACYAgAAZHJz&#10;L2Rvd25yZXYueG1sUEsFBgAAAAAEAAQA9QAAAIsDAAAAAA==&#10;" fillcolor="white [3201]" strokecolor="black [3213]" strokeweight="1pt">
                  <v:textbox>
                    <w:txbxContent>
                      <w:p w:rsidR="008575CC" w:rsidRPr="00985A3C" w:rsidRDefault="008575CC" w:rsidP="008575CC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 w:rsidRPr="00985A3C">
                          <w:rPr>
                            <w:b/>
                          </w:rPr>
                          <w:t>Инновационная образовательная технология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7" o:spid="_x0000_s1032" type="#_x0000_t202" style="position:absolute;left:6814;top:31205;width:49861;height:571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4uBMIA&#10;AADaAAAADwAAAGRycy9kb3ducmV2LnhtbESPUWvCQBCE3wv+h2MLfauXSq0SPUXUFt9KNT9gya1J&#10;2txeyG1i2l/vCUIfh5n5hlmuB1erntpQeTbwMk5AEefeVlwYyE7vz3NQQZAt1p7JwC8FWK9GD0tM&#10;rb/wF/VHKVSEcEjRQCnSpFqHvCSHYewb4uidfetQomwLbVu8RLir9SRJ3rTDiuNCiQ1tS8p/jp0z&#10;0HWc7bf9RuyMp9Ps9ePv81t2xjw9DpsFKKFB/sP39sEamMHtSrwBe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i4EwgAAANoAAAAPAAAAAAAAAAAAAAAAAJgCAABkcnMvZG93&#10;bnJldi54bWxQSwUGAAAAAAQABAD1AAAAhwMAAAAA&#10;" fillcolor="white [3201]" stroked="f" strokeweight=".5pt">
                  <v:textbox>
                    <w:txbxContent>
                      <w:p w:rsidR="0090151A" w:rsidRDefault="0090151A" w:rsidP="0090151A">
                        <w:pPr>
                          <w:spacing w:after="0" w:line="240" w:lineRule="auto"/>
                          <w:jc w:val="center"/>
                        </w:pPr>
                        <w:r w:rsidRPr="0090151A">
                          <w:t>Рис. 1. Комплекс взаимосвязанных составляющих инновационной образовательной технологии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0151A" w:rsidRPr="00C472AD" w:rsidRDefault="0090151A" w:rsidP="0090151A">
      <w:pPr>
        <w:spacing w:after="0" w:line="240" w:lineRule="auto"/>
        <w:rPr>
          <w:sz w:val="34"/>
          <w:szCs w:val="34"/>
        </w:rPr>
      </w:pPr>
    </w:p>
    <w:p w:rsidR="00850E4C" w:rsidRPr="00C472AD" w:rsidRDefault="00850E4C" w:rsidP="00C472AD">
      <w:pPr>
        <w:spacing w:after="0" w:line="240" w:lineRule="auto"/>
        <w:ind w:firstLine="709"/>
        <w:jc w:val="both"/>
        <w:rPr>
          <w:sz w:val="34"/>
          <w:szCs w:val="34"/>
        </w:rPr>
      </w:pPr>
      <w:proofErr w:type="gramStart"/>
      <w:r w:rsidRPr="00C472AD">
        <w:rPr>
          <w:sz w:val="34"/>
          <w:szCs w:val="34"/>
        </w:rPr>
        <w:t>Современное содержание, которое передается обучающимся, предполагает не столько освоение предметных знаний, сколько развитие</w:t>
      </w:r>
      <w:r w:rsidR="00135714">
        <w:rPr>
          <w:sz w:val="34"/>
          <w:szCs w:val="34"/>
        </w:rPr>
        <w:t xml:space="preserve"> </w:t>
      </w:r>
      <w:r w:rsidRPr="00C472AD">
        <w:rPr>
          <w:sz w:val="34"/>
          <w:szCs w:val="34"/>
        </w:rPr>
        <w:t>компетенций, адекватных современной бизнес-практике.</w:t>
      </w:r>
      <w:proofErr w:type="gramEnd"/>
      <w:r w:rsidRPr="00C472AD">
        <w:rPr>
          <w:sz w:val="34"/>
          <w:szCs w:val="34"/>
        </w:rPr>
        <w:t xml:space="preserve"> Это содержание должно быть хорошо структурированным и представленным в виде мультимедийных учебных материалов, которые передаются с помощью современных средств коммуникации.</w:t>
      </w:r>
    </w:p>
    <w:p w:rsidR="00850E4C" w:rsidRPr="00C472AD" w:rsidRDefault="00850E4C" w:rsidP="00135714">
      <w:pPr>
        <w:spacing w:after="0" w:line="240" w:lineRule="auto"/>
        <w:ind w:firstLine="709"/>
        <w:jc w:val="both"/>
        <w:rPr>
          <w:sz w:val="34"/>
          <w:szCs w:val="34"/>
        </w:rPr>
      </w:pPr>
      <w:r w:rsidRPr="00C472AD">
        <w:rPr>
          <w:sz w:val="34"/>
          <w:szCs w:val="34"/>
        </w:rPr>
        <w:t xml:space="preserve">Современные методы обучения </w:t>
      </w:r>
      <w:r w:rsidR="00135714">
        <w:rPr>
          <w:sz w:val="34"/>
          <w:szCs w:val="34"/>
        </w:rPr>
        <w:t>–</w:t>
      </w:r>
      <w:r w:rsidRPr="00C472AD">
        <w:rPr>
          <w:sz w:val="34"/>
          <w:szCs w:val="34"/>
        </w:rPr>
        <w:t xml:space="preserve"> активные методы формирования компетенций, основанные на взаимодействии обучающихся и их вовлечении в учебный процесс, а не только на пассивном восприятии материала.</w:t>
      </w:r>
    </w:p>
    <w:p w:rsidR="00850E4C" w:rsidRPr="00C472AD" w:rsidRDefault="00850E4C" w:rsidP="00C472AD">
      <w:pPr>
        <w:spacing w:after="0" w:line="240" w:lineRule="auto"/>
        <w:ind w:firstLine="709"/>
        <w:jc w:val="both"/>
        <w:rPr>
          <w:sz w:val="34"/>
          <w:szCs w:val="34"/>
        </w:rPr>
      </w:pPr>
      <w:r w:rsidRPr="00C472AD">
        <w:rPr>
          <w:sz w:val="34"/>
          <w:szCs w:val="34"/>
        </w:rPr>
        <w:t>Современная инфраструктура обучения, которая включает информационную, технологическую, организационную и коммуникационную составляющие, позволяющие эффективно использовать преимущества дистанционных форм обучения.</w:t>
      </w:r>
    </w:p>
    <w:p w:rsidR="00135714" w:rsidRDefault="00135714" w:rsidP="00135714">
      <w:pPr>
        <w:spacing w:after="0" w:line="240" w:lineRule="auto"/>
        <w:ind w:firstLine="720"/>
        <w:jc w:val="both"/>
        <w:rPr>
          <w:sz w:val="34"/>
          <w:szCs w:val="34"/>
        </w:rPr>
      </w:pPr>
      <w:r w:rsidRPr="00135714">
        <w:rPr>
          <w:sz w:val="34"/>
          <w:szCs w:val="34"/>
        </w:rPr>
        <w:t xml:space="preserve">Инновации в образовании направлены на создание и использование новых эффективных программ, форм, методов и средств трансляции знаний и взаимодействие педагога с </w:t>
      </w:r>
      <w:proofErr w:type="gramStart"/>
      <w:r w:rsidRPr="00135714">
        <w:rPr>
          <w:sz w:val="34"/>
          <w:szCs w:val="34"/>
        </w:rPr>
        <w:t>обучающимися</w:t>
      </w:r>
      <w:proofErr w:type="gramEnd"/>
      <w:r w:rsidRPr="00135714">
        <w:rPr>
          <w:sz w:val="34"/>
          <w:szCs w:val="34"/>
        </w:rPr>
        <w:t>.</w:t>
      </w:r>
    </w:p>
    <w:p w:rsidR="00ED7B3C" w:rsidRPr="00ED7B3C" w:rsidRDefault="00ED7B3C" w:rsidP="00ED7B3C">
      <w:pPr>
        <w:spacing w:after="0" w:line="240" w:lineRule="auto"/>
        <w:ind w:firstLine="709"/>
        <w:jc w:val="both"/>
        <w:rPr>
          <w:sz w:val="34"/>
          <w:szCs w:val="34"/>
        </w:rPr>
      </w:pPr>
      <w:r w:rsidRPr="00ED7B3C">
        <w:rPr>
          <w:sz w:val="34"/>
          <w:szCs w:val="34"/>
        </w:rPr>
        <w:lastRenderedPageBreak/>
        <w:t xml:space="preserve">«Традиционными» формами обучения в высшей школе являются лекция и семинарские (практические, лабораторные) занятия. </w:t>
      </w:r>
    </w:p>
    <w:p w:rsidR="00135714" w:rsidRPr="00ED7B3C" w:rsidRDefault="00ED7B3C" w:rsidP="00ED7B3C">
      <w:pPr>
        <w:spacing w:after="0" w:line="240" w:lineRule="auto"/>
        <w:ind w:firstLine="709"/>
        <w:jc w:val="both"/>
        <w:rPr>
          <w:sz w:val="34"/>
          <w:szCs w:val="34"/>
        </w:rPr>
      </w:pPr>
      <w:r w:rsidRPr="00ED7B3C">
        <w:rPr>
          <w:sz w:val="34"/>
          <w:szCs w:val="34"/>
        </w:rPr>
        <w:t>Традиционные методы предполагают определенную последовательность построения и освоения материала.</w:t>
      </w:r>
    </w:p>
    <w:p w:rsidR="00ED7B3C" w:rsidRPr="00ED7B3C" w:rsidRDefault="00ED7B3C" w:rsidP="00ED7B3C">
      <w:pPr>
        <w:spacing w:after="0" w:line="240" w:lineRule="auto"/>
        <w:ind w:firstLine="709"/>
        <w:jc w:val="both"/>
        <w:rPr>
          <w:sz w:val="34"/>
          <w:szCs w:val="34"/>
        </w:rPr>
      </w:pPr>
      <w:r w:rsidRPr="00ED7B3C">
        <w:rPr>
          <w:sz w:val="34"/>
          <w:szCs w:val="34"/>
        </w:rPr>
        <w:t xml:space="preserve">Инновационные методы обучения – те, которые стимулируют познавательную и творческую активность </w:t>
      </w:r>
      <w:proofErr w:type="gramStart"/>
      <w:r w:rsidRPr="00ED7B3C">
        <w:rPr>
          <w:sz w:val="34"/>
          <w:szCs w:val="34"/>
        </w:rPr>
        <w:t>обучающихся</w:t>
      </w:r>
      <w:proofErr w:type="gramEnd"/>
      <w:r w:rsidRPr="00ED7B3C">
        <w:rPr>
          <w:sz w:val="34"/>
          <w:szCs w:val="34"/>
        </w:rPr>
        <w:t xml:space="preserve">. Именно поэтому их называют активными методами обучения. </w:t>
      </w:r>
    </w:p>
    <w:p w:rsidR="00B518DB" w:rsidRPr="00B518DB" w:rsidRDefault="00B518DB" w:rsidP="00B518DB">
      <w:pPr>
        <w:widowControl w:val="0"/>
        <w:spacing w:after="0" w:line="240" w:lineRule="auto"/>
        <w:ind w:firstLine="709"/>
        <w:jc w:val="both"/>
        <w:rPr>
          <w:sz w:val="34"/>
          <w:szCs w:val="34"/>
        </w:rPr>
      </w:pPr>
      <w:r w:rsidRPr="00B518DB">
        <w:rPr>
          <w:sz w:val="34"/>
          <w:szCs w:val="34"/>
        </w:rPr>
        <w:t>Особенностью инноваций в образовательном процессе можно считать использование новых знаний, приёмов, подходов и технологий для получения результата в виде образовательных услуг, отличающихся социальной и рыночной востребованностью. Главной же направленностью инноваций является качественное обновление профессиональной педагогической деятельности</w:t>
      </w:r>
      <w:bookmarkStart w:id="0" w:name="_GoBack"/>
      <w:bookmarkEnd w:id="0"/>
      <w:r w:rsidRPr="00B518DB">
        <w:rPr>
          <w:sz w:val="34"/>
          <w:szCs w:val="34"/>
        </w:rPr>
        <w:t>.</w:t>
      </w:r>
    </w:p>
    <w:p w:rsidR="00B518DB" w:rsidRPr="00B518DB" w:rsidRDefault="00B518DB" w:rsidP="00B518DB">
      <w:pPr>
        <w:widowControl w:val="0"/>
        <w:spacing w:after="0" w:line="240" w:lineRule="auto"/>
        <w:ind w:firstLine="709"/>
        <w:jc w:val="both"/>
        <w:rPr>
          <w:sz w:val="34"/>
          <w:szCs w:val="34"/>
        </w:rPr>
      </w:pPr>
      <w:r w:rsidRPr="00B518DB">
        <w:rPr>
          <w:sz w:val="34"/>
          <w:szCs w:val="34"/>
        </w:rPr>
        <w:t xml:space="preserve">Внедрение инновационных образовательных технологий в высших учебных заведениях, на наш взгляд, возможно в двух вариантах: приспособление отдельных инновационных технологий к традиционным для вузов формам занятий, а также использование качественно новых форм обучения. Основными препятствиями более глубокой интеграции инновационных технологий в образовательный процесс является отсутствие необходимых навыков инновационной работы у преподавателей вузов и недостаточное материально-техническое обеспечение вузов. </w:t>
      </w:r>
      <w:proofErr w:type="gramStart"/>
      <w:r w:rsidR="002F3927">
        <w:rPr>
          <w:sz w:val="34"/>
          <w:szCs w:val="34"/>
        </w:rPr>
        <w:t>В</w:t>
      </w:r>
      <w:r w:rsidRPr="00B518DB">
        <w:rPr>
          <w:sz w:val="34"/>
          <w:szCs w:val="34"/>
        </w:rPr>
        <w:t>недрение в образовательный процесс инновационны</w:t>
      </w:r>
      <w:r w:rsidR="002F3927">
        <w:rPr>
          <w:sz w:val="34"/>
          <w:szCs w:val="34"/>
        </w:rPr>
        <w:t>х</w:t>
      </w:r>
      <w:r w:rsidRPr="00B518DB">
        <w:rPr>
          <w:sz w:val="34"/>
          <w:szCs w:val="34"/>
        </w:rPr>
        <w:t xml:space="preserve"> технологи</w:t>
      </w:r>
      <w:r w:rsidR="002F3927">
        <w:rPr>
          <w:sz w:val="34"/>
          <w:szCs w:val="34"/>
        </w:rPr>
        <w:t xml:space="preserve">й, сегодня, </w:t>
      </w:r>
      <w:r w:rsidR="002F3927" w:rsidRPr="004F0942">
        <w:rPr>
          <w:sz w:val="34"/>
          <w:szCs w:val="34"/>
        </w:rPr>
        <w:t xml:space="preserve">считается особенно важным и актуальным, поскольку оно </w:t>
      </w:r>
      <w:r w:rsidRPr="004F0942">
        <w:rPr>
          <w:sz w:val="34"/>
          <w:szCs w:val="34"/>
        </w:rPr>
        <w:t>направлен</w:t>
      </w:r>
      <w:r w:rsidR="002F3927">
        <w:rPr>
          <w:sz w:val="34"/>
          <w:szCs w:val="34"/>
        </w:rPr>
        <w:t>но</w:t>
      </w:r>
      <w:r w:rsidRPr="00B518DB">
        <w:rPr>
          <w:sz w:val="34"/>
          <w:szCs w:val="34"/>
        </w:rPr>
        <w:t>, прежде всего, на повышение качества подготовки в высших учебных заведениях путём развития у студентов творческих, креативных способностей и самостоятельности, которую они проявляют в процессе принятия решений, что, в конечном счете, приведет к повышению личностной и профессиональной самооценки будущего специалиста, передаст ему значительную часть культурных и</w:t>
      </w:r>
      <w:proofErr w:type="gramEnd"/>
      <w:r w:rsidRPr="00B518DB">
        <w:rPr>
          <w:sz w:val="34"/>
          <w:szCs w:val="34"/>
        </w:rPr>
        <w:t xml:space="preserve"> социальных стандартов общества.</w:t>
      </w:r>
    </w:p>
    <w:p w:rsidR="00B518DB" w:rsidRPr="00B518DB" w:rsidRDefault="00B518DB" w:rsidP="001802A7">
      <w:pPr>
        <w:widowControl w:val="0"/>
        <w:spacing w:after="0" w:line="240" w:lineRule="auto"/>
        <w:ind w:firstLine="709"/>
        <w:jc w:val="both"/>
        <w:rPr>
          <w:sz w:val="34"/>
          <w:szCs w:val="34"/>
        </w:rPr>
      </w:pPr>
      <w:r w:rsidRPr="00B518DB">
        <w:rPr>
          <w:sz w:val="34"/>
          <w:szCs w:val="34"/>
        </w:rPr>
        <w:t xml:space="preserve">Таким образом, </w:t>
      </w:r>
      <w:r w:rsidR="001802A7" w:rsidRPr="00B518DB">
        <w:rPr>
          <w:sz w:val="34"/>
          <w:szCs w:val="34"/>
        </w:rPr>
        <w:t>применение</w:t>
      </w:r>
      <w:r w:rsidRPr="00B518DB">
        <w:rPr>
          <w:sz w:val="34"/>
          <w:szCs w:val="34"/>
        </w:rPr>
        <w:t xml:space="preserve"> инноваций в высшей школе </w:t>
      </w:r>
      <w:r w:rsidR="001802A7">
        <w:rPr>
          <w:sz w:val="34"/>
          <w:szCs w:val="34"/>
        </w:rPr>
        <w:t>являет собой</w:t>
      </w:r>
      <w:r w:rsidRPr="00B518DB">
        <w:rPr>
          <w:sz w:val="34"/>
          <w:szCs w:val="34"/>
        </w:rPr>
        <w:t xml:space="preserve"> прямой путь к интеграции образования, науки и </w:t>
      </w:r>
      <w:r w:rsidRPr="00B518DB">
        <w:rPr>
          <w:sz w:val="34"/>
          <w:szCs w:val="34"/>
        </w:rPr>
        <w:lastRenderedPageBreak/>
        <w:t xml:space="preserve">практики (бизнеса). </w:t>
      </w:r>
      <w:proofErr w:type="gramStart"/>
      <w:r w:rsidRPr="00B518DB">
        <w:rPr>
          <w:sz w:val="34"/>
          <w:szCs w:val="34"/>
        </w:rPr>
        <w:t>Цель</w:t>
      </w:r>
      <w:r w:rsidR="001802A7">
        <w:rPr>
          <w:sz w:val="34"/>
          <w:szCs w:val="34"/>
        </w:rPr>
        <w:t>, которую</w:t>
      </w:r>
      <w:r w:rsidRPr="00B518DB">
        <w:rPr>
          <w:sz w:val="34"/>
          <w:szCs w:val="34"/>
        </w:rPr>
        <w:t xml:space="preserve"> </w:t>
      </w:r>
      <w:r w:rsidR="001802A7">
        <w:rPr>
          <w:sz w:val="34"/>
          <w:szCs w:val="34"/>
        </w:rPr>
        <w:t xml:space="preserve">преследуют </w:t>
      </w:r>
      <w:r w:rsidR="001802A7" w:rsidRPr="00B518DB">
        <w:rPr>
          <w:sz w:val="34"/>
          <w:szCs w:val="34"/>
        </w:rPr>
        <w:t>высши</w:t>
      </w:r>
      <w:r w:rsidR="001802A7">
        <w:rPr>
          <w:sz w:val="34"/>
          <w:szCs w:val="34"/>
        </w:rPr>
        <w:t>е</w:t>
      </w:r>
      <w:r w:rsidR="001802A7" w:rsidRPr="00B518DB">
        <w:rPr>
          <w:sz w:val="34"/>
          <w:szCs w:val="34"/>
        </w:rPr>
        <w:t xml:space="preserve"> учебны</w:t>
      </w:r>
      <w:r w:rsidR="001802A7">
        <w:rPr>
          <w:sz w:val="34"/>
          <w:szCs w:val="34"/>
        </w:rPr>
        <w:t>е</w:t>
      </w:r>
      <w:r w:rsidR="001802A7" w:rsidRPr="00B518DB">
        <w:rPr>
          <w:sz w:val="34"/>
          <w:szCs w:val="34"/>
        </w:rPr>
        <w:t xml:space="preserve"> заведени</w:t>
      </w:r>
      <w:r w:rsidR="001802A7">
        <w:rPr>
          <w:sz w:val="34"/>
          <w:szCs w:val="34"/>
        </w:rPr>
        <w:t>я</w:t>
      </w:r>
      <w:r w:rsidR="002F3927">
        <w:rPr>
          <w:sz w:val="34"/>
          <w:szCs w:val="34"/>
        </w:rPr>
        <w:t>,</w:t>
      </w:r>
      <w:r w:rsidR="001802A7">
        <w:rPr>
          <w:sz w:val="34"/>
          <w:szCs w:val="34"/>
        </w:rPr>
        <w:t xml:space="preserve"> используя</w:t>
      </w:r>
      <w:r w:rsidR="001802A7" w:rsidRPr="00B518DB">
        <w:rPr>
          <w:sz w:val="34"/>
          <w:szCs w:val="34"/>
        </w:rPr>
        <w:t xml:space="preserve"> </w:t>
      </w:r>
      <w:r w:rsidRPr="00B518DB">
        <w:rPr>
          <w:sz w:val="34"/>
          <w:szCs w:val="34"/>
        </w:rPr>
        <w:t>инновационн</w:t>
      </w:r>
      <w:r w:rsidR="001802A7">
        <w:rPr>
          <w:sz w:val="34"/>
          <w:szCs w:val="34"/>
        </w:rPr>
        <w:t>ую</w:t>
      </w:r>
      <w:r w:rsidRPr="00B518DB">
        <w:rPr>
          <w:sz w:val="34"/>
          <w:szCs w:val="34"/>
        </w:rPr>
        <w:t xml:space="preserve"> деятельност</w:t>
      </w:r>
      <w:r w:rsidR="001802A7">
        <w:rPr>
          <w:sz w:val="34"/>
          <w:szCs w:val="34"/>
        </w:rPr>
        <w:t>ь</w:t>
      </w:r>
      <w:r w:rsidRPr="00B518DB">
        <w:rPr>
          <w:sz w:val="34"/>
          <w:szCs w:val="34"/>
        </w:rPr>
        <w:t xml:space="preserve"> </w:t>
      </w:r>
      <w:r w:rsidR="001802A7">
        <w:rPr>
          <w:sz w:val="34"/>
          <w:szCs w:val="34"/>
        </w:rPr>
        <w:t>– это</w:t>
      </w:r>
      <w:r w:rsidRPr="00B518DB">
        <w:rPr>
          <w:sz w:val="34"/>
          <w:szCs w:val="34"/>
        </w:rPr>
        <w:t xml:space="preserve"> качественное изменение личности учащихся по сравнению с используемой на протяжении многих лет традиционной системой, представляющей собой прямую трансляцию знаний от преподавателя к студенту.</w:t>
      </w:r>
      <w:proofErr w:type="gramEnd"/>
      <w:r w:rsidRPr="00B518DB">
        <w:rPr>
          <w:sz w:val="34"/>
          <w:szCs w:val="34"/>
        </w:rPr>
        <w:t xml:space="preserve"> Кроме того, инновации должны стать основным инструментом улучшения качества образования в современном вузе.</w:t>
      </w:r>
    </w:p>
    <w:p w:rsidR="00631A4C" w:rsidRPr="00B518DB" w:rsidRDefault="00631A4C" w:rsidP="00382FDF">
      <w:pPr>
        <w:widowControl w:val="0"/>
        <w:spacing w:after="0" w:line="240" w:lineRule="auto"/>
        <w:jc w:val="both"/>
        <w:rPr>
          <w:sz w:val="34"/>
          <w:szCs w:val="34"/>
        </w:rPr>
      </w:pPr>
    </w:p>
    <w:p w:rsidR="00631A4C" w:rsidRDefault="00631A4C" w:rsidP="00382FDF">
      <w:pPr>
        <w:spacing w:after="0" w:line="240" w:lineRule="auto"/>
        <w:jc w:val="both"/>
        <w:rPr>
          <w:sz w:val="34"/>
          <w:szCs w:val="34"/>
        </w:rPr>
      </w:pPr>
    </w:p>
    <w:p w:rsidR="00237217" w:rsidRDefault="00237217" w:rsidP="00237217">
      <w:pPr>
        <w:spacing w:after="0" w:line="240" w:lineRule="auto"/>
        <w:jc w:val="center"/>
        <w:rPr>
          <w:sz w:val="34"/>
          <w:szCs w:val="34"/>
        </w:rPr>
      </w:pPr>
      <w:r>
        <w:rPr>
          <w:sz w:val="34"/>
          <w:szCs w:val="34"/>
        </w:rPr>
        <w:t>СПИСОК ЛИТЕРАТУРЫ</w:t>
      </w:r>
    </w:p>
    <w:p w:rsidR="00237217" w:rsidRPr="00AE5C40" w:rsidRDefault="00237217" w:rsidP="00237217">
      <w:pPr>
        <w:spacing w:after="0" w:line="240" w:lineRule="auto"/>
        <w:ind w:firstLine="709"/>
        <w:jc w:val="both"/>
        <w:rPr>
          <w:sz w:val="34"/>
          <w:szCs w:val="34"/>
        </w:rPr>
      </w:pPr>
    </w:p>
    <w:p w:rsidR="00237217" w:rsidRPr="00AE5C40" w:rsidRDefault="00237217" w:rsidP="00AE5C40">
      <w:pPr>
        <w:tabs>
          <w:tab w:val="left" w:pos="1276"/>
        </w:tabs>
        <w:spacing w:after="0" w:line="240" w:lineRule="auto"/>
        <w:ind w:firstLine="709"/>
        <w:jc w:val="both"/>
        <w:rPr>
          <w:sz w:val="34"/>
          <w:szCs w:val="34"/>
        </w:rPr>
      </w:pPr>
    </w:p>
    <w:p w:rsidR="00C70FCF" w:rsidRPr="00AE5C40" w:rsidRDefault="00C70FCF" w:rsidP="00AE5C40">
      <w:pPr>
        <w:pStyle w:val="a8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r w:rsidRPr="00AE5C40">
        <w:rPr>
          <w:i/>
          <w:sz w:val="34"/>
          <w:szCs w:val="34"/>
        </w:rPr>
        <w:t>Борисенко И.Г.</w:t>
      </w:r>
      <w:r w:rsidR="00E53FA0" w:rsidRPr="00AE5C40">
        <w:rPr>
          <w:bCs/>
          <w:sz w:val="34"/>
          <w:szCs w:val="34"/>
          <w:shd w:val="clear" w:color="auto" w:fill="FFFFFF"/>
        </w:rPr>
        <w:t xml:space="preserve"> Информационный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вектор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в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современном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отечественном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образовании</w:t>
      </w:r>
      <w:r w:rsidR="00E53FA0" w:rsidRPr="00AE5C40">
        <w:rPr>
          <w:sz w:val="34"/>
          <w:szCs w:val="34"/>
          <w:shd w:val="clear" w:color="auto" w:fill="FFFFFF"/>
        </w:rPr>
        <w:t>: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проблемы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и</w:t>
      </w:r>
      <w:r w:rsidR="002E595F" w:rsidRPr="00AE5C40">
        <w:rPr>
          <w:rStyle w:val="apple-converted-space"/>
          <w:sz w:val="34"/>
          <w:szCs w:val="34"/>
          <w:shd w:val="clear" w:color="auto" w:fill="FFFFFF"/>
        </w:rPr>
        <w:t xml:space="preserve"> </w:t>
      </w:r>
      <w:r w:rsidR="00E53FA0" w:rsidRPr="00AE5C40">
        <w:rPr>
          <w:bCs/>
          <w:sz w:val="34"/>
          <w:szCs w:val="34"/>
          <w:shd w:val="clear" w:color="auto" w:fill="FFFFFF"/>
        </w:rPr>
        <w:t>перспективы</w:t>
      </w:r>
      <w:r w:rsidR="002E595F" w:rsidRPr="00AE5C40">
        <w:rPr>
          <w:bCs/>
          <w:sz w:val="34"/>
          <w:szCs w:val="34"/>
          <w:shd w:val="clear" w:color="auto" w:fill="FFFFFF"/>
        </w:rPr>
        <w:t xml:space="preserve"> [Текст] / </w:t>
      </w:r>
      <w:r w:rsidR="002E595F" w:rsidRPr="00AE5C40">
        <w:rPr>
          <w:sz w:val="34"/>
          <w:szCs w:val="34"/>
        </w:rPr>
        <w:t xml:space="preserve">И. Г. Борисенко // </w:t>
      </w:r>
      <w:r w:rsidRPr="00AE5C40">
        <w:rPr>
          <w:sz w:val="34"/>
          <w:szCs w:val="34"/>
        </w:rPr>
        <w:t xml:space="preserve">Профессиональное образование в современном мире. </w:t>
      </w:r>
      <w:r w:rsidR="002E595F" w:rsidRPr="00AE5C40">
        <w:rPr>
          <w:sz w:val="34"/>
          <w:szCs w:val="34"/>
        </w:rPr>
        <w:t xml:space="preserve">– </w:t>
      </w:r>
      <w:r w:rsidRPr="00AE5C40">
        <w:rPr>
          <w:sz w:val="34"/>
          <w:szCs w:val="34"/>
        </w:rPr>
        <w:t xml:space="preserve">2016. </w:t>
      </w:r>
      <w:r w:rsidR="002E595F" w:rsidRPr="00AE5C40">
        <w:rPr>
          <w:sz w:val="34"/>
          <w:szCs w:val="34"/>
        </w:rPr>
        <w:t>–</w:t>
      </w:r>
      <w:r w:rsidRPr="00AE5C40">
        <w:rPr>
          <w:sz w:val="34"/>
          <w:szCs w:val="34"/>
        </w:rPr>
        <w:t>Т. 6.</w:t>
      </w:r>
      <w:r w:rsidR="002E595F" w:rsidRPr="00AE5C40">
        <w:rPr>
          <w:sz w:val="34"/>
          <w:szCs w:val="34"/>
        </w:rPr>
        <w:t xml:space="preserve"> – </w:t>
      </w:r>
      <w:r w:rsidRPr="00AE5C40">
        <w:rPr>
          <w:sz w:val="34"/>
          <w:szCs w:val="34"/>
        </w:rPr>
        <w:t xml:space="preserve">№ 1. </w:t>
      </w:r>
      <w:r w:rsidR="002E595F" w:rsidRPr="00AE5C40">
        <w:rPr>
          <w:sz w:val="34"/>
          <w:szCs w:val="34"/>
        </w:rPr>
        <w:t xml:space="preserve">– </w:t>
      </w:r>
      <w:r w:rsidRPr="00AE5C40">
        <w:rPr>
          <w:sz w:val="34"/>
          <w:szCs w:val="34"/>
        </w:rPr>
        <w:t>С. 130-135.</w:t>
      </w:r>
    </w:p>
    <w:p w:rsidR="00EA7731" w:rsidRPr="00AE5C40" w:rsidRDefault="00EA7731" w:rsidP="00AE5C40">
      <w:pPr>
        <w:pStyle w:val="a8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proofErr w:type="spellStart"/>
      <w:r w:rsidRPr="00AE5C40">
        <w:rPr>
          <w:i/>
          <w:sz w:val="34"/>
          <w:szCs w:val="34"/>
        </w:rPr>
        <w:t>Жерукова</w:t>
      </w:r>
      <w:proofErr w:type="spellEnd"/>
      <w:r w:rsidRPr="00AE5C40">
        <w:rPr>
          <w:i/>
          <w:sz w:val="34"/>
          <w:szCs w:val="34"/>
        </w:rPr>
        <w:t xml:space="preserve"> А.Б.</w:t>
      </w:r>
      <w:r w:rsidRPr="00AE5C40">
        <w:rPr>
          <w:sz w:val="34"/>
          <w:szCs w:val="34"/>
        </w:rPr>
        <w:t xml:space="preserve"> HR-</w:t>
      </w:r>
      <w:proofErr w:type="spellStart"/>
      <w:r w:rsidRPr="00AE5C40">
        <w:rPr>
          <w:sz w:val="34"/>
          <w:szCs w:val="34"/>
        </w:rPr>
        <w:t>брендинг</w:t>
      </w:r>
      <w:proofErr w:type="spellEnd"/>
      <w:r w:rsidRPr="00AE5C40">
        <w:rPr>
          <w:sz w:val="34"/>
          <w:szCs w:val="34"/>
        </w:rPr>
        <w:t xml:space="preserve"> на российском рынке образования: проблемы и перспективы [Текст] / А. Б. </w:t>
      </w:r>
      <w:proofErr w:type="spellStart"/>
      <w:r w:rsidRPr="00AE5C40">
        <w:rPr>
          <w:sz w:val="34"/>
          <w:szCs w:val="34"/>
        </w:rPr>
        <w:t>Жерукова</w:t>
      </w:r>
      <w:proofErr w:type="spellEnd"/>
      <w:r w:rsidRPr="00AE5C40">
        <w:rPr>
          <w:sz w:val="34"/>
          <w:szCs w:val="34"/>
        </w:rPr>
        <w:t xml:space="preserve"> // Вестник Белгородского университета кооперации, экономики и права. – 2014. – № 1 (49). – С. 121-126.</w:t>
      </w:r>
    </w:p>
    <w:p w:rsidR="00650A39" w:rsidRPr="00AE5C40" w:rsidRDefault="00650A39" w:rsidP="00AE5C40">
      <w:pPr>
        <w:pStyle w:val="a8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r w:rsidRPr="00AE5C40">
        <w:rPr>
          <w:i/>
          <w:sz w:val="34"/>
          <w:szCs w:val="34"/>
        </w:rPr>
        <w:t>Лебедева Ю.В.</w:t>
      </w:r>
      <w:r w:rsidRPr="00AE5C40">
        <w:rPr>
          <w:sz w:val="34"/>
          <w:szCs w:val="34"/>
        </w:rPr>
        <w:t xml:space="preserve"> Образование как фактор социально-экономического положения работника на российском рынке труда [Текст] / Ю. В. Лебедева // Вестник Белгородского университета кооперации, экономики и права. – 2015. – № 4. – С. 446-453.</w:t>
      </w:r>
    </w:p>
    <w:p w:rsidR="00C70FCF" w:rsidRPr="00AE5C40" w:rsidRDefault="00650A39" w:rsidP="00AE5C40">
      <w:pPr>
        <w:pStyle w:val="a8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proofErr w:type="spellStart"/>
      <w:r w:rsidRPr="00AE5C40">
        <w:rPr>
          <w:i/>
          <w:sz w:val="34"/>
          <w:szCs w:val="34"/>
        </w:rPr>
        <w:t>Пересыпкина</w:t>
      </w:r>
      <w:proofErr w:type="spellEnd"/>
      <w:r w:rsidRPr="00AE5C40">
        <w:rPr>
          <w:i/>
          <w:sz w:val="34"/>
          <w:szCs w:val="34"/>
        </w:rPr>
        <w:t xml:space="preserve"> В.В.</w:t>
      </w:r>
      <w:r w:rsidRPr="00AE5C40">
        <w:rPr>
          <w:sz w:val="34"/>
          <w:szCs w:val="34"/>
        </w:rPr>
        <w:t xml:space="preserve"> Оценка эффективности инвестиций в инновационные процессы высшего образования [Текст] / В. В. </w:t>
      </w:r>
      <w:proofErr w:type="spellStart"/>
      <w:r w:rsidRPr="00AE5C40">
        <w:rPr>
          <w:sz w:val="34"/>
          <w:szCs w:val="34"/>
        </w:rPr>
        <w:t>Пересыпкина</w:t>
      </w:r>
      <w:proofErr w:type="spellEnd"/>
      <w:r w:rsidRPr="00AE5C40">
        <w:rPr>
          <w:sz w:val="34"/>
          <w:szCs w:val="34"/>
        </w:rPr>
        <w:t xml:space="preserve"> // Вестник Белгородского университета кооперации, экономики и права. – 2013. – №1 (45). – С. 362-367.</w:t>
      </w:r>
    </w:p>
    <w:p w:rsidR="00C70FCF" w:rsidRPr="00AE5C40" w:rsidRDefault="00C70FCF" w:rsidP="00AE5C40">
      <w:pPr>
        <w:pStyle w:val="a8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proofErr w:type="spellStart"/>
      <w:r w:rsidRPr="00AE5C40">
        <w:rPr>
          <w:i/>
          <w:sz w:val="34"/>
          <w:szCs w:val="34"/>
        </w:rPr>
        <w:t>Разумец</w:t>
      </w:r>
      <w:proofErr w:type="spellEnd"/>
      <w:r w:rsidRPr="00AE5C40">
        <w:rPr>
          <w:i/>
          <w:sz w:val="34"/>
          <w:szCs w:val="34"/>
        </w:rPr>
        <w:t xml:space="preserve"> А.В., </w:t>
      </w:r>
      <w:proofErr w:type="spellStart"/>
      <w:r w:rsidRPr="00AE5C40">
        <w:rPr>
          <w:i/>
          <w:sz w:val="34"/>
          <w:szCs w:val="34"/>
        </w:rPr>
        <w:t>Туйбаева</w:t>
      </w:r>
      <w:proofErr w:type="spellEnd"/>
      <w:r w:rsidRPr="00AE5C40">
        <w:rPr>
          <w:i/>
          <w:sz w:val="34"/>
          <w:szCs w:val="34"/>
        </w:rPr>
        <w:t xml:space="preserve"> Л.И.</w:t>
      </w:r>
      <w:r w:rsidR="002E595F" w:rsidRPr="00AE5C40">
        <w:rPr>
          <w:sz w:val="34"/>
          <w:szCs w:val="34"/>
        </w:rPr>
        <w:t xml:space="preserve"> Совершенствование образовательной структуры с помощью информационных технологий [Текст] / А. В. </w:t>
      </w:r>
      <w:proofErr w:type="spellStart"/>
      <w:r w:rsidR="002E595F" w:rsidRPr="00AE5C40">
        <w:rPr>
          <w:sz w:val="34"/>
          <w:szCs w:val="34"/>
        </w:rPr>
        <w:t>Разумец</w:t>
      </w:r>
      <w:proofErr w:type="spellEnd"/>
      <w:r w:rsidR="002E595F" w:rsidRPr="00AE5C40">
        <w:rPr>
          <w:sz w:val="34"/>
          <w:szCs w:val="34"/>
        </w:rPr>
        <w:t xml:space="preserve">, Л. И. </w:t>
      </w:r>
      <w:proofErr w:type="spellStart"/>
      <w:r w:rsidR="002E595F" w:rsidRPr="00AE5C40">
        <w:rPr>
          <w:sz w:val="34"/>
          <w:szCs w:val="34"/>
        </w:rPr>
        <w:t>Туйбаева</w:t>
      </w:r>
      <w:proofErr w:type="spellEnd"/>
      <w:r w:rsidR="002E595F" w:rsidRPr="00AE5C40">
        <w:rPr>
          <w:sz w:val="34"/>
          <w:szCs w:val="34"/>
        </w:rPr>
        <w:t xml:space="preserve"> // </w:t>
      </w:r>
      <w:r w:rsidRPr="00AE5C40">
        <w:rPr>
          <w:sz w:val="34"/>
          <w:szCs w:val="34"/>
        </w:rPr>
        <w:t xml:space="preserve">Развитие современного образования: теория, методика и практика. </w:t>
      </w:r>
      <w:r w:rsidR="002E595F" w:rsidRPr="00AE5C40">
        <w:rPr>
          <w:sz w:val="34"/>
          <w:szCs w:val="34"/>
        </w:rPr>
        <w:t xml:space="preserve">– </w:t>
      </w:r>
      <w:r w:rsidRPr="00AE5C40">
        <w:rPr>
          <w:sz w:val="34"/>
          <w:szCs w:val="34"/>
        </w:rPr>
        <w:t>2016.</w:t>
      </w:r>
      <w:r w:rsidR="002E595F" w:rsidRPr="00AE5C40">
        <w:rPr>
          <w:sz w:val="34"/>
          <w:szCs w:val="34"/>
        </w:rPr>
        <w:t xml:space="preserve"> – </w:t>
      </w:r>
      <w:r w:rsidRPr="00AE5C40">
        <w:rPr>
          <w:sz w:val="34"/>
          <w:szCs w:val="34"/>
        </w:rPr>
        <w:t>№</w:t>
      </w:r>
      <w:r w:rsidR="002E595F" w:rsidRPr="00AE5C40">
        <w:rPr>
          <w:sz w:val="34"/>
          <w:szCs w:val="34"/>
        </w:rPr>
        <w:t xml:space="preserve"> </w:t>
      </w:r>
      <w:r w:rsidRPr="00AE5C40">
        <w:rPr>
          <w:sz w:val="34"/>
          <w:szCs w:val="34"/>
        </w:rPr>
        <w:t>1</w:t>
      </w:r>
      <w:r w:rsidR="002E595F" w:rsidRPr="00AE5C40">
        <w:rPr>
          <w:sz w:val="34"/>
          <w:szCs w:val="34"/>
        </w:rPr>
        <w:t xml:space="preserve"> </w:t>
      </w:r>
      <w:r w:rsidRPr="00AE5C40">
        <w:rPr>
          <w:sz w:val="34"/>
          <w:szCs w:val="34"/>
        </w:rPr>
        <w:t xml:space="preserve">(7). </w:t>
      </w:r>
      <w:r w:rsidR="002E595F" w:rsidRPr="00AE5C40">
        <w:rPr>
          <w:sz w:val="34"/>
          <w:szCs w:val="34"/>
        </w:rPr>
        <w:t xml:space="preserve">– </w:t>
      </w:r>
      <w:r w:rsidRPr="00AE5C40">
        <w:rPr>
          <w:sz w:val="34"/>
          <w:szCs w:val="34"/>
        </w:rPr>
        <w:t>С. 87-89.</w:t>
      </w:r>
    </w:p>
    <w:p w:rsidR="00237217" w:rsidRPr="00AE5C40" w:rsidRDefault="0024606E" w:rsidP="00AE5C40">
      <w:pPr>
        <w:pStyle w:val="a8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proofErr w:type="spellStart"/>
      <w:r w:rsidRPr="00AE5C40">
        <w:rPr>
          <w:i/>
          <w:sz w:val="34"/>
          <w:szCs w:val="34"/>
        </w:rPr>
        <w:t>Сангинов</w:t>
      </w:r>
      <w:proofErr w:type="spellEnd"/>
      <w:r w:rsidRPr="00AE5C40">
        <w:rPr>
          <w:i/>
          <w:sz w:val="34"/>
          <w:szCs w:val="34"/>
        </w:rPr>
        <w:t xml:space="preserve"> Н.С., Кадырова З.Х.</w:t>
      </w:r>
      <w:r w:rsidR="002E595F" w:rsidRPr="00AE5C40">
        <w:rPr>
          <w:sz w:val="34"/>
          <w:szCs w:val="34"/>
        </w:rPr>
        <w:t xml:space="preserve"> </w:t>
      </w:r>
      <w:proofErr w:type="spellStart"/>
      <w:r w:rsidR="002E595F" w:rsidRPr="00AE5C40">
        <w:rPr>
          <w:sz w:val="34"/>
          <w:szCs w:val="34"/>
        </w:rPr>
        <w:t>Компетентностный</w:t>
      </w:r>
      <w:proofErr w:type="spellEnd"/>
      <w:r w:rsidR="002E595F" w:rsidRPr="00AE5C40">
        <w:rPr>
          <w:sz w:val="34"/>
          <w:szCs w:val="34"/>
        </w:rPr>
        <w:t xml:space="preserve"> подход – определяющий фактор повышения эффективности </w:t>
      </w:r>
      <w:r w:rsidR="002E595F" w:rsidRPr="00AE5C40">
        <w:rPr>
          <w:sz w:val="34"/>
          <w:szCs w:val="34"/>
        </w:rPr>
        <w:lastRenderedPageBreak/>
        <w:t>взаимодействия вузов и субъектов рынка труда [Текст] / Н. С.</w:t>
      </w:r>
      <w:r w:rsidR="00AE5C40">
        <w:rPr>
          <w:sz w:val="34"/>
          <w:szCs w:val="34"/>
        </w:rPr>
        <w:t xml:space="preserve"> </w:t>
      </w:r>
      <w:proofErr w:type="spellStart"/>
      <w:r w:rsidR="002E595F" w:rsidRPr="00AE5C40">
        <w:rPr>
          <w:sz w:val="34"/>
          <w:szCs w:val="34"/>
        </w:rPr>
        <w:t>Сангинов</w:t>
      </w:r>
      <w:proofErr w:type="spellEnd"/>
      <w:r w:rsidR="002E595F" w:rsidRPr="00AE5C40">
        <w:rPr>
          <w:sz w:val="34"/>
          <w:szCs w:val="34"/>
        </w:rPr>
        <w:t xml:space="preserve">, З. Х. Кадырова // </w:t>
      </w:r>
      <w:r w:rsidRPr="00AE5C40">
        <w:rPr>
          <w:sz w:val="34"/>
          <w:szCs w:val="34"/>
        </w:rPr>
        <w:t xml:space="preserve">Вестник Белгородского университета кооперации, экономики и права. </w:t>
      </w:r>
      <w:r w:rsidR="002E595F" w:rsidRPr="00AE5C40">
        <w:rPr>
          <w:sz w:val="34"/>
          <w:szCs w:val="34"/>
        </w:rPr>
        <w:t xml:space="preserve">– </w:t>
      </w:r>
      <w:r w:rsidRPr="00AE5C40">
        <w:rPr>
          <w:sz w:val="34"/>
          <w:szCs w:val="34"/>
        </w:rPr>
        <w:t>2014.</w:t>
      </w:r>
      <w:r w:rsidR="002E595F" w:rsidRPr="00AE5C40">
        <w:rPr>
          <w:sz w:val="34"/>
          <w:szCs w:val="34"/>
        </w:rPr>
        <w:t xml:space="preserve"> – </w:t>
      </w:r>
      <w:r w:rsidRPr="00AE5C40">
        <w:rPr>
          <w:sz w:val="34"/>
          <w:szCs w:val="34"/>
        </w:rPr>
        <w:t>№</w:t>
      </w:r>
      <w:r w:rsidR="002E595F" w:rsidRPr="00AE5C40">
        <w:rPr>
          <w:sz w:val="34"/>
          <w:szCs w:val="34"/>
        </w:rPr>
        <w:t xml:space="preserve"> </w:t>
      </w:r>
      <w:r w:rsidRPr="00AE5C40">
        <w:rPr>
          <w:sz w:val="34"/>
          <w:szCs w:val="34"/>
        </w:rPr>
        <w:t>4</w:t>
      </w:r>
      <w:r w:rsidR="002E595F" w:rsidRPr="00AE5C40">
        <w:rPr>
          <w:sz w:val="34"/>
          <w:szCs w:val="34"/>
        </w:rPr>
        <w:t xml:space="preserve"> </w:t>
      </w:r>
      <w:r w:rsidRPr="00AE5C40">
        <w:rPr>
          <w:sz w:val="34"/>
          <w:szCs w:val="34"/>
        </w:rPr>
        <w:t xml:space="preserve">(52). </w:t>
      </w:r>
      <w:r w:rsidR="002E595F" w:rsidRPr="00AE5C40">
        <w:rPr>
          <w:sz w:val="34"/>
          <w:szCs w:val="34"/>
        </w:rPr>
        <w:t xml:space="preserve">– </w:t>
      </w:r>
      <w:r w:rsidRPr="00AE5C40">
        <w:rPr>
          <w:sz w:val="34"/>
          <w:szCs w:val="34"/>
        </w:rPr>
        <w:t>С. 319-325.</w:t>
      </w:r>
    </w:p>
    <w:p w:rsidR="00B55679" w:rsidRPr="00AE5C40" w:rsidRDefault="00B55679" w:rsidP="00AE5C40">
      <w:pPr>
        <w:pStyle w:val="a8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34"/>
          <w:szCs w:val="34"/>
        </w:rPr>
      </w:pPr>
      <w:proofErr w:type="spellStart"/>
      <w:r w:rsidRPr="00AE5C40">
        <w:rPr>
          <w:i/>
          <w:sz w:val="34"/>
          <w:szCs w:val="34"/>
        </w:rPr>
        <w:t>Цатурян</w:t>
      </w:r>
      <w:proofErr w:type="spellEnd"/>
      <w:r w:rsidRPr="00AE5C40">
        <w:rPr>
          <w:i/>
          <w:sz w:val="34"/>
          <w:szCs w:val="34"/>
        </w:rPr>
        <w:t xml:space="preserve"> А.Г.</w:t>
      </w:r>
      <w:r w:rsidR="00EA7731" w:rsidRPr="00AE5C40">
        <w:rPr>
          <w:sz w:val="34"/>
          <w:szCs w:val="34"/>
        </w:rPr>
        <w:t xml:space="preserve"> Изучение спроса на рынке высшего профессионального образования. Ключевые факторы выбора [Текст] / А. Г. </w:t>
      </w:r>
      <w:proofErr w:type="spellStart"/>
      <w:r w:rsidR="00EA7731" w:rsidRPr="00AE5C40">
        <w:rPr>
          <w:sz w:val="34"/>
          <w:szCs w:val="34"/>
        </w:rPr>
        <w:t>Цатурян</w:t>
      </w:r>
      <w:proofErr w:type="spellEnd"/>
      <w:r w:rsidR="00EA7731" w:rsidRPr="00AE5C40">
        <w:rPr>
          <w:sz w:val="34"/>
          <w:szCs w:val="34"/>
        </w:rPr>
        <w:t xml:space="preserve"> // </w:t>
      </w:r>
      <w:r w:rsidRPr="00AE5C40">
        <w:rPr>
          <w:sz w:val="34"/>
          <w:szCs w:val="34"/>
        </w:rPr>
        <w:t xml:space="preserve">Вестник Белгородского университета кооперации, экономики и права. </w:t>
      </w:r>
      <w:r w:rsidR="00EA7731" w:rsidRPr="00AE5C40">
        <w:rPr>
          <w:sz w:val="34"/>
          <w:szCs w:val="34"/>
        </w:rPr>
        <w:t>–</w:t>
      </w:r>
      <w:r w:rsidRPr="00AE5C40">
        <w:rPr>
          <w:sz w:val="34"/>
          <w:szCs w:val="34"/>
        </w:rPr>
        <w:t>2014.</w:t>
      </w:r>
      <w:r w:rsidR="00EA7731" w:rsidRPr="00AE5C40">
        <w:rPr>
          <w:sz w:val="34"/>
          <w:szCs w:val="34"/>
        </w:rPr>
        <w:t xml:space="preserve"> – №</w:t>
      </w:r>
      <w:r w:rsidRPr="00AE5C40">
        <w:rPr>
          <w:sz w:val="34"/>
          <w:szCs w:val="34"/>
        </w:rPr>
        <w:t>1</w:t>
      </w:r>
      <w:r w:rsidR="00EA7731" w:rsidRPr="00AE5C40">
        <w:rPr>
          <w:sz w:val="34"/>
          <w:szCs w:val="34"/>
        </w:rPr>
        <w:t xml:space="preserve"> </w:t>
      </w:r>
      <w:r w:rsidRPr="00AE5C40">
        <w:rPr>
          <w:sz w:val="34"/>
          <w:szCs w:val="34"/>
        </w:rPr>
        <w:t xml:space="preserve">(49). </w:t>
      </w:r>
      <w:r w:rsidR="00EA7731" w:rsidRPr="00AE5C40">
        <w:rPr>
          <w:sz w:val="34"/>
          <w:szCs w:val="34"/>
        </w:rPr>
        <w:t xml:space="preserve">– </w:t>
      </w:r>
      <w:r w:rsidRPr="00AE5C40">
        <w:rPr>
          <w:sz w:val="34"/>
          <w:szCs w:val="34"/>
        </w:rPr>
        <w:t>С. 401-409.</w:t>
      </w:r>
    </w:p>
    <w:p w:rsidR="00AE5C40" w:rsidRPr="00AE5C40" w:rsidRDefault="00AE5C40" w:rsidP="00AE5C40">
      <w:pPr>
        <w:tabs>
          <w:tab w:val="left" w:pos="1276"/>
        </w:tabs>
        <w:spacing w:after="0" w:line="240" w:lineRule="auto"/>
        <w:ind w:firstLine="709"/>
        <w:jc w:val="both"/>
        <w:rPr>
          <w:sz w:val="34"/>
          <w:szCs w:val="34"/>
        </w:rPr>
      </w:pPr>
    </w:p>
    <w:sectPr w:rsidR="00AE5C40" w:rsidRPr="00AE5C40" w:rsidSect="002372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006"/>
    <w:multiLevelType w:val="hybridMultilevel"/>
    <w:tmpl w:val="C21A0596"/>
    <w:lvl w:ilvl="0" w:tplc="C016A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95999"/>
    <w:multiLevelType w:val="hybridMultilevel"/>
    <w:tmpl w:val="4AA050F0"/>
    <w:lvl w:ilvl="0" w:tplc="55C6192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34"/>
        <w:szCs w:val="3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5034AAB"/>
    <w:multiLevelType w:val="multilevel"/>
    <w:tmpl w:val="781E8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D2"/>
    <w:rsid w:val="00003C61"/>
    <w:rsid w:val="0004227B"/>
    <w:rsid w:val="000E3FC6"/>
    <w:rsid w:val="00130D6E"/>
    <w:rsid w:val="00135714"/>
    <w:rsid w:val="001802A7"/>
    <w:rsid w:val="00237217"/>
    <w:rsid w:val="0024606E"/>
    <w:rsid w:val="00285A9C"/>
    <w:rsid w:val="002E595F"/>
    <w:rsid w:val="002F3927"/>
    <w:rsid w:val="003175E3"/>
    <w:rsid w:val="003809FE"/>
    <w:rsid w:val="00382FDF"/>
    <w:rsid w:val="00397A3F"/>
    <w:rsid w:val="004A044D"/>
    <w:rsid w:val="004F0942"/>
    <w:rsid w:val="005F635F"/>
    <w:rsid w:val="00631A4C"/>
    <w:rsid w:val="00632005"/>
    <w:rsid w:val="00650A39"/>
    <w:rsid w:val="006D533B"/>
    <w:rsid w:val="00712FD2"/>
    <w:rsid w:val="007B1D4F"/>
    <w:rsid w:val="007B6C7F"/>
    <w:rsid w:val="00845BCE"/>
    <w:rsid w:val="00850E4C"/>
    <w:rsid w:val="008575CC"/>
    <w:rsid w:val="008922FE"/>
    <w:rsid w:val="00900231"/>
    <w:rsid w:val="0090151A"/>
    <w:rsid w:val="0097322E"/>
    <w:rsid w:val="00976161"/>
    <w:rsid w:val="00985A3C"/>
    <w:rsid w:val="009A1F4E"/>
    <w:rsid w:val="009A575D"/>
    <w:rsid w:val="00A46B2E"/>
    <w:rsid w:val="00AE5C40"/>
    <w:rsid w:val="00B30F74"/>
    <w:rsid w:val="00B411A0"/>
    <w:rsid w:val="00B518DB"/>
    <w:rsid w:val="00B54E43"/>
    <w:rsid w:val="00B55679"/>
    <w:rsid w:val="00B710EC"/>
    <w:rsid w:val="00B934E6"/>
    <w:rsid w:val="00C472AD"/>
    <w:rsid w:val="00C70FCF"/>
    <w:rsid w:val="00CF12FB"/>
    <w:rsid w:val="00D23F2A"/>
    <w:rsid w:val="00D513A6"/>
    <w:rsid w:val="00E53FA0"/>
    <w:rsid w:val="00EA7731"/>
    <w:rsid w:val="00ED7B3C"/>
    <w:rsid w:val="00EF3B5C"/>
    <w:rsid w:val="00F225A8"/>
    <w:rsid w:val="00F509C9"/>
    <w:rsid w:val="00F6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17"/>
    <w:pPr>
      <w:spacing w:after="200" w:line="276" w:lineRule="auto"/>
      <w:ind w:firstLine="0"/>
      <w:jc w:val="left"/>
    </w:pPr>
  </w:style>
  <w:style w:type="paragraph" w:styleId="2">
    <w:name w:val="heading 2"/>
    <w:basedOn w:val="a"/>
    <w:link w:val="20"/>
    <w:uiPriority w:val="9"/>
    <w:qFormat/>
    <w:rsid w:val="00650A39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FD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72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606E"/>
  </w:style>
  <w:style w:type="paragraph" w:styleId="a6">
    <w:name w:val="Normal (Web)"/>
    <w:basedOn w:val="a"/>
    <w:uiPriority w:val="99"/>
    <w:semiHidden/>
    <w:unhideWhenUsed/>
    <w:rsid w:val="00130D6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30D6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50A39"/>
    <w:rPr>
      <w:rFonts w:eastAsia="Times New Roman"/>
      <w:b/>
      <w:bCs/>
      <w:sz w:val="36"/>
      <w:szCs w:val="36"/>
      <w:lang w:eastAsia="ru-RU"/>
    </w:rPr>
  </w:style>
  <w:style w:type="paragraph" w:styleId="a8">
    <w:name w:val="List Paragraph"/>
    <w:basedOn w:val="a"/>
    <w:uiPriority w:val="34"/>
    <w:qFormat/>
    <w:rsid w:val="00AE5C40"/>
    <w:pPr>
      <w:ind w:left="720"/>
      <w:contextualSpacing/>
    </w:pPr>
  </w:style>
  <w:style w:type="character" w:styleId="a9">
    <w:name w:val="Emphasis"/>
    <w:basedOn w:val="a0"/>
    <w:uiPriority w:val="20"/>
    <w:qFormat/>
    <w:rsid w:val="00397A3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17"/>
    <w:pPr>
      <w:spacing w:after="200" w:line="276" w:lineRule="auto"/>
      <w:ind w:firstLine="0"/>
      <w:jc w:val="left"/>
    </w:pPr>
  </w:style>
  <w:style w:type="paragraph" w:styleId="2">
    <w:name w:val="heading 2"/>
    <w:basedOn w:val="a"/>
    <w:link w:val="20"/>
    <w:uiPriority w:val="9"/>
    <w:qFormat/>
    <w:rsid w:val="00650A39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FD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72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606E"/>
  </w:style>
  <w:style w:type="paragraph" w:styleId="a6">
    <w:name w:val="Normal (Web)"/>
    <w:basedOn w:val="a"/>
    <w:uiPriority w:val="99"/>
    <w:semiHidden/>
    <w:unhideWhenUsed/>
    <w:rsid w:val="00130D6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30D6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50A39"/>
    <w:rPr>
      <w:rFonts w:eastAsia="Times New Roman"/>
      <w:b/>
      <w:bCs/>
      <w:sz w:val="36"/>
      <w:szCs w:val="36"/>
      <w:lang w:eastAsia="ru-RU"/>
    </w:rPr>
  </w:style>
  <w:style w:type="paragraph" w:styleId="a8">
    <w:name w:val="List Paragraph"/>
    <w:basedOn w:val="a"/>
    <w:uiPriority w:val="34"/>
    <w:qFormat/>
    <w:rsid w:val="00AE5C40"/>
    <w:pPr>
      <w:ind w:left="720"/>
      <w:contextualSpacing/>
    </w:pPr>
  </w:style>
  <w:style w:type="character" w:styleId="a9">
    <w:name w:val="Emphasis"/>
    <w:basedOn w:val="a0"/>
    <w:uiPriority w:val="20"/>
    <w:qFormat/>
    <w:rsid w:val="00397A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Karina</cp:lastModifiedBy>
  <cp:revision>3</cp:revision>
  <cp:lastPrinted>2017-05-28T11:45:00Z</cp:lastPrinted>
  <dcterms:created xsi:type="dcterms:W3CDTF">2018-02-26T09:07:00Z</dcterms:created>
  <dcterms:modified xsi:type="dcterms:W3CDTF">2018-02-26T09:18:00Z</dcterms:modified>
</cp:coreProperties>
</file>