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D4" w:rsidRDefault="00EC15D4" w:rsidP="00EC15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Сердобский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филиал</w:t>
      </w:r>
    </w:p>
    <w:p w:rsidR="00EC15D4" w:rsidRDefault="00EC15D4" w:rsidP="00EC15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ГБОУ ПО « Пензенский областной медицинский колледж»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Профессиональный модуль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«ВЫПОЛНЕНИЕ РАБОТ ПО ПРОФЕССИИ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МЛАДШАЯ МЕДИЦИНСКАЯ СЕСТРА ПО УХОДУ ЗА БОЛЬНЫМИ»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МДК04.03. Технология оказания медицинских услуг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Раздел: Медикаментозное лечение в сестринской практике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Методическая разработка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практического занятия для преподавателя</w:t>
      </w:r>
    </w:p>
    <w:p w:rsidR="007351D4" w:rsidRPr="00EC15D4" w:rsidRDefault="007351D4" w:rsidP="00EC15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«Работа со шприцем. Набор лекарственного средства из ампулы и флакона. Разведение антибиотиков».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51D4" w:rsidRDefault="00EC15D4" w:rsidP="007351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7351D4">
        <w:rPr>
          <w:rFonts w:ascii="Times New Roman" w:eastAsia="Times New Roman" w:hAnsi="Times New Roman" w:cs="Times New Roman"/>
          <w:color w:val="000000"/>
          <w:sz w:val="28"/>
          <w:szCs w:val="28"/>
        </w:rPr>
        <w:t>По специальности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ПМ 04 . -34.02.01 «</w:t>
      </w:r>
      <w:r w:rsidR="007351D4">
        <w:rPr>
          <w:rFonts w:ascii="Times New Roman" w:hAnsi="Times New Roman" w:cs="Times New Roman"/>
          <w:b/>
          <w:sz w:val="24"/>
          <w:szCs w:val="24"/>
        </w:rPr>
        <w:t>Сестринское дело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351D4" w:rsidRPr="007351D4" w:rsidRDefault="007351D4" w:rsidP="00EC15D4">
      <w:pPr>
        <w:rPr>
          <w:b/>
          <w:sz w:val="48"/>
          <w:szCs w:val="4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EC1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</w:p>
    <w:p w:rsidR="007351D4" w:rsidRDefault="00EC15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351D4" w:rsidRDefault="007351D4" w:rsidP="007351D4">
      <w:pPr>
        <w:tabs>
          <w:tab w:val="left" w:pos="4128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 w:rsidR="00A420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bookmarkStart w:id="0" w:name="_GoBack"/>
      <w:bookmarkEnd w:id="0"/>
      <w:r w:rsidR="00EC1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351D4" w:rsidRDefault="007351D4" w:rsidP="00C57DC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C57DC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Методическая </w:t>
      </w:r>
      <w:r w:rsidRPr="00C57D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разработка </w:t>
      </w:r>
      <w:r w:rsidR="00C57DC3" w:rsidRPr="00C57D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«Работа со шприцем. Набор лекарственного средства из ампулы и флакона. Разведение антибиотиков»</w:t>
      </w:r>
      <w:proofErr w:type="gramStart"/>
      <w:r w:rsidR="00C57DC3" w:rsidRPr="00C57D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proofErr w:type="gramEnd"/>
      <w:r w:rsidR="00C57D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оставлена в помощь преподавателям ПМ </w:t>
      </w:r>
      <w:r w:rsidR="00EC1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04 «Выполнение работ по профессии младшая медицинская сестра по уходу за больными» при подготовке и проведению практического занятия. Содержание методической разработки соответствует требованиям ФГОС и рабочей прогр</w:t>
      </w:r>
      <w:r w:rsidR="00EC1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амме ПМ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04. </w:t>
      </w:r>
    </w:p>
    <w:p w:rsidR="007351D4" w:rsidRDefault="007351D4" w:rsidP="00C57DC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15D4" w:rsidRDefault="00EC15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15D4" w:rsidRDefault="00EC15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Технологическая карта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ПМ.</w:t>
      </w:r>
      <w:r w:rsidR="00EC15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04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работ по профессии младшая медицинская сестра по уходу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больными»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МДК04.03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«Технология оказания медицинских услуг»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Медикаментозное лечение в сестринской практике.</w:t>
      </w:r>
    </w:p>
    <w:p w:rsidR="00C57DC3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C57D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57DC3" w:rsidRPr="00C57D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«Работа со шприцем. Набор лекарственного средства из ампулы и флакона. Разведение антибиотиков».</w:t>
      </w:r>
      <w:r w:rsidR="00C57D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57D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Тип занятия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практическое занятие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Вид занятия: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занятие по формированию у студентов первичных профессиональных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умений (освоение профессиональных компетенций)</w:t>
      </w:r>
    </w:p>
    <w:p w:rsidR="007351D4" w:rsidRDefault="007351D4" w:rsidP="007351D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Практическое занятие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это занятие со студентами, предусматривающее систематизированное формирование первичных профессиональных умений модуля и соответствующих профессиональных компетенций, имеет свою структуру, формы и методы. Перед преподавателем стоит задача развивать интерес студентов к знаниям, к занятию, превратить группу из пассивных наблюдателей в активных участников образовательного процесса, привлечь их к совместному сотрудничеству для раскрытия собственного потенциала и самореализации. Решить эту важную проблему можно лишь в случае, если преподаватель, планируя, свою работу, будет опираться на такие основные моменты, как побуждение у студентов творческого отношения к предмету, используя как можно шире активные и инновационные формы и методы обучения,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отводя особое значение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самостоятельной работе студента.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Продолжительность — </w:t>
      </w:r>
      <w:r w:rsidR="00EC15D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часов. (</w:t>
      </w:r>
      <w:r w:rsidR="00EC15D4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 минут)</w:t>
      </w:r>
      <w:r w:rsidR="00C57D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Образовательные цели занятия: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Студент должен иметь практический опыт:</w:t>
      </w:r>
    </w:p>
    <w:p w:rsidR="007351D4" w:rsidRDefault="007351D4" w:rsidP="007351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оказания медицинских услуг в пределах своих полномочий:</w:t>
      </w:r>
    </w:p>
    <w:p w:rsidR="00C57DC3" w:rsidRDefault="00C57DC3" w:rsidP="00C57DC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сборка шприцев;</w:t>
      </w:r>
    </w:p>
    <w:p w:rsidR="007351D4" w:rsidRDefault="007351D4" w:rsidP="00C57DC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набора лекарственного средства из ампулы и флакона;</w:t>
      </w:r>
    </w:p>
    <w:p w:rsidR="007351D4" w:rsidRDefault="007351D4" w:rsidP="00C57DC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разведения антибактериальных препаратов.</w:t>
      </w:r>
    </w:p>
    <w:p w:rsidR="007351D4" w:rsidRDefault="007351D4" w:rsidP="007351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 санитарных условий в учреждениях здравоохранения и на дому;</w:t>
      </w:r>
    </w:p>
    <w:p w:rsidR="007351D4" w:rsidRDefault="007351D4" w:rsidP="007351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соблюдения требований техники безопасности во время проведения процедур и манипуляций.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Студент должен уметь:</w:t>
      </w:r>
    </w:p>
    <w:p w:rsidR="007351D4" w:rsidRDefault="007351D4" w:rsidP="007351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общение с пациентом с учетом норм профессиональной этики;</w:t>
      </w:r>
    </w:p>
    <w:p w:rsidR="007351D4" w:rsidRDefault="007351D4" w:rsidP="007351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безопасную больничную среду для пациента и персонала;</w:t>
      </w:r>
    </w:p>
    <w:p w:rsidR="007351D4" w:rsidRDefault="007351D4" w:rsidP="007351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цену деления шприца;</w:t>
      </w:r>
    </w:p>
    <w:p w:rsidR="007351D4" w:rsidRDefault="007351D4" w:rsidP="007351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осуществить дезинфекцию и утилизацию одноразового медицинского инструментария;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Студент должен знать:</w:t>
      </w:r>
    </w:p>
    <w:p w:rsidR="007351D4" w:rsidRDefault="007351D4" w:rsidP="00735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выполнения медицинских услуг;</w:t>
      </w:r>
    </w:p>
    <w:p w:rsidR="007351D4" w:rsidRDefault="007351D4" w:rsidP="00735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шприцев и игл;</w:t>
      </w:r>
    </w:p>
    <w:p w:rsidR="007351D4" w:rsidRDefault="007351D4" w:rsidP="00735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 шприца;</w:t>
      </w:r>
    </w:p>
    <w:p w:rsidR="007351D4" w:rsidRDefault="007351D4" w:rsidP="00735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разведения антибактериальных препаратов;</w:t>
      </w:r>
    </w:p>
    <w:p w:rsidR="007351D4" w:rsidRDefault="007351D4" w:rsidP="00735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профилактики внутрибольничной инфекции;</w:t>
      </w:r>
    </w:p>
    <w:p w:rsidR="007351D4" w:rsidRDefault="007351D4" w:rsidP="007351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пациента.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цели воспитания и развития:</w:t>
      </w:r>
    </w:p>
    <w:p w:rsidR="007351D4" w:rsidRDefault="007351D4" w:rsidP="007351D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у студентов инициативу и самостоятельность в трудовой деятельности</w:t>
      </w:r>
    </w:p>
    <w:p w:rsidR="007351D4" w:rsidRDefault="007351D4" w:rsidP="007351D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профессиональных и общих компетенций в части освоения основных видов профессиональной деятельности: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DC3" w:rsidRDefault="00C57DC3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DC3" w:rsidRDefault="00C57DC3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Формирование профессиональных и общих компетенций в части освоения основных видов профессиональной деятельности:</w:t>
      </w:r>
    </w:p>
    <w:p w:rsidR="007351D4" w:rsidRDefault="007351D4" w:rsidP="007351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1.1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 общаться с пациентом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его окружением в процессе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 деятельности</w:t>
      </w:r>
    </w:p>
    <w:p w:rsidR="007351D4" w:rsidRDefault="007351D4" w:rsidP="00922B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1.2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принципы профессиональной этики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1.3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уход за пациентами различных возрастных групп в условиях учреждения здравоохранения и на дому</w:t>
      </w:r>
    </w:p>
    <w:p w:rsidR="007351D4" w:rsidRDefault="007351D4" w:rsidP="00922B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1.4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Консультировать пациента и его окружение по вопросам ухода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самоухода</w:t>
      </w:r>
      <w:proofErr w:type="spellEnd"/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1.5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Оформлять медицинскую документацию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1.6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медицинские услуги в пределах своих полномочий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2.1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инфекционную безопасность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2.2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безопасную больничную среду для пациентов и персонала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2.3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санитарно-просветительской работе среди населения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 2.5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производственную санитарию и личную гигиену на рабочем месте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1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2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Организовывать собственную деятельность, выбирать типовые методы и способы выполнения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</w:t>
      </w:r>
      <w:proofErr w:type="spellEnd"/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задач, оценивать их выполнение и качество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3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4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ОК 5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в коллективе и команде, эффективно общаться с коллегами, руководством, потребителями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7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Брать на себя ответственность за работу членов команды (подчиненных), за результат выполнения заданий</w:t>
      </w:r>
    </w:p>
    <w:p w:rsidR="007351D4" w:rsidRDefault="007351D4" w:rsidP="00922B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8</w:t>
      </w:r>
    </w:p>
    <w:p w:rsidR="007351D4" w:rsidRDefault="007351D4" w:rsidP="00922B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9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условиях смены технологий в профессиональной деятельности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11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готовым брать на себя ответственность за свои результаты деятельности</w:t>
      </w:r>
    </w:p>
    <w:p w:rsidR="007351D4" w:rsidRDefault="007351D4" w:rsidP="00922B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ОК.12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</w:r>
    </w:p>
    <w:p w:rsidR="007351D4" w:rsidRDefault="007351D4" w:rsidP="00922B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ОК.13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7351D4" w:rsidRDefault="007351D4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922B65" w:rsidP="007351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М</w:t>
      </w:r>
      <w:r w:rsidR="007351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етоды обучения:</w:t>
      </w:r>
    </w:p>
    <w:p w:rsidR="007351D4" w:rsidRDefault="007351D4" w:rsidP="007351D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Информационно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развивающие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(объяснение, беседа, демонстрация)</w:t>
      </w:r>
    </w:p>
    <w:p w:rsidR="007351D4" w:rsidRPr="00922B65" w:rsidRDefault="007351D4" w:rsidP="007351D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Моделирование профессиональной деятельности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связи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:</w:t>
      </w:r>
      <w:proofErr w:type="gramEnd"/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-Проведение профилактических мероприятий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-Основы латинского языка с медицинской терминологией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-Анатомия и     физиология человека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-Фармакология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-Математика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-Информационные технологии в проф. деятельности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связи: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МДК04. 01 «Теория и практика сестринского дела»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МДК04.02 «Безопасная среда для пациента и персонала»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МДК04.03 «Технология оказания медицинских услуг»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</w:rPr>
        <w:t>Обеспечение занятия: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1. методическое обеспечение занятия:</w:t>
      </w:r>
    </w:p>
    <w:p w:rsidR="007351D4" w:rsidRDefault="007351D4" w:rsidP="007351D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ПМ. 04</w:t>
      </w:r>
      <w:r w:rsidR="00EC1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«Выполнение работ по профессии младшая медицинская сестра по уходу за больными»</w:t>
      </w:r>
    </w:p>
    <w:p w:rsidR="007351D4" w:rsidRDefault="007351D4" w:rsidP="007351D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КТП на IV семестр по ПМ. 04</w:t>
      </w:r>
      <w:r w:rsidR="00EC1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351D4" w:rsidRDefault="007351D4" w:rsidP="007351D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разработка практического занятия для преподавателя</w:t>
      </w:r>
    </w:p>
    <w:p w:rsidR="007351D4" w:rsidRDefault="007351D4" w:rsidP="007351D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обучающее пособие для студента</w:t>
      </w:r>
    </w:p>
    <w:p w:rsidR="007351D4" w:rsidRDefault="007351D4" w:rsidP="007351D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мультимедийная презентация, видеофильмы.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2. наглядные пособия:</w:t>
      </w:r>
    </w:p>
    <w:p w:rsidR="007351D4" w:rsidRDefault="007351D4" w:rsidP="007351D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слайды</w:t>
      </w:r>
    </w:p>
    <w:p w:rsidR="007351D4" w:rsidRDefault="007351D4" w:rsidP="007351D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рисунки</w:t>
      </w:r>
    </w:p>
    <w:p w:rsidR="007351D4" w:rsidRDefault="007351D4" w:rsidP="007351D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медицинское оборудование</w:t>
      </w:r>
    </w:p>
    <w:p w:rsidR="007351D4" w:rsidRDefault="007351D4" w:rsidP="007351D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фантомы</w:t>
      </w:r>
    </w:p>
    <w:p w:rsidR="007351D4" w:rsidRDefault="007351D4" w:rsidP="007351D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предметы ухода</w:t>
      </w:r>
    </w:p>
    <w:p w:rsidR="00922B65" w:rsidRDefault="00922B65" w:rsidP="00922B6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3. раздаточный материал</w:t>
      </w:r>
    </w:p>
    <w:p w:rsidR="007351D4" w:rsidRDefault="007351D4" w:rsidP="007351D4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 по технике безопасности на занятии</w:t>
      </w:r>
    </w:p>
    <w:p w:rsidR="007351D4" w:rsidRDefault="007351D4" w:rsidP="007351D4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ситуационные задачи</w:t>
      </w:r>
    </w:p>
    <w:p w:rsidR="007351D4" w:rsidRDefault="007351D4" w:rsidP="007351D4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карточки с заданиями</w:t>
      </w:r>
    </w:p>
    <w:p w:rsidR="007351D4" w:rsidRDefault="007351D4" w:rsidP="007351D4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карта методического сопровождения самостоятельной работы студентов</w:t>
      </w:r>
    </w:p>
    <w:p w:rsidR="007351D4" w:rsidRDefault="007351D4" w:rsidP="007351D4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алгоритмы выполнения манипуляций.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4. ТСО:</w:t>
      </w:r>
    </w:p>
    <w:p w:rsidR="007351D4" w:rsidRDefault="007351D4" w:rsidP="007351D4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</w:t>
      </w:r>
    </w:p>
    <w:p w:rsidR="007351D4" w:rsidRDefault="007351D4" w:rsidP="007351D4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проектор мультимедиа</w:t>
      </w:r>
    </w:p>
    <w:p w:rsidR="007351D4" w:rsidRDefault="007351D4" w:rsidP="007351D4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телевизор.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5. средства обучения:</w:t>
      </w:r>
    </w:p>
    <w:p w:rsidR="007351D4" w:rsidRDefault="007351D4" w:rsidP="007351D4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словесные</w:t>
      </w:r>
    </w:p>
    <w:p w:rsidR="007351D4" w:rsidRDefault="007351D4" w:rsidP="007351D4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наглядные</w:t>
      </w:r>
    </w:p>
    <w:p w:rsidR="007351D4" w:rsidRDefault="007351D4" w:rsidP="007351D4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6. медицинский инструментарий, фантомы, муляжи: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манипуляционные столы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почкообразные лотки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стерильные ватные шарики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кожный антисептик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пинцеты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ампулы с лекарственным средством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флаконы с антибактериальным препаратом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шприцы, иглы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салфетки стерильные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фантом таза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полотенце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мыло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фантом ягодиц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перчатки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маски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емкость для утилизации игл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емкость для дезинфекции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пилочки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рабочие столы</w:t>
      </w:r>
    </w:p>
    <w:p w:rsidR="007351D4" w:rsidRDefault="007351D4" w:rsidP="007351D4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мешки для утилизации отходов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7. список используемой литературы: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Основная</w:t>
      </w:r>
    </w:p>
    <w:p w:rsidR="007351D4" w:rsidRDefault="007351D4" w:rsidP="007351D4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Мухина С.А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,, 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Тарновская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И.И. Практическое руководство к предмету: «Основы сестринского дела» – «ЭГОТАР-Медиа», Москва, 2012.</w:t>
      </w:r>
    </w:p>
    <w:p w:rsidR="007351D4" w:rsidRDefault="007351D4" w:rsidP="007351D4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Обуховец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Т.П., Склярова Т. А., Чернова О.В. «Основы сестринского дела» изд-во «Феникс», Ростов-на-Дону 2002</w:t>
      </w:r>
    </w:p>
    <w:p w:rsidR="007351D4" w:rsidRDefault="007351D4" w:rsidP="007351D4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Учебно-методическое пособие по «Основам сестринского дела» под общей редакцией КМН А.И.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Шпирна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Москва, ГОУ ВУНМЦ 2003</w:t>
      </w:r>
    </w:p>
    <w:p w:rsidR="007351D4" w:rsidRDefault="007351D4" w:rsidP="007351D4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 по сестринскому делу ОБМК.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Дополнительная</w:t>
      </w:r>
    </w:p>
    <w:p w:rsidR="007351D4" w:rsidRDefault="007351D4" w:rsidP="007351D4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Обуховец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Т.П. Сестринское дело в терапии, практикум. Р-на-Д, «Феникс» 2002</w:t>
      </w:r>
    </w:p>
    <w:p w:rsidR="007351D4" w:rsidRDefault="007351D4" w:rsidP="007351D4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Э.В. Сестринское дело в терапии. «Феникс» Р-на-Д 2001</w:t>
      </w:r>
    </w:p>
    <w:p w:rsidR="007351D4" w:rsidRDefault="007351D4" w:rsidP="007351D4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Вебер В.Р.,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Чуваков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Г.И., Лапотников В.А., Основы сестринского дела, Москва, «Медицина» 2001</w:t>
      </w:r>
    </w:p>
    <w:p w:rsidR="007351D4" w:rsidRDefault="007351D4" w:rsidP="007351D4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Давлицарова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К.Е., Миронова С.Н., Манипуляционная техника, М, «Форум-Инфра-М» 2005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Интернет-ресурсы</w:t>
      </w:r>
    </w:p>
    <w:p w:rsidR="007351D4" w:rsidRDefault="00215F51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5" w:history="1">
        <w:r w:rsidR="007351D4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</w:rPr>
          <w:t>www.medsestre.ru</w:t>
        </w:r>
      </w:hyperlink>
      <w:r w:rsidR="007351D4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ООО «Ассоциация медицинских сестер России»</w:t>
      </w:r>
    </w:p>
    <w:p w:rsidR="007351D4" w:rsidRDefault="00215F51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6" w:history="1">
        <w:r w:rsidR="007351D4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</w:rPr>
          <w:t>www.dezreestr</w:t>
        </w:r>
      </w:hyperlink>
      <w:r w:rsidR="007351D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 ru – </w:t>
      </w:r>
      <w:r w:rsidR="007351D4">
        <w:rPr>
          <w:rFonts w:ascii="Times New Roman" w:eastAsia="Times New Roman" w:hAnsi="Times New Roman" w:cs="Times New Roman"/>
          <w:color w:val="000000"/>
          <w:sz w:val="28"/>
          <w:szCs w:val="28"/>
        </w:rPr>
        <w:t>Дезинфицирующие средства, нормативные документы</w:t>
      </w:r>
    </w:p>
    <w:p w:rsidR="007351D4" w:rsidRDefault="00215F51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 w:history="1">
        <w:r w:rsidR="007351D4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</w:rPr>
          <w:t>www.dezsredstva.ru</w:t>
        </w:r>
      </w:hyperlink>
      <w:r w:rsidR="007351D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- </w:t>
      </w:r>
      <w:r w:rsidR="007351D4">
        <w:rPr>
          <w:rFonts w:ascii="Times New Roman" w:eastAsia="Times New Roman" w:hAnsi="Times New Roman" w:cs="Times New Roman"/>
          <w:color w:val="000000"/>
          <w:sz w:val="28"/>
          <w:szCs w:val="28"/>
        </w:rPr>
        <w:t>Дезинфицирующие средства, нормативные документы</w:t>
      </w:r>
    </w:p>
    <w:p w:rsidR="007351D4" w:rsidRDefault="007351D4" w:rsidP="007351D4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B65" w:rsidRDefault="00922B65" w:rsidP="007351D4">
      <w:pPr>
        <w:shd w:val="clear" w:color="auto" w:fill="FFFFFF"/>
        <w:spacing w:before="100" w:beforeAutospacing="1" w:after="100" w:afterAutospacing="1" w:line="27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 проведения занятия</w:t>
      </w:r>
    </w:p>
    <w:p w:rsidR="007351D4" w:rsidRDefault="007351D4" w:rsidP="00922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Организационный    момент                                                                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2мин.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отсутствующих, выявление причин.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внешнего вида, устранение недостатков.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студентов к занятию.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2.Формулировка темы, мотивация. Определение целей                   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5мин.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темы занятия, постановка цели и её мотивация.</w:t>
      </w:r>
    </w:p>
    <w:p w:rsidR="007351D4" w:rsidRDefault="007351D4" w:rsidP="007351D4">
      <w:pPr>
        <w:tabs>
          <w:tab w:val="left" w:pos="9312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Вводный инструктаж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5мин.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этапов занятия, техники безопасности при работе. Критерии оценивания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Контроль исходного уровня знаний                                               </w:t>
      </w:r>
      <w:r w:rsidR="00EC15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Изложение нового материала с демонстрацией</w:t>
      </w:r>
    </w:p>
    <w:p w:rsidR="007351D4" w:rsidRDefault="007351D4" w:rsidP="007351D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манипуляций 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видеофильма                                                                </w:t>
      </w:r>
      <w:r w:rsidR="00EC15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мин.                                            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Инструктаж по ТБ и по самостоятельной работе студентов      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10мин.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(Консультация студентов по технике безопасности на занятии,</w:t>
      </w:r>
      <w:proofErr w:type="gramEnd"/>
    </w:p>
    <w:p w:rsidR="007351D4" w:rsidRDefault="007351D4" w:rsidP="00735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подпись в журнале по ТБ, организация рабочего места).</w:t>
      </w:r>
    </w:p>
    <w:p w:rsidR="007351D4" w:rsidRDefault="007351D4" w:rsidP="007351D4">
      <w:pPr>
        <w:shd w:val="clear" w:color="auto" w:fill="FFFFFF"/>
        <w:tabs>
          <w:tab w:val="left" w:pos="969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7.Самостоятельная работа студентов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                                                 </w:t>
      </w:r>
      <w:r w:rsidR="00EC15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60</w:t>
      </w:r>
      <w:r w:rsidR="00922B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мин.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.</w:t>
      </w:r>
      <w:proofErr w:type="gramEnd"/>
    </w:p>
    <w:p w:rsidR="007351D4" w:rsidRDefault="007351D4" w:rsidP="007351D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(Студенты работают в соответствии с планом методического материала по организации самостоятельной работы студента.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индивидуально и в парах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351D4" w:rsidRDefault="007351D4" w:rsidP="007351D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контролирует, консультирует, направляет, помогает студентам в выполнении заданий.</w:t>
      </w:r>
    </w:p>
    <w:p w:rsidR="007351D4" w:rsidRDefault="007351D4" w:rsidP="007351D4">
      <w:pPr>
        <w:shd w:val="clear" w:color="auto" w:fill="FFFFFF"/>
        <w:tabs>
          <w:tab w:val="left" w:pos="960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8.Закрепление и си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стематизация полученных знаний.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15мин.</w:t>
      </w:r>
    </w:p>
    <w:p w:rsidR="007351D4" w:rsidRDefault="007351D4" w:rsidP="007351D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(Решение ситуационных задач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предоставленных преподавателем, индивидуально, затем проводится разбор, анализ решений в группе. решение тестовых заданий,</w:t>
      </w:r>
    </w:p>
    <w:p w:rsidR="007351D4" w:rsidRDefault="007351D4" w:rsidP="007351D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9.Итоговый контроль (преподаватель проверяет манипуляции на оценку) 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C15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мин. </w:t>
      </w:r>
    </w:p>
    <w:p w:rsidR="007351D4" w:rsidRDefault="007351D4" w:rsidP="00922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10.Подведение итогов                                                                            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 мин.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</w:p>
    <w:p w:rsidR="007351D4" w:rsidRDefault="007351D4" w:rsidP="007351D4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подводит итоги занятия. Отражает положительные моменты в деятельности студентов. Делает акцент на студентах активно участвующих в решении проблем. Отмечает часто допускаемые ошибки.</w:t>
      </w:r>
    </w:p>
    <w:p w:rsidR="007351D4" w:rsidRDefault="007351D4" w:rsidP="007351D4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Выставляет оценки студентам, мотивируя их, указывая сильные и слабые места в усвоении материала темы. Оценка за занятие складывается:</w:t>
      </w:r>
    </w:p>
    <w:p w:rsidR="007351D4" w:rsidRDefault="007351D4" w:rsidP="007351D4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Исходный контроль</w:t>
      </w:r>
    </w:p>
    <w:p w:rsidR="007351D4" w:rsidRDefault="007351D4" w:rsidP="007351D4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практических заданий</w:t>
      </w:r>
    </w:p>
    <w:p w:rsidR="007351D4" w:rsidRDefault="007351D4" w:rsidP="007351D4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Активность студента на занятии</w:t>
      </w:r>
    </w:p>
    <w:p w:rsidR="007351D4" w:rsidRDefault="007351D4" w:rsidP="007351D4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Итоговый контроль знаний</w:t>
      </w:r>
    </w:p>
    <w:p w:rsidR="007351D4" w:rsidRDefault="007351D4" w:rsidP="007351D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11.Домашнее задание                                                        </w:t>
      </w:r>
      <w:r w:rsidR="00922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3мин.</w:t>
      </w:r>
    </w:p>
    <w:p w:rsidR="007351D4" w:rsidRDefault="007351D4" w:rsidP="007351D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1.Подготовка презентационного тематического сообщения по теме.</w:t>
      </w:r>
    </w:p>
    <w:p w:rsidR="007351D4" w:rsidRDefault="007351D4" w:rsidP="007351D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2.Решение  ситуационных задач на разведение антибиотиков.</w:t>
      </w: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1D4" w:rsidRDefault="007351D4" w:rsidP="007351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30D7" w:rsidRDefault="00C830D7"/>
    <w:sectPr w:rsidR="00C830D7" w:rsidSect="00C83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1359"/>
    <w:multiLevelType w:val="multilevel"/>
    <w:tmpl w:val="ED903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56CC5"/>
    <w:multiLevelType w:val="multilevel"/>
    <w:tmpl w:val="3334B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E2821"/>
    <w:multiLevelType w:val="multilevel"/>
    <w:tmpl w:val="546C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6B1621"/>
    <w:multiLevelType w:val="multilevel"/>
    <w:tmpl w:val="64326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7A5419"/>
    <w:multiLevelType w:val="multilevel"/>
    <w:tmpl w:val="14F44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B161D9"/>
    <w:multiLevelType w:val="multilevel"/>
    <w:tmpl w:val="232C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B636C4"/>
    <w:multiLevelType w:val="multilevel"/>
    <w:tmpl w:val="851C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AE07BB"/>
    <w:multiLevelType w:val="multilevel"/>
    <w:tmpl w:val="71E2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8A17ED"/>
    <w:multiLevelType w:val="multilevel"/>
    <w:tmpl w:val="3F56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F5588E"/>
    <w:multiLevelType w:val="multilevel"/>
    <w:tmpl w:val="2D28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9D604A"/>
    <w:multiLevelType w:val="multilevel"/>
    <w:tmpl w:val="894A3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3C7BBB"/>
    <w:multiLevelType w:val="multilevel"/>
    <w:tmpl w:val="FC20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82321B"/>
    <w:multiLevelType w:val="multilevel"/>
    <w:tmpl w:val="FF5CF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C36FE7"/>
    <w:multiLevelType w:val="multilevel"/>
    <w:tmpl w:val="6C74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FE48E2"/>
    <w:multiLevelType w:val="multilevel"/>
    <w:tmpl w:val="9F4C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0429A2"/>
    <w:multiLevelType w:val="multilevel"/>
    <w:tmpl w:val="D898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A05B12"/>
    <w:multiLevelType w:val="multilevel"/>
    <w:tmpl w:val="01D0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5961DDC"/>
    <w:multiLevelType w:val="multilevel"/>
    <w:tmpl w:val="4E5A4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6BF3A49"/>
    <w:multiLevelType w:val="multilevel"/>
    <w:tmpl w:val="65F6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273E21"/>
    <w:multiLevelType w:val="multilevel"/>
    <w:tmpl w:val="569A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CC7BC6"/>
    <w:multiLevelType w:val="multilevel"/>
    <w:tmpl w:val="53AAF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64570C"/>
    <w:multiLevelType w:val="multilevel"/>
    <w:tmpl w:val="8438C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C02A08"/>
    <w:multiLevelType w:val="multilevel"/>
    <w:tmpl w:val="4002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AB2750D"/>
    <w:multiLevelType w:val="multilevel"/>
    <w:tmpl w:val="9584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F51485"/>
    <w:multiLevelType w:val="multilevel"/>
    <w:tmpl w:val="E6E0B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4355A5"/>
    <w:multiLevelType w:val="multilevel"/>
    <w:tmpl w:val="AC36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2C2C26"/>
    <w:multiLevelType w:val="multilevel"/>
    <w:tmpl w:val="DA8CC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EC153D"/>
    <w:multiLevelType w:val="multilevel"/>
    <w:tmpl w:val="FBAE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A577E3"/>
    <w:multiLevelType w:val="multilevel"/>
    <w:tmpl w:val="3CA61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2C0A82"/>
    <w:multiLevelType w:val="multilevel"/>
    <w:tmpl w:val="C2769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B86E4D"/>
    <w:multiLevelType w:val="multilevel"/>
    <w:tmpl w:val="A4D4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DC1981"/>
    <w:multiLevelType w:val="multilevel"/>
    <w:tmpl w:val="0E38C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230FCC"/>
    <w:multiLevelType w:val="multilevel"/>
    <w:tmpl w:val="56DE1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B11307"/>
    <w:multiLevelType w:val="multilevel"/>
    <w:tmpl w:val="3F14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115FD5"/>
    <w:multiLevelType w:val="multilevel"/>
    <w:tmpl w:val="05980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2C4F6B"/>
    <w:multiLevelType w:val="multilevel"/>
    <w:tmpl w:val="E23EE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BA2C53"/>
    <w:multiLevelType w:val="multilevel"/>
    <w:tmpl w:val="681E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1C549D"/>
    <w:multiLevelType w:val="multilevel"/>
    <w:tmpl w:val="B51C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7243C5"/>
    <w:multiLevelType w:val="multilevel"/>
    <w:tmpl w:val="3DBE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590A23"/>
    <w:multiLevelType w:val="multilevel"/>
    <w:tmpl w:val="4650E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4311B5"/>
    <w:multiLevelType w:val="multilevel"/>
    <w:tmpl w:val="EC622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51D4"/>
    <w:rsid w:val="00215F51"/>
    <w:rsid w:val="007351D4"/>
    <w:rsid w:val="00922B65"/>
    <w:rsid w:val="00A42012"/>
    <w:rsid w:val="00A81B5D"/>
    <w:rsid w:val="00C57DC3"/>
    <w:rsid w:val="00C830D7"/>
    <w:rsid w:val="00EC1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51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51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www.dezsredstva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dezreestr%2F" TargetMode="External"/><Relationship Id="rId5" Type="http://schemas.openxmlformats.org/officeDocument/2006/relationships/hyperlink" Target="http://infourok.ru/go.html?href=http%3A%2F%2Fwww.medsestre.ru%2F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 Николаевна</dc:creator>
  <cp:lastModifiedBy>Kira</cp:lastModifiedBy>
  <cp:revision>2</cp:revision>
  <cp:lastPrinted>2016-02-28T10:06:00Z</cp:lastPrinted>
  <dcterms:created xsi:type="dcterms:W3CDTF">2018-10-14T16:35:00Z</dcterms:created>
  <dcterms:modified xsi:type="dcterms:W3CDTF">2018-10-14T16:35:00Z</dcterms:modified>
</cp:coreProperties>
</file>