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7B4" w:rsidRDefault="002217B4" w:rsidP="00221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Крытева Валентина Александровна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МИНИСТЕРСТВО НАУКИ И ВЫСШЕГО ОБРАЗОВАНИЯ РОССИЙСКОЙ ФЕДЕРАЦИИ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федеральное государственное бюджетное образовательное учреждение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высшего профессионального образования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«Калужский государственный университет им. К.Э. Циолковского»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2217B4" w:rsidRDefault="002217B4" w:rsidP="002217B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                                                       </w:t>
      </w:r>
      <w:r>
        <w:rPr>
          <w:rStyle w:val="normaltextrun"/>
        </w:rPr>
        <w:t>Институт социальных отношений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44.03.02 Психолого-педагогическое образование</w:t>
      </w:r>
    </w:p>
    <w:p w:rsidR="002217B4" w:rsidRDefault="002217B4" w:rsidP="002217B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профиль «Социальная адаптация обучающихся с ОВЗ в инклюзивном образовании»</w:t>
      </w:r>
    </w:p>
    <w:p w:rsidR="002217B4" w:rsidRDefault="002217B4" w:rsidP="002217B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                      </w:t>
      </w:r>
      <w:r>
        <w:rPr>
          <w:rStyle w:val="eop"/>
        </w:rPr>
        <w:t> </w:t>
      </w:r>
    </w:p>
    <w:p w:rsidR="002217B4" w:rsidRDefault="002217B4" w:rsidP="002217B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60B5D" w:rsidRDefault="002217B4" w:rsidP="002217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</w:p>
    <w:p w:rsidR="002217B4" w:rsidRDefault="002217B4" w:rsidP="00221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«</w:t>
      </w:r>
      <w:r>
        <w:rPr>
          <w:rFonts w:ascii="Times New Roman" w:hAnsi="Times New Roman" w:cs="Times New Roman"/>
          <w:sz w:val="28"/>
          <w:szCs w:val="28"/>
        </w:rPr>
        <w:t>Подбери наряд»</w:t>
      </w:r>
    </w:p>
    <w:bookmarkEnd w:id="0"/>
    <w:p w:rsidR="002217B4" w:rsidRDefault="002217B4" w:rsidP="00221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184A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с ограниченными возможностями </w:t>
      </w:r>
      <w:r w:rsidR="00DB5027">
        <w:rPr>
          <w:rFonts w:ascii="Times New Roman" w:hAnsi="Times New Roman" w:cs="Times New Roman"/>
          <w:sz w:val="28"/>
          <w:szCs w:val="28"/>
        </w:rPr>
        <w:t>здоровья. (</w:t>
      </w:r>
      <w:r w:rsidR="00E241E7">
        <w:rPr>
          <w:rFonts w:ascii="Times New Roman" w:hAnsi="Times New Roman" w:cs="Times New Roman"/>
          <w:sz w:val="28"/>
          <w:szCs w:val="28"/>
        </w:rPr>
        <w:t>возраст от 5 до 10 лет).</w:t>
      </w:r>
    </w:p>
    <w:p w:rsidR="002217B4" w:rsidRDefault="002217B4" w:rsidP="00D1184A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184A">
        <w:rPr>
          <w:rFonts w:ascii="Times New Roman" w:hAnsi="Times New Roman" w:cs="Times New Roman"/>
          <w:b/>
          <w:sz w:val="28"/>
          <w:szCs w:val="28"/>
        </w:rPr>
        <w:t>Предметная область:</w:t>
      </w:r>
      <w:r w:rsidR="00D1184A">
        <w:rPr>
          <w:rFonts w:ascii="Times New Roman" w:hAnsi="Times New Roman" w:cs="Times New Roman"/>
          <w:sz w:val="28"/>
          <w:szCs w:val="28"/>
        </w:rPr>
        <w:t xml:space="preserve"> «Сенсорное развитие»</w:t>
      </w:r>
      <w:r w:rsidR="00FB441B">
        <w:rPr>
          <w:rFonts w:ascii="Times New Roman" w:hAnsi="Times New Roman" w:cs="Times New Roman"/>
          <w:sz w:val="28"/>
          <w:szCs w:val="28"/>
        </w:rPr>
        <w:t>.</w:t>
      </w:r>
    </w:p>
    <w:p w:rsidR="00FB441B" w:rsidRPr="00D14261" w:rsidRDefault="002217B4" w:rsidP="00D1184A">
      <w:pPr>
        <w:pStyle w:val="a3"/>
        <w:shd w:val="clear" w:color="auto" w:fill="FFFFFF"/>
        <w:spacing w:before="0" w:beforeAutospacing="0" w:after="0" w:afterAutospacing="0" w:line="480" w:lineRule="auto"/>
        <w:rPr>
          <w:color w:val="111111"/>
          <w:sz w:val="28"/>
          <w:szCs w:val="28"/>
          <w:shd w:val="clear" w:color="auto" w:fill="FFFFFF"/>
        </w:rPr>
      </w:pPr>
      <w:r w:rsidRPr="00D1184A">
        <w:rPr>
          <w:b/>
          <w:sz w:val="28"/>
          <w:szCs w:val="28"/>
        </w:rPr>
        <w:t>Цель</w:t>
      </w:r>
      <w:r w:rsidR="00D1184A" w:rsidRPr="00D1184A">
        <w:rPr>
          <w:b/>
          <w:sz w:val="28"/>
          <w:szCs w:val="28"/>
        </w:rPr>
        <w:t xml:space="preserve"> игры</w:t>
      </w:r>
      <w:r w:rsidRPr="00D1184A">
        <w:rPr>
          <w:b/>
          <w:sz w:val="28"/>
          <w:szCs w:val="28"/>
        </w:rPr>
        <w:t>:</w:t>
      </w:r>
      <w:r w:rsidR="00D1184A">
        <w:rPr>
          <w:sz w:val="28"/>
          <w:szCs w:val="28"/>
        </w:rPr>
        <w:t xml:space="preserve"> </w:t>
      </w:r>
      <w:r w:rsidR="00D14261" w:rsidRPr="00D14261">
        <w:rPr>
          <w:color w:val="111111"/>
          <w:sz w:val="28"/>
          <w:szCs w:val="28"/>
          <w:shd w:val="clear" w:color="auto" w:fill="FFFFFF"/>
        </w:rPr>
        <w:t>Развитие сенсорного восприятия</w:t>
      </w:r>
      <w:r w:rsidR="00E15E4C">
        <w:rPr>
          <w:color w:val="111111"/>
          <w:sz w:val="28"/>
          <w:szCs w:val="28"/>
          <w:shd w:val="clear" w:color="auto" w:fill="FFFFFF"/>
        </w:rPr>
        <w:t>.</w:t>
      </w:r>
    </w:p>
    <w:p w:rsidR="00D14261" w:rsidRDefault="00D1184A" w:rsidP="00D1426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111111"/>
          <w:sz w:val="28"/>
          <w:szCs w:val="28"/>
        </w:rPr>
      </w:pPr>
      <w:r w:rsidRPr="00D1184A">
        <w:rPr>
          <w:b/>
          <w:color w:val="111111"/>
          <w:sz w:val="28"/>
          <w:szCs w:val="28"/>
        </w:rPr>
        <w:t>Задачи:</w:t>
      </w:r>
    </w:p>
    <w:p w:rsidR="00D14261" w:rsidRDefault="00D14261" w:rsidP="00D1426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111111"/>
          <w:sz w:val="28"/>
          <w:szCs w:val="28"/>
        </w:rPr>
      </w:pPr>
      <w:r w:rsidRPr="00D14261">
        <w:rPr>
          <w:color w:val="111111"/>
          <w:sz w:val="28"/>
          <w:szCs w:val="28"/>
        </w:rPr>
        <w:t>Развивать умение различать и называть основные цвета (красный, жёлтый, зелёный,);</w:t>
      </w:r>
    </w:p>
    <w:p w:rsidR="00D14261" w:rsidRDefault="00D14261" w:rsidP="00D1426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111111"/>
          <w:sz w:val="28"/>
          <w:szCs w:val="28"/>
        </w:rPr>
      </w:pPr>
      <w:r w:rsidRPr="00D14261">
        <w:rPr>
          <w:color w:val="111111"/>
          <w:sz w:val="28"/>
          <w:szCs w:val="28"/>
        </w:rPr>
        <w:t>Развивать моторику кистей пальцев рук через действия с предметами;</w:t>
      </w:r>
    </w:p>
    <w:p w:rsidR="00D14261" w:rsidRDefault="00D14261" w:rsidP="00D1426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111111"/>
          <w:sz w:val="28"/>
          <w:szCs w:val="28"/>
        </w:rPr>
      </w:pPr>
      <w:r w:rsidRPr="00D14261">
        <w:rPr>
          <w:color w:val="111111"/>
          <w:sz w:val="28"/>
          <w:szCs w:val="28"/>
        </w:rPr>
        <w:t>Развивать усидчивость.</w:t>
      </w:r>
    </w:p>
    <w:p w:rsidR="00D14261" w:rsidRPr="00D14261" w:rsidRDefault="00D14261" w:rsidP="00D1426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111111"/>
          <w:sz w:val="28"/>
          <w:szCs w:val="28"/>
        </w:rPr>
      </w:pPr>
      <w:r w:rsidRPr="00D14261">
        <w:rPr>
          <w:color w:val="111111"/>
          <w:sz w:val="28"/>
          <w:szCs w:val="28"/>
        </w:rPr>
        <w:t>Развитие речи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B441B" w:rsidRDefault="00FB441B" w:rsidP="00D1184A">
      <w:pPr>
        <w:pStyle w:val="a3"/>
        <w:shd w:val="clear" w:color="auto" w:fill="FFFFFF"/>
        <w:spacing w:before="0" w:beforeAutospacing="0" w:after="0" w:afterAutospacing="0" w:line="480" w:lineRule="auto"/>
        <w:rPr>
          <w:color w:val="111111"/>
          <w:sz w:val="28"/>
          <w:szCs w:val="28"/>
        </w:rPr>
      </w:pPr>
      <w:r w:rsidRPr="00FB441B">
        <w:rPr>
          <w:color w:val="111111"/>
          <w:sz w:val="28"/>
          <w:szCs w:val="28"/>
        </w:rPr>
        <w:t xml:space="preserve">Учить детей </w:t>
      </w:r>
      <w:r>
        <w:rPr>
          <w:color w:val="111111"/>
          <w:sz w:val="28"/>
          <w:szCs w:val="28"/>
        </w:rPr>
        <w:t>правильно одеть куклу (на ножки сандали, на тело платье, на голову шляпку).</w:t>
      </w:r>
    </w:p>
    <w:p w:rsidR="00FB441B" w:rsidRPr="00FB441B" w:rsidRDefault="00FB441B" w:rsidP="00D1184A">
      <w:pPr>
        <w:pStyle w:val="a3"/>
        <w:shd w:val="clear" w:color="auto" w:fill="FFFFFF"/>
        <w:spacing w:before="0" w:beforeAutospacing="0" w:after="0" w:afterAutospacing="0" w:line="48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Научить детей подобрать наряд для куклы одного цвета.</w:t>
      </w:r>
    </w:p>
    <w:p w:rsidR="002217B4" w:rsidRPr="00FB441B" w:rsidRDefault="002217B4" w:rsidP="00D1184A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1184A">
        <w:rPr>
          <w:rFonts w:ascii="Times New Roman" w:hAnsi="Times New Roman" w:cs="Times New Roman"/>
          <w:b/>
          <w:sz w:val="28"/>
          <w:szCs w:val="28"/>
        </w:rPr>
        <w:t>Образовательные результаты игры</w:t>
      </w:r>
      <w:r w:rsidR="00D1184A" w:rsidRPr="00FB441B">
        <w:rPr>
          <w:rFonts w:ascii="Times New Roman" w:hAnsi="Times New Roman" w:cs="Times New Roman"/>
          <w:sz w:val="28"/>
          <w:szCs w:val="28"/>
        </w:rPr>
        <w:t>:</w:t>
      </w:r>
      <w:r w:rsidR="00FB441B" w:rsidRPr="00FB441B">
        <w:rPr>
          <w:rFonts w:ascii="Times New Roman" w:hAnsi="Times New Roman" w:cs="Times New Roman"/>
          <w:sz w:val="28"/>
          <w:szCs w:val="28"/>
        </w:rPr>
        <w:t xml:space="preserve"> ребенок без труда сможет различить желтый, красный, зеленый цвет.</w:t>
      </w:r>
      <w:r w:rsidR="00FB441B">
        <w:rPr>
          <w:rFonts w:ascii="Times New Roman" w:hAnsi="Times New Roman" w:cs="Times New Roman"/>
          <w:sz w:val="28"/>
          <w:szCs w:val="28"/>
        </w:rPr>
        <w:t xml:space="preserve"> Подобрать к платью обувь, шляпку (как одного цвета, так и разных цветов).</w:t>
      </w:r>
    </w:p>
    <w:p w:rsidR="002217B4" w:rsidRPr="00FB441B" w:rsidRDefault="002217B4" w:rsidP="00D1184A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FB441B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</w:t>
      </w:r>
      <w:r w:rsidR="00FB441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B441B" w:rsidRPr="00FB441B">
        <w:rPr>
          <w:rFonts w:ascii="Times New Roman" w:hAnsi="Times New Roman" w:cs="Times New Roman"/>
          <w:sz w:val="28"/>
          <w:szCs w:val="28"/>
        </w:rPr>
        <w:t>набор платьев, шляп и обуви зеленого, желтого, красного цвета)</w:t>
      </w:r>
      <w:r w:rsidR="00FB441B">
        <w:rPr>
          <w:rFonts w:ascii="Times New Roman" w:hAnsi="Times New Roman" w:cs="Times New Roman"/>
          <w:sz w:val="28"/>
          <w:szCs w:val="28"/>
        </w:rPr>
        <w:t>, картинки кукол формат А4.</w:t>
      </w:r>
    </w:p>
    <w:p w:rsidR="002217B4" w:rsidRDefault="002217B4" w:rsidP="00D1184A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FB441B">
        <w:rPr>
          <w:rFonts w:ascii="Times New Roman" w:hAnsi="Times New Roman" w:cs="Times New Roman"/>
          <w:b/>
          <w:sz w:val="28"/>
          <w:szCs w:val="28"/>
        </w:rPr>
        <w:t>Инструкция к игре</w:t>
      </w:r>
      <w:r w:rsidR="00FB441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1223D" w:rsidRPr="00E241E7" w:rsidRDefault="00FB441B" w:rsidP="0091223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inherit" w:hAnsi="inherit"/>
          <w:b/>
          <w:bCs/>
          <w:color w:val="000000"/>
          <w:u w:val="single"/>
          <w:bdr w:val="none" w:sz="0" w:space="0" w:color="auto" w:frame="1"/>
        </w:rPr>
      </w:pPr>
      <w:r w:rsidRPr="00E241E7">
        <w:rPr>
          <w:b/>
          <w:sz w:val="28"/>
          <w:szCs w:val="28"/>
          <w:u w:val="single"/>
        </w:rPr>
        <w:t>1</w:t>
      </w:r>
      <w:r w:rsidR="0091223D" w:rsidRPr="00E241E7">
        <w:rPr>
          <w:b/>
          <w:sz w:val="28"/>
          <w:szCs w:val="28"/>
          <w:u w:val="single"/>
        </w:rPr>
        <w:t xml:space="preserve"> </w:t>
      </w:r>
      <w:r w:rsidRPr="00E241E7">
        <w:rPr>
          <w:b/>
          <w:sz w:val="28"/>
          <w:szCs w:val="28"/>
          <w:u w:val="single"/>
        </w:rPr>
        <w:t>Способ.</w:t>
      </w:r>
      <w:r w:rsidR="0091223D" w:rsidRPr="00E241E7">
        <w:rPr>
          <w:rFonts w:ascii="inherit" w:hAnsi="inherit"/>
          <w:b/>
          <w:bCs/>
          <w:color w:val="000000"/>
          <w:u w:val="single"/>
          <w:bdr w:val="none" w:sz="0" w:space="0" w:color="auto" w:frame="1"/>
        </w:rPr>
        <w:t xml:space="preserve"> </w:t>
      </w:r>
    </w:p>
    <w:p w:rsidR="00D14261" w:rsidRDefault="00D14261" w:rsidP="00D142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«Оденем куклу».</w:t>
      </w:r>
    </w:p>
    <w:p w:rsidR="00D14261" w:rsidRDefault="00D14261" w:rsidP="00D1426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12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направлена на развитие чувство вкуса детей, воспитание уверенности в себе. </w:t>
      </w:r>
    </w:p>
    <w:p w:rsidR="00D14261" w:rsidRPr="00D14261" w:rsidRDefault="00D14261" w:rsidP="00D1426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2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</w:t>
      </w:r>
    </w:p>
    <w:p w:rsidR="00D14261" w:rsidRPr="00D14261" w:rsidRDefault="00D14261" w:rsidP="00D142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2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Ребенок по своему желанию и умению одевает куклу, подбирая обувь, головной убор, платье.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игре ребенок может подбирать наряд независимо от цвета, главное правильно положить обувь на ножки, платье на тело, шляпку на голову.</w:t>
      </w:r>
    </w:p>
    <w:p w:rsidR="0091223D" w:rsidRPr="00E241E7" w:rsidRDefault="0091223D" w:rsidP="0091223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41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Способ</w:t>
      </w:r>
    </w:p>
    <w:p w:rsidR="00D14261" w:rsidRDefault="00D14261" w:rsidP="00D1426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«Подбери по цвету»</w:t>
      </w:r>
    </w:p>
    <w:p w:rsidR="00D14261" w:rsidRPr="0091223D" w:rsidRDefault="00D14261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Цель. </w:t>
      </w:r>
      <w:r w:rsidRPr="0091223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Учить детей подбирать предметы одинакового цвета, распределять по признаку одинакового цвета.</w:t>
      </w:r>
    </w:p>
    <w:p w:rsidR="00D14261" w:rsidRPr="0091223D" w:rsidRDefault="00D14261" w:rsidP="00D14261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91223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Учить, правильно называть (показывать для неговорящих детей) цвет, используя словосочетания слов, названий предмета и цвета.</w:t>
      </w:r>
    </w:p>
    <w:p w:rsidR="00D14261" w:rsidRPr="0091223D" w:rsidRDefault="00D14261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12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игры.</w:t>
      </w:r>
    </w:p>
    <w:p w:rsidR="00D14261" w:rsidRDefault="00D14261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Сегодня наших</w:t>
      </w:r>
      <w:r w:rsidRPr="0091223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кукол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пригласили на день рождение, они просят нас помочь </w:t>
      </w:r>
      <w:r w:rsidRPr="00912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выбрать платье, обувь, шляпку одного цвета.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Катя хочет, чтоб ее наряд был жёлтого цвета, Настя красного цвета, у Оли наряд зеленого цвета. Воспитатель говорит у кого какая кукла, дети самостоятельно выбирают платье, шляпку, сандали определенного цвета.</w:t>
      </w:r>
    </w:p>
    <w:p w:rsidR="00E241E7" w:rsidRDefault="00E241E7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41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 способ</w:t>
      </w:r>
    </w:p>
    <w:p w:rsidR="00E241E7" w:rsidRDefault="00E241E7" w:rsidP="00D14261">
      <w:pPr>
        <w:shd w:val="clear" w:color="auto" w:fill="FFFFFF"/>
        <w:spacing w:after="0" w:line="36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912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Цель. </w:t>
      </w:r>
      <w:r w:rsidRPr="0091223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Учить детей подбирать предметы одинакового цвета</w:t>
      </w:r>
    </w:p>
    <w:p w:rsidR="00E241E7" w:rsidRPr="0050705D" w:rsidRDefault="00E241E7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7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</w:p>
    <w:p w:rsidR="00E241E7" w:rsidRDefault="00E241E7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у детей лежат куклы в платьях и в шляпках разного цвета, предлагаю детям подобрать обувь такого же цвета, что и шляпка у куклы. </w:t>
      </w:r>
    </w:p>
    <w:p w:rsidR="00E241E7" w:rsidRDefault="00E241E7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41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 xml:space="preserve">4 способ </w:t>
      </w:r>
    </w:p>
    <w:p w:rsidR="00E241E7" w:rsidRDefault="00E241E7" w:rsidP="00D1426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4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8E1717" w:rsidRPr="008E1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в классификации предметов одежды, обуви и головных уборов.</w:t>
      </w:r>
    </w:p>
    <w:p w:rsidR="008E1717" w:rsidRDefault="008E1717" w:rsidP="00D1426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17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игры:</w:t>
      </w:r>
    </w:p>
    <w:p w:rsidR="0050705D" w:rsidRDefault="0050705D" w:rsidP="00D1426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Показываю</w:t>
      </w:r>
      <w:r w:rsidRPr="00507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картинку шкафа с полками и сообщает:</w:t>
      </w:r>
      <w:r w:rsidRPr="005070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 – это шкаф. Каждый предмет в нём имеет своё место: головные уборы хранятся на верхней полочке, обувь – на нижней, а одежда – на средней. Давайте разложим картинки с изображением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платьев,</w:t>
      </w:r>
      <w:r w:rsidRPr="00507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обуви и головных уборов по своим местам.</w:t>
      </w:r>
    </w:p>
    <w:p w:rsidR="0050705D" w:rsidRPr="0050705D" w:rsidRDefault="0050705D" w:rsidP="00D1426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7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раскладывают картинки и объясняют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(дети которые с дефектом речи показывают)</w:t>
      </w:r>
    </w:p>
    <w:p w:rsidR="002217B4" w:rsidRDefault="002217B4" w:rsidP="00E15E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5E4C">
        <w:rPr>
          <w:rFonts w:ascii="Times New Roman" w:hAnsi="Times New Roman" w:cs="Times New Roman"/>
          <w:b/>
          <w:sz w:val="28"/>
          <w:szCs w:val="28"/>
        </w:rPr>
        <w:t>Материал для усвоения и повторения</w:t>
      </w:r>
      <w:r w:rsidR="00E15E4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15E4C" w:rsidRPr="00E15E4C">
        <w:rPr>
          <w:rFonts w:ascii="Times New Roman" w:hAnsi="Times New Roman" w:cs="Times New Roman"/>
          <w:sz w:val="28"/>
          <w:szCs w:val="28"/>
        </w:rPr>
        <w:t>игра может применятся как</w:t>
      </w:r>
      <w:r w:rsidR="00E15E4C">
        <w:rPr>
          <w:rFonts w:ascii="Times New Roman" w:hAnsi="Times New Roman" w:cs="Times New Roman"/>
          <w:sz w:val="28"/>
          <w:szCs w:val="28"/>
        </w:rPr>
        <w:t xml:space="preserve"> на индивидуальных занятиях, так и на коррекционных курсах по «Самообслуживанию».</w:t>
      </w:r>
    </w:p>
    <w:p w:rsidR="00E241E7" w:rsidRDefault="00E241E7" w:rsidP="00E15E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8651FF" w:rsidRPr="008651FF" w:rsidRDefault="008651FF" w:rsidP="005D269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51FF">
        <w:rPr>
          <w:rFonts w:ascii="Times New Roman" w:hAnsi="Times New Roman" w:cs="Times New Roman"/>
          <w:color w:val="000000"/>
          <w:sz w:val="28"/>
          <w:szCs w:val="28"/>
        </w:rPr>
        <w:t>Абкович</w:t>
      </w:r>
      <w:proofErr w:type="spellEnd"/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, А.Я. К вопросу о психологическом изучении внимания и концентрации за рубежом [Текст] / А. Я. </w:t>
      </w:r>
      <w:proofErr w:type="spellStart"/>
      <w:r w:rsidRPr="008651FF">
        <w:rPr>
          <w:rFonts w:ascii="Times New Roman" w:hAnsi="Times New Roman" w:cs="Times New Roman"/>
          <w:color w:val="000000"/>
          <w:sz w:val="28"/>
          <w:szCs w:val="28"/>
        </w:rPr>
        <w:t>Абкович</w:t>
      </w:r>
      <w:proofErr w:type="spellEnd"/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 // Коррекционная педагогика. — 2015. — №1. </w:t>
      </w:r>
    </w:p>
    <w:p w:rsidR="00E241E7" w:rsidRPr="008651FF" w:rsidRDefault="0050705D" w:rsidP="005D269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51FF">
        <w:rPr>
          <w:rFonts w:ascii="Times New Roman" w:hAnsi="Times New Roman" w:cs="Times New Roman"/>
          <w:color w:val="000000"/>
          <w:sz w:val="28"/>
          <w:szCs w:val="28"/>
        </w:rPr>
        <w:t>Вачеян</w:t>
      </w:r>
      <w:proofErr w:type="spellEnd"/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, Л. А., Воронина, С. Н. Специальная детская психология. Специальность «Специальная дошкольная педагогика и психология». Часть I [Электронный ресурс] / Л. А. </w:t>
      </w:r>
      <w:proofErr w:type="spellStart"/>
      <w:r w:rsidRPr="008651FF">
        <w:rPr>
          <w:rFonts w:ascii="Times New Roman" w:hAnsi="Times New Roman" w:cs="Times New Roman"/>
          <w:color w:val="000000"/>
          <w:sz w:val="28"/>
          <w:szCs w:val="28"/>
        </w:rPr>
        <w:t>Вачеян</w:t>
      </w:r>
      <w:proofErr w:type="spellEnd"/>
      <w:r w:rsidRPr="008651FF">
        <w:rPr>
          <w:rFonts w:ascii="Times New Roman" w:hAnsi="Times New Roman" w:cs="Times New Roman"/>
          <w:color w:val="000000"/>
          <w:sz w:val="28"/>
          <w:szCs w:val="28"/>
        </w:rPr>
        <w:t>, С. Н. Воронина.</w:t>
      </w:r>
    </w:p>
    <w:p w:rsidR="002217B4" w:rsidRPr="008651FF" w:rsidRDefault="0050705D" w:rsidP="008651F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Сенсомоторное и речевое развитие детей с синдромом Дауна [Текст] / сост. E. В. </w:t>
      </w:r>
      <w:proofErr w:type="spellStart"/>
      <w:r w:rsidRPr="008651FF">
        <w:rPr>
          <w:rFonts w:ascii="Times New Roman" w:hAnsi="Times New Roman" w:cs="Times New Roman"/>
          <w:color w:val="000000"/>
          <w:sz w:val="28"/>
          <w:szCs w:val="28"/>
        </w:rPr>
        <w:t>Mалышева</w:t>
      </w:r>
      <w:proofErr w:type="spellEnd"/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, А. С. </w:t>
      </w:r>
      <w:proofErr w:type="spellStart"/>
      <w:r w:rsidRPr="008651FF">
        <w:rPr>
          <w:rFonts w:ascii="Times New Roman" w:hAnsi="Times New Roman" w:cs="Times New Roman"/>
          <w:color w:val="000000"/>
          <w:sz w:val="28"/>
          <w:szCs w:val="28"/>
        </w:rPr>
        <w:t>Саблева</w:t>
      </w:r>
      <w:proofErr w:type="spellEnd"/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6F177C" w:rsidRPr="008651FF">
        <w:rPr>
          <w:rFonts w:ascii="Times New Roman" w:hAnsi="Times New Roman" w:cs="Times New Roman"/>
          <w:color w:val="000000"/>
          <w:sz w:val="28"/>
          <w:szCs w:val="28"/>
        </w:rPr>
        <w:t>Ярославль:</w:t>
      </w:r>
      <w:r w:rsidRPr="008651FF">
        <w:rPr>
          <w:rFonts w:ascii="Times New Roman" w:hAnsi="Times New Roman" w:cs="Times New Roman"/>
          <w:color w:val="000000"/>
          <w:sz w:val="28"/>
          <w:szCs w:val="28"/>
        </w:rPr>
        <w:t xml:space="preserve"> Изд-во ЯГПУ, 2013. </w:t>
      </w:r>
      <w:r w:rsidR="008651FF" w:rsidRPr="008651FF">
        <w:rPr>
          <w:rFonts w:ascii="Times New Roman" w:hAnsi="Times New Roman" w:cs="Times New Roman"/>
          <w:color w:val="000000"/>
          <w:sz w:val="28"/>
          <w:szCs w:val="28"/>
        </w:rPr>
        <w:t>–</w:t>
      </w:r>
    </w:p>
    <w:p w:rsidR="008651FF" w:rsidRDefault="008651FF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321" cy="410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mkJNOwbpR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4" cy="410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8" w:rsidRPr="005C2BB8" w:rsidRDefault="005C2BB8" w:rsidP="005C2BB8">
      <w:pPr>
        <w:tabs>
          <w:tab w:val="left" w:pos="9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3600" cy="44580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wHJhxgPkX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29" cy="446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914" cy="41814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J0kFAAXhC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751" cy="41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8" w:rsidRDefault="005C2BB8" w:rsidP="008651F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574" cy="773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-anIGb9TQ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672" cy="77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8" w:rsidRDefault="005C2BB8" w:rsidP="005C2BB8">
      <w:pPr>
        <w:tabs>
          <w:tab w:val="left" w:pos="9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120130" cy="8160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lBbRhegit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8" w:rsidRDefault="005C2BB8" w:rsidP="005C2BB8">
      <w:pPr>
        <w:tabs>
          <w:tab w:val="left" w:pos="915"/>
        </w:tabs>
      </w:pPr>
    </w:p>
    <w:p w:rsidR="005C2BB8" w:rsidRDefault="005C2BB8" w:rsidP="005C2BB8">
      <w:pPr>
        <w:tabs>
          <w:tab w:val="left" w:pos="915"/>
        </w:tabs>
      </w:pPr>
    </w:p>
    <w:p w:rsidR="005C2BB8" w:rsidRDefault="005C2BB8" w:rsidP="005C2BB8">
      <w:pPr>
        <w:tabs>
          <w:tab w:val="left" w:pos="915"/>
        </w:tabs>
      </w:pPr>
    </w:p>
    <w:p w:rsidR="005C2BB8" w:rsidRDefault="005C2BB8" w:rsidP="005C2BB8">
      <w:pPr>
        <w:tabs>
          <w:tab w:val="left" w:pos="9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CeVJMd1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8" w:rsidRDefault="005C2BB8" w:rsidP="005C2BB8">
      <w:pPr>
        <w:tabs>
          <w:tab w:val="left" w:pos="9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744239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YiMma18i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32" cy="744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7B" w:rsidRDefault="009F557B" w:rsidP="005C2BB8">
      <w:pPr>
        <w:tabs>
          <w:tab w:val="left" w:pos="915"/>
        </w:tabs>
      </w:pPr>
    </w:p>
    <w:p w:rsidR="009F557B" w:rsidRDefault="009F557B" w:rsidP="005C2BB8">
      <w:pPr>
        <w:tabs>
          <w:tab w:val="left" w:pos="915"/>
        </w:tabs>
      </w:pPr>
    </w:p>
    <w:p w:rsidR="009F557B" w:rsidRDefault="009F557B" w:rsidP="005C2BB8">
      <w:pPr>
        <w:tabs>
          <w:tab w:val="left" w:pos="915"/>
        </w:tabs>
      </w:pPr>
    </w:p>
    <w:p w:rsidR="009F557B" w:rsidRDefault="009F557B" w:rsidP="005C2BB8">
      <w:pPr>
        <w:tabs>
          <w:tab w:val="left" w:pos="915"/>
        </w:tabs>
      </w:pPr>
    </w:p>
    <w:p w:rsidR="009F557B" w:rsidRDefault="009F557B" w:rsidP="005C2BB8">
      <w:pPr>
        <w:tabs>
          <w:tab w:val="left" w:pos="915"/>
        </w:tabs>
      </w:pPr>
    </w:p>
    <w:p w:rsidR="009F557B" w:rsidRDefault="009F557B" w:rsidP="005C2BB8">
      <w:pPr>
        <w:tabs>
          <w:tab w:val="left" w:pos="915"/>
        </w:tabs>
      </w:pPr>
    </w:p>
    <w:p w:rsidR="009F557B" w:rsidRDefault="009F557B" w:rsidP="005C2BB8">
      <w:pPr>
        <w:tabs>
          <w:tab w:val="left" w:pos="915"/>
        </w:tabs>
      </w:pPr>
    </w:p>
    <w:p w:rsidR="009F557B" w:rsidRPr="009F557B" w:rsidRDefault="009F557B" w:rsidP="00AE2DC2">
      <w:pPr>
        <w:pStyle w:val="a5"/>
        <w:tabs>
          <w:tab w:val="left" w:pos="915"/>
        </w:tabs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sectPr w:rsidR="009F557B" w:rsidRPr="009F557B" w:rsidSect="002217B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MS Mincho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A2345"/>
    <w:multiLevelType w:val="hybridMultilevel"/>
    <w:tmpl w:val="1CA42130"/>
    <w:lvl w:ilvl="0" w:tplc="82D6B7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776CF"/>
    <w:multiLevelType w:val="hybridMultilevel"/>
    <w:tmpl w:val="E26E2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46"/>
    <w:rsid w:val="001C2946"/>
    <w:rsid w:val="002217B4"/>
    <w:rsid w:val="0050705D"/>
    <w:rsid w:val="005C2BB8"/>
    <w:rsid w:val="006F177C"/>
    <w:rsid w:val="008651FF"/>
    <w:rsid w:val="008E1717"/>
    <w:rsid w:val="0091223D"/>
    <w:rsid w:val="009F557B"/>
    <w:rsid w:val="00AE2DC2"/>
    <w:rsid w:val="00B60B5D"/>
    <w:rsid w:val="00D1184A"/>
    <w:rsid w:val="00D14261"/>
    <w:rsid w:val="00DB5027"/>
    <w:rsid w:val="00E15E4C"/>
    <w:rsid w:val="00E241E7"/>
    <w:rsid w:val="00FB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D51D3"/>
  <w15:chartTrackingRefBased/>
  <w15:docId w15:val="{690426BA-97D7-4AF3-8C2A-B378C1A02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2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217B4"/>
  </w:style>
  <w:style w:type="character" w:customStyle="1" w:styleId="eop">
    <w:name w:val="eop"/>
    <w:basedOn w:val="a0"/>
    <w:rsid w:val="002217B4"/>
  </w:style>
  <w:style w:type="paragraph" w:styleId="a3">
    <w:name w:val="Normal (Web)"/>
    <w:basedOn w:val="a"/>
    <w:uiPriority w:val="99"/>
    <w:semiHidden/>
    <w:unhideWhenUsed/>
    <w:rsid w:val="00D11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184A"/>
    <w:rPr>
      <w:b/>
      <w:bCs/>
    </w:rPr>
  </w:style>
  <w:style w:type="paragraph" w:styleId="a5">
    <w:name w:val="List Paragraph"/>
    <w:basedOn w:val="a"/>
    <w:uiPriority w:val="34"/>
    <w:qFormat/>
    <w:rsid w:val="0050705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5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F55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087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969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30020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124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91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</cp:revision>
  <cp:lastPrinted>2020-01-28T14:52:00Z</cp:lastPrinted>
  <dcterms:created xsi:type="dcterms:W3CDTF">2019-11-24T13:44:00Z</dcterms:created>
  <dcterms:modified xsi:type="dcterms:W3CDTF">2020-09-15T07:48:00Z</dcterms:modified>
</cp:coreProperties>
</file>