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8D" w:rsidRPr="0082618D" w:rsidRDefault="0082618D" w:rsidP="0082618D">
      <w:pPr>
        <w:jc w:val="center"/>
        <w:rPr>
          <w:rFonts w:ascii="Times New Roman" w:hAnsi="Times New Roman" w:cs="Times New Roman"/>
          <w:b/>
          <w:sz w:val="28"/>
          <w:szCs w:val="28"/>
        </w:rPr>
      </w:pPr>
      <w:r w:rsidRPr="0082618D">
        <w:rPr>
          <w:rFonts w:ascii="Times New Roman" w:hAnsi="Times New Roman" w:cs="Times New Roman"/>
          <w:b/>
          <w:sz w:val="28"/>
          <w:szCs w:val="28"/>
        </w:rPr>
        <w:t>Использование криминалистической техники для изъятия следов преступления при осмотре места происшествия</w:t>
      </w:r>
    </w:p>
    <w:p w:rsidR="0082618D" w:rsidRDefault="0082618D" w:rsidP="0082618D"/>
    <w:p w:rsidR="00E90B2D" w:rsidRPr="00E90B2D" w:rsidRDefault="00E90B2D" w:rsidP="00E90B2D">
      <w:pPr>
        <w:spacing w:after="0" w:line="276" w:lineRule="auto"/>
        <w:ind w:firstLine="708"/>
        <w:jc w:val="both"/>
        <w:rPr>
          <w:rFonts w:ascii="Times New Roman" w:hAnsi="Times New Roman" w:cs="Times New Roman"/>
          <w:sz w:val="28"/>
          <w:szCs w:val="28"/>
        </w:rPr>
      </w:pPr>
      <w:r w:rsidRPr="00E90B2D">
        <w:rPr>
          <w:rFonts w:ascii="Times New Roman" w:hAnsi="Times New Roman" w:cs="Times New Roman"/>
          <w:b/>
          <w:sz w:val="28"/>
          <w:szCs w:val="28"/>
        </w:rPr>
        <w:t>Аннотация.</w:t>
      </w:r>
      <w:r w:rsidRPr="00E90B2D">
        <w:rPr>
          <w:rFonts w:ascii="Times New Roman" w:hAnsi="Times New Roman" w:cs="Times New Roman"/>
          <w:sz w:val="28"/>
          <w:szCs w:val="28"/>
        </w:rPr>
        <w:t xml:space="preserve"> </w:t>
      </w:r>
      <w:r w:rsidRPr="0082618D">
        <w:rPr>
          <w:rFonts w:ascii="Times New Roman" w:hAnsi="Times New Roman" w:cs="Times New Roman"/>
          <w:sz w:val="28"/>
          <w:szCs w:val="28"/>
        </w:rPr>
        <w:t>Важной стадией работы со следами является изъятие следов. К техническим способам изъятия следов относятся: изготовление слепков с объемных следов и оттисков (отпечатков) с поверхностных следов. Слепок с объемного следа является его пространственной моделью, выполненной из какого-либо материала в контррельефе. Для изготовления слепков с объемных следов чаще всего в практике используют пластилин, раствор гипса и специальные слепочные массы. Выбор того или иного материала и техника изготовления слепка определяются в каждом конкретном случае исходя из особенностей следа того объекта, на котором он находится.</w:t>
      </w:r>
    </w:p>
    <w:p w:rsidR="00E90B2D" w:rsidRDefault="00E90B2D" w:rsidP="00E90B2D">
      <w:pPr>
        <w:spacing w:after="0" w:line="276" w:lineRule="auto"/>
        <w:ind w:firstLine="708"/>
        <w:jc w:val="both"/>
        <w:rPr>
          <w:rFonts w:ascii="Times New Roman" w:hAnsi="Times New Roman" w:cs="Times New Roman"/>
          <w:sz w:val="28"/>
          <w:szCs w:val="28"/>
        </w:rPr>
      </w:pPr>
      <w:r w:rsidRPr="00E90B2D">
        <w:rPr>
          <w:rFonts w:ascii="Times New Roman" w:hAnsi="Times New Roman" w:cs="Times New Roman"/>
          <w:b/>
          <w:sz w:val="28"/>
          <w:szCs w:val="28"/>
        </w:rPr>
        <w:t>Ключевые слова:</w:t>
      </w:r>
      <w:r w:rsidRPr="00E90B2D">
        <w:rPr>
          <w:rFonts w:ascii="Times New Roman" w:hAnsi="Times New Roman" w:cs="Times New Roman"/>
          <w:sz w:val="28"/>
          <w:szCs w:val="28"/>
        </w:rPr>
        <w:t xml:space="preserve"> </w:t>
      </w:r>
      <w:r>
        <w:rPr>
          <w:rFonts w:ascii="Times New Roman" w:hAnsi="Times New Roman" w:cs="Times New Roman"/>
          <w:sz w:val="28"/>
          <w:szCs w:val="28"/>
        </w:rPr>
        <w:t>следы</w:t>
      </w:r>
      <w:r w:rsidRPr="00E90B2D">
        <w:rPr>
          <w:rFonts w:ascii="Times New Roman" w:hAnsi="Times New Roman" w:cs="Times New Roman"/>
          <w:sz w:val="28"/>
          <w:szCs w:val="28"/>
        </w:rPr>
        <w:t xml:space="preserve">, </w:t>
      </w:r>
      <w:r>
        <w:rPr>
          <w:rFonts w:ascii="Times New Roman" w:hAnsi="Times New Roman" w:cs="Times New Roman"/>
          <w:sz w:val="28"/>
          <w:szCs w:val="28"/>
        </w:rPr>
        <w:t>место происшествия</w:t>
      </w:r>
      <w:r w:rsidRPr="00E90B2D">
        <w:rPr>
          <w:rFonts w:ascii="Times New Roman" w:hAnsi="Times New Roman" w:cs="Times New Roman"/>
          <w:sz w:val="28"/>
          <w:szCs w:val="28"/>
        </w:rPr>
        <w:t xml:space="preserve">, </w:t>
      </w:r>
      <w:r>
        <w:rPr>
          <w:rFonts w:ascii="Times New Roman" w:hAnsi="Times New Roman" w:cs="Times New Roman"/>
          <w:sz w:val="28"/>
          <w:szCs w:val="28"/>
        </w:rPr>
        <w:t>криминалистическая техника</w:t>
      </w:r>
      <w:r w:rsidRPr="00E90B2D">
        <w:rPr>
          <w:rFonts w:ascii="Times New Roman" w:hAnsi="Times New Roman" w:cs="Times New Roman"/>
          <w:sz w:val="28"/>
          <w:szCs w:val="28"/>
        </w:rPr>
        <w:t xml:space="preserve">, </w:t>
      </w:r>
      <w:r>
        <w:rPr>
          <w:rFonts w:ascii="Times New Roman" w:hAnsi="Times New Roman" w:cs="Times New Roman"/>
          <w:sz w:val="28"/>
          <w:szCs w:val="28"/>
        </w:rPr>
        <w:t>способы</w:t>
      </w:r>
      <w:r w:rsidRPr="00E90B2D">
        <w:rPr>
          <w:rFonts w:ascii="Times New Roman" w:hAnsi="Times New Roman" w:cs="Times New Roman"/>
          <w:sz w:val="28"/>
          <w:szCs w:val="28"/>
        </w:rPr>
        <w:t xml:space="preserve">, </w:t>
      </w:r>
      <w:r>
        <w:rPr>
          <w:rFonts w:ascii="Times New Roman" w:hAnsi="Times New Roman" w:cs="Times New Roman"/>
          <w:sz w:val="28"/>
          <w:szCs w:val="28"/>
        </w:rPr>
        <w:t>преступник</w:t>
      </w:r>
      <w:r w:rsidRPr="00E90B2D">
        <w:rPr>
          <w:rFonts w:ascii="Times New Roman" w:hAnsi="Times New Roman" w:cs="Times New Roman"/>
          <w:sz w:val="28"/>
          <w:szCs w:val="28"/>
        </w:rPr>
        <w:t>.</w:t>
      </w:r>
    </w:p>
    <w:p w:rsidR="0082618D" w:rsidRPr="0082618D" w:rsidRDefault="0082618D" w:rsidP="0082618D">
      <w:pPr>
        <w:spacing w:after="0" w:line="276" w:lineRule="auto"/>
        <w:ind w:firstLine="708"/>
        <w:jc w:val="both"/>
        <w:rPr>
          <w:rFonts w:ascii="Times New Roman" w:hAnsi="Times New Roman" w:cs="Times New Roman"/>
          <w:sz w:val="28"/>
          <w:szCs w:val="28"/>
        </w:rPr>
      </w:pPr>
      <w:r w:rsidRPr="0082618D">
        <w:rPr>
          <w:rFonts w:ascii="Times New Roman" w:hAnsi="Times New Roman" w:cs="Times New Roman"/>
          <w:sz w:val="28"/>
          <w:szCs w:val="28"/>
        </w:rPr>
        <w:t>За последнее время разработаны и рекомендованы новые слепочные массы на синтетической основе (паста «К», масса СКТН и др</w:t>
      </w:r>
      <w:r>
        <w:rPr>
          <w:rFonts w:ascii="Times New Roman" w:hAnsi="Times New Roman" w:cs="Times New Roman"/>
          <w:sz w:val="28"/>
          <w:szCs w:val="28"/>
        </w:rPr>
        <w:t>.</w:t>
      </w:r>
      <w:r w:rsidRPr="0082618D">
        <w:rPr>
          <w:rFonts w:ascii="Times New Roman" w:hAnsi="Times New Roman" w:cs="Times New Roman"/>
          <w:sz w:val="28"/>
          <w:szCs w:val="28"/>
        </w:rPr>
        <w:t>), обладающие исключительно высокой степенью воспроизведения мельчайших особенностей рельефа. Получение отпечатков (оттисков) с поверхностных следов осуществляется на специальные следокопирующие материалы за счет изменения их поверхности в результате контакта со следом. Эти изменения могут быть результатом:</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а) перенесения на следокопирующую поверхность вещества, из которого состоит сам след. Так, например, копируются следы, образованные пыльной подошвой обуви на полу;</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б) аналогичного перенесения со следа вещества, которым он предварительно обработан (окрашен). Так осуществляется, в частности, копирование потожировых пальцевых следов, опыленных порошком;</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 xml:space="preserve">в) химического взаимодействия вещества следа или чаще всего вещества, которым след предварительно обработан, с веществом на поверхности следокопирующего материала. Этот способ также применяется преимущественно для копирования пальцевых следов, предварительно обработанных парами йода. К изготовлению слепков и оттисков со следов прибегают в тех случаях, когда невозможно изъять след или есть основание опасаться, что в дальнейшем он по тем или иным причинам видоизменит первоначальное состояние. Поэтому очень важно максимально точно воспроизвести все существенные особенности следа и тем сделать возможным использование слепка или оттиска для идентификации по ним следообразующего объекта. Изъятие самих следов с места происшествия </w:t>
      </w:r>
      <w:r w:rsidRPr="0082618D">
        <w:rPr>
          <w:rFonts w:ascii="Times New Roman" w:hAnsi="Times New Roman" w:cs="Times New Roman"/>
          <w:sz w:val="28"/>
          <w:szCs w:val="28"/>
        </w:rPr>
        <w:lastRenderedPageBreak/>
        <w:t xml:space="preserve">можно проводить двумя способами – вместе с предметом, на котором он находится, или с частью этого предмета (вещества), если ее без большого ущерба можно отделить (отрезать часть стекла со следами пальцев или вырезать часть доски </w:t>
      </w:r>
      <w:proofErr w:type="gramStart"/>
      <w:r w:rsidRPr="0082618D">
        <w:rPr>
          <w:rFonts w:ascii="Times New Roman" w:hAnsi="Times New Roman" w:cs="Times New Roman"/>
          <w:sz w:val="28"/>
          <w:szCs w:val="28"/>
        </w:rPr>
        <w:t>со следам</w:t>
      </w:r>
      <w:proofErr w:type="gramEnd"/>
      <w:r w:rsidRPr="0082618D">
        <w:rPr>
          <w:rFonts w:ascii="Times New Roman" w:hAnsi="Times New Roman" w:cs="Times New Roman"/>
          <w:sz w:val="28"/>
          <w:szCs w:val="28"/>
        </w:rPr>
        <w:t xml:space="preserve"> орудий взлома). </w:t>
      </w:r>
      <w:proofErr w:type="gramStart"/>
      <w:r w:rsidRPr="0082618D">
        <w:rPr>
          <w:rFonts w:ascii="Times New Roman" w:hAnsi="Times New Roman" w:cs="Times New Roman"/>
          <w:sz w:val="28"/>
          <w:szCs w:val="28"/>
        </w:rPr>
        <w:t>На сыпучих вещества</w:t>
      </w:r>
      <w:proofErr w:type="gramEnd"/>
      <w:r w:rsidRPr="0082618D">
        <w:rPr>
          <w:rFonts w:ascii="Times New Roman" w:hAnsi="Times New Roman" w:cs="Times New Roman"/>
          <w:sz w:val="28"/>
          <w:szCs w:val="28"/>
        </w:rPr>
        <w:t xml:space="preserve"> следы можно закрепить с помощью специальных средств и затем изъять их вместе с эти веществом. При этом следует фиксировать положение предмета или его части на месте обнаружения (указать, где верх или низ, наружная</w:t>
      </w:r>
      <w:r>
        <w:rPr>
          <w:rFonts w:ascii="Times New Roman" w:hAnsi="Times New Roman" w:cs="Times New Roman"/>
          <w:sz w:val="28"/>
          <w:szCs w:val="28"/>
        </w:rPr>
        <w:t xml:space="preserve"> или внутренняя сторона и т</w:t>
      </w:r>
      <w:r w:rsidRPr="0082618D">
        <w:rPr>
          <w:rFonts w:ascii="Times New Roman" w:hAnsi="Times New Roman" w:cs="Times New Roman"/>
          <w:sz w:val="28"/>
          <w:szCs w:val="28"/>
        </w:rPr>
        <w:t>.п.). Упаковка их должна быть такой, чтобы при транспортировке и хранении не разрушить эти предмет</w:t>
      </w:r>
      <w:r>
        <w:rPr>
          <w:rFonts w:ascii="Times New Roman" w:hAnsi="Times New Roman" w:cs="Times New Roman"/>
          <w:sz w:val="28"/>
          <w:szCs w:val="28"/>
        </w:rPr>
        <w:t xml:space="preserve">ы (объекты со следами, слепки и </w:t>
      </w:r>
      <w:r w:rsidRPr="0082618D">
        <w:rPr>
          <w:rFonts w:ascii="Times New Roman" w:hAnsi="Times New Roman" w:cs="Times New Roman"/>
          <w:sz w:val="28"/>
          <w:szCs w:val="28"/>
        </w:rPr>
        <w:t>т.п.). Особые меры предосторожности необходимо принимать в случаях, когда следы находятся на материалах, легко подвергающихся изменениям (например, следы зубов на фруктах, масле и др.).</w:t>
      </w:r>
    </w:p>
    <w:p w:rsidR="0082618D" w:rsidRPr="0082618D" w:rsidRDefault="0082618D" w:rsidP="0082618D">
      <w:pPr>
        <w:spacing w:after="0" w:line="276" w:lineRule="auto"/>
        <w:ind w:firstLine="708"/>
        <w:jc w:val="both"/>
        <w:rPr>
          <w:rFonts w:ascii="Times New Roman" w:hAnsi="Times New Roman" w:cs="Times New Roman"/>
          <w:sz w:val="28"/>
          <w:szCs w:val="28"/>
        </w:rPr>
      </w:pPr>
      <w:r w:rsidRPr="0082618D">
        <w:rPr>
          <w:rFonts w:ascii="Times New Roman" w:hAnsi="Times New Roman" w:cs="Times New Roman"/>
          <w:sz w:val="28"/>
          <w:szCs w:val="28"/>
        </w:rPr>
        <w:t>В настоящее время существует новая техника для изъятия следов на месте происшествия:</w:t>
      </w:r>
      <w:r w:rsidR="00E90B2D">
        <w:rPr>
          <w:rFonts w:ascii="Times New Roman" w:hAnsi="Times New Roman" w:cs="Times New Roman"/>
          <w:sz w:val="28"/>
          <w:szCs w:val="28"/>
        </w:rPr>
        <w:t xml:space="preserve"> </w:t>
      </w:r>
      <w:r w:rsidRPr="0082618D">
        <w:rPr>
          <w:rFonts w:ascii="Times New Roman" w:hAnsi="Times New Roman" w:cs="Times New Roman"/>
          <w:sz w:val="28"/>
          <w:szCs w:val="28"/>
        </w:rPr>
        <w:t>[</w:t>
      </w:r>
      <w:r w:rsidR="00753856">
        <w:rPr>
          <w:rFonts w:ascii="Times New Roman" w:hAnsi="Times New Roman" w:cs="Times New Roman"/>
          <w:sz w:val="28"/>
          <w:szCs w:val="28"/>
        </w:rPr>
        <w:t>1</w:t>
      </w:r>
      <w:r w:rsidRPr="0082618D">
        <w:rPr>
          <w:rFonts w:ascii="Times New Roman" w:hAnsi="Times New Roman" w:cs="Times New Roman"/>
          <w:sz w:val="28"/>
          <w:szCs w:val="28"/>
        </w:rPr>
        <w:t>].</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 xml:space="preserve">1. «Унифицированный криминалистический чемодан для осмотра места происшествия «Криминалист». Унифицированный криминалистический чемодан предназначен для осмотра места происшествия, изъятия следов для последующего проведения экспертиз и исследований. </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2. Унифицированный криминалистический чемодан для изъятия объемных следов. Предназначен для фиксации и изъятия объёмных следов на месте происшествия c целью последующего проведения экспертиз и исследований.</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 xml:space="preserve">3. «Набор дактилоскопический». Набор дактилоскопический предназначен для изъятия папиллярных узоров следов человека, а также для дактилоскопирования живых лиц. </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 xml:space="preserve">4. «Комплект упаковочного материала». Комплект упаковочного материала предназначен для упаковки и сохранения изъятых следов и предметов. Материалы сгруппированы в соответствии с их целевым назначением в корпусе чемодана. </w:t>
      </w:r>
    </w:p>
    <w:p w:rsidR="0082618D" w:rsidRPr="0082618D" w:rsidRDefault="0082618D" w:rsidP="0082618D">
      <w:pPr>
        <w:spacing w:after="0" w:line="276" w:lineRule="auto"/>
        <w:ind w:firstLine="708"/>
        <w:jc w:val="both"/>
        <w:rPr>
          <w:rFonts w:ascii="Times New Roman" w:hAnsi="Times New Roman" w:cs="Times New Roman"/>
          <w:sz w:val="28"/>
          <w:szCs w:val="28"/>
        </w:rPr>
      </w:pPr>
      <w:r w:rsidRPr="0082618D">
        <w:rPr>
          <w:rFonts w:ascii="Times New Roman" w:hAnsi="Times New Roman" w:cs="Times New Roman"/>
          <w:sz w:val="28"/>
          <w:szCs w:val="28"/>
        </w:rPr>
        <w:t>Изъятие следов кожных узоров. К техническим средствам для изъятия следов кожных узоров относятся: перенос поверхностных следов кожных узоров после их обработки порошкообразными красителями на специальную дактилоскопическую пленку или ее заменители (фотопленку, фотобумагу) и изготовление с объемных следов гипсовых слепков и слепков, полученных с помощью пасты «К» и СКТН. Копирование следов на специальную пленку должно производиться с особой тщательностью, так как отобразившийся в следе узор при этом может быть искажен как отобразившийся в следе узор при этом может быть искажен.</w:t>
      </w:r>
      <w:r>
        <w:rPr>
          <w:rFonts w:ascii="Times New Roman" w:hAnsi="Times New Roman" w:cs="Times New Roman"/>
          <w:sz w:val="28"/>
          <w:szCs w:val="28"/>
        </w:rPr>
        <w:t xml:space="preserve"> </w:t>
      </w:r>
      <w:r w:rsidRPr="0082618D">
        <w:rPr>
          <w:rFonts w:ascii="Times New Roman" w:hAnsi="Times New Roman" w:cs="Times New Roman"/>
          <w:sz w:val="28"/>
          <w:szCs w:val="28"/>
        </w:rPr>
        <w:t>[</w:t>
      </w:r>
      <w:r w:rsidR="00753856">
        <w:rPr>
          <w:rFonts w:ascii="Times New Roman" w:hAnsi="Times New Roman" w:cs="Times New Roman"/>
          <w:sz w:val="28"/>
          <w:szCs w:val="28"/>
        </w:rPr>
        <w:t>2</w:t>
      </w:r>
      <w:r w:rsidRPr="0082618D">
        <w:rPr>
          <w:rFonts w:ascii="Times New Roman" w:hAnsi="Times New Roman" w:cs="Times New Roman"/>
          <w:sz w:val="28"/>
          <w:szCs w:val="28"/>
        </w:rPr>
        <w:t xml:space="preserve">]. Следы кожных узоров, обнаруженные на изделиях из стекла фарфора или фаянса, можно также зафиксировать с помощью предмета, за исключением тех его участков, которые закрыты </w:t>
      </w:r>
      <w:r w:rsidRPr="0082618D">
        <w:rPr>
          <w:rFonts w:ascii="Times New Roman" w:hAnsi="Times New Roman" w:cs="Times New Roman"/>
          <w:sz w:val="28"/>
          <w:szCs w:val="28"/>
        </w:rPr>
        <w:lastRenderedPageBreak/>
        <w:t>веществом следа. Изъятия объемных следов кожных узоров производится растворами гипса и синтетических смол (паста «К» и СКТН). Заливая раствор гипса и синтетических смол в объемные следы кожных узоров, с них получают необходимые слепки. Эти способом могут быть зафиксированы также поверхностные бесцветные потожировые следы. В этих случаях, чтобы раствор фиксирующего вещества не растекался, вокруг следов делают небольшой барьер из пластилина. Полученное с помощью слепка отображение кожного узора фотографируют в условиях криминалистической лаборатории и затем исследуют. Для предохранения следов кожных узоров от разрушения во время транспортировки изъятые с места происшествия предметы, на которых они находятся, упаковываются так, чтобы поверхность этих предметов не соприкасалась с внутренними стенками упаковки. В необходимых случаях для предохранения следов от механических повреждения их закрепляют на поверхности того предмета, на котором они были обнаружены. Для этого исследуемый предмет обрабатывается специальным реактивом, в который входит вода, желатин и салициловая кислота. На поверхности предмета, покрытой этим реактивом, образуется тонкая прозрачная пленка, защищающая выявленные следы от механических повреждений и не препятствующая исследованию и фотографированию отобразившихся в них кожных узоров.</w:t>
      </w:r>
    </w:p>
    <w:p w:rsidR="0082618D" w:rsidRPr="0082618D" w:rsidRDefault="0082618D" w:rsidP="0082618D">
      <w:pPr>
        <w:spacing w:after="0" w:line="276" w:lineRule="auto"/>
        <w:ind w:firstLine="708"/>
        <w:jc w:val="both"/>
        <w:rPr>
          <w:rFonts w:ascii="Times New Roman" w:hAnsi="Times New Roman" w:cs="Times New Roman"/>
          <w:sz w:val="28"/>
          <w:szCs w:val="28"/>
        </w:rPr>
      </w:pPr>
      <w:r w:rsidRPr="0082618D">
        <w:rPr>
          <w:rFonts w:ascii="Times New Roman" w:hAnsi="Times New Roman" w:cs="Times New Roman"/>
          <w:sz w:val="28"/>
          <w:szCs w:val="28"/>
        </w:rPr>
        <w:t>Изъятие следов ног. Для изъятия следов ног применяется следующая техника:</w:t>
      </w:r>
      <w:r w:rsidR="00E90B2D">
        <w:rPr>
          <w:rFonts w:ascii="Times New Roman" w:hAnsi="Times New Roman" w:cs="Times New Roman"/>
          <w:sz w:val="28"/>
          <w:szCs w:val="28"/>
        </w:rPr>
        <w:t xml:space="preserve"> </w:t>
      </w:r>
      <w:r w:rsidRPr="0082618D">
        <w:rPr>
          <w:rFonts w:ascii="Times New Roman" w:hAnsi="Times New Roman" w:cs="Times New Roman"/>
          <w:sz w:val="28"/>
          <w:szCs w:val="28"/>
        </w:rPr>
        <w:t>[</w:t>
      </w:r>
      <w:r w:rsidR="00753856">
        <w:rPr>
          <w:rFonts w:ascii="Times New Roman" w:hAnsi="Times New Roman" w:cs="Times New Roman"/>
          <w:sz w:val="28"/>
          <w:szCs w:val="28"/>
        </w:rPr>
        <w:t>3</w:t>
      </w:r>
      <w:r w:rsidRPr="0082618D">
        <w:rPr>
          <w:rFonts w:ascii="Times New Roman" w:hAnsi="Times New Roman" w:cs="Times New Roman"/>
          <w:sz w:val="28"/>
          <w:szCs w:val="28"/>
        </w:rPr>
        <w:t>].</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1. Откопирование поверхностных следов ног. Поверхностные следы, сформированные частицами пы</w:t>
      </w:r>
      <w:r>
        <w:rPr>
          <w:rFonts w:ascii="Times New Roman" w:hAnsi="Times New Roman" w:cs="Times New Roman"/>
          <w:sz w:val="28"/>
          <w:szCs w:val="28"/>
        </w:rPr>
        <w:t xml:space="preserve">леобразных веществ (мука, мел и </w:t>
      </w:r>
      <w:r w:rsidRPr="0082618D">
        <w:rPr>
          <w:rFonts w:ascii="Times New Roman" w:hAnsi="Times New Roman" w:cs="Times New Roman"/>
          <w:sz w:val="28"/>
          <w:szCs w:val="28"/>
        </w:rPr>
        <w:t>т.п.), можно откопировать на дактилоскопическую пленку: на светлую – следы, образованные частицами темного тона, и на черную – светлого цвета. Дактилоскопическая пленка, освобожденная от защитного слоя, липкой стороной накладывается на следы и прикатывается к ним резиновым валиком либо разглаживается руками. Откопированные на пленку следы прикрываются защитным слоем. Формат выпускаемой дактилоскопической пленки позволяет откопировать лишь неполные поверхностные следы (например, след ка</w:t>
      </w:r>
      <w:r>
        <w:rPr>
          <w:rFonts w:ascii="Times New Roman" w:hAnsi="Times New Roman" w:cs="Times New Roman"/>
          <w:sz w:val="28"/>
          <w:szCs w:val="28"/>
        </w:rPr>
        <w:t xml:space="preserve">блука, след подметочной части и </w:t>
      </w:r>
      <w:r w:rsidRPr="0082618D">
        <w:rPr>
          <w:rFonts w:ascii="Times New Roman" w:hAnsi="Times New Roman" w:cs="Times New Roman"/>
          <w:sz w:val="28"/>
          <w:szCs w:val="28"/>
        </w:rPr>
        <w:t>т.д.).</w:t>
      </w:r>
    </w:p>
    <w:p w:rsidR="0082618D" w:rsidRPr="0082618D"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2. Изготовление слепков с вдавленных следов ног. При изготовлении слепков широко применяется гипс. Растворенный в воде гипс тщательно размешивают. По консистенции раствор должен напоминать густую или жидкую сметану. Он твердеет в течение 25-30 мин. На слепок с полного следа босой ноги или обуви необходимо от 500 до 600 г гипса.</w:t>
      </w:r>
    </w:p>
    <w:p w:rsidR="0082618D" w:rsidRPr="0082618D" w:rsidRDefault="0082618D" w:rsidP="0082618D">
      <w:pPr>
        <w:spacing w:after="0" w:line="276" w:lineRule="auto"/>
        <w:ind w:firstLine="708"/>
        <w:jc w:val="both"/>
        <w:rPr>
          <w:rFonts w:ascii="Times New Roman" w:hAnsi="Times New Roman" w:cs="Times New Roman"/>
          <w:sz w:val="28"/>
          <w:szCs w:val="28"/>
        </w:rPr>
      </w:pPr>
      <w:r w:rsidRPr="0082618D">
        <w:rPr>
          <w:rFonts w:ascii="Times New Roman" w:hAnsi="Times New Roman" w:cs="Times New Roman"/>
          <w:sz w:val="28"/>
          <w:szCs w:val="28"/>
        </w:rPr>
        <w:t xml:space="preserve">Если следы залиты водой, то при изготовлении гипсовых слепков применяется насыпной способ. Для этого следы окружают барьерчиком из </w:t>
      </w:r>
      <w:r w:rsidRPr="0082618D">
        <w:rPr>
          <w:rFonts w:ascii="Times New Roman" w:hAnsi="Times New Roman" w:cs="Times New Roman"/>
          <w:sz w:val="28"/>
          <w:szCs w:val="28"/>
        </w:rPr>
        <w:lastRenderedPageBreak/>
        <w:t>подручных материалов и засыпают гипсом, который сверху разравнивают. В необходимых случаях для дополнительного насыщения гипса водой на него кладут тряпку, на которую льют воду до тех пор, пока она не перестанет через нее просачиваться. Через 25-30 мин гипс затвердевает, готовый слепок извлекают и просушивают. Перед изготовлением слепков со следов на снегу: гипс растворяют в охлажденной воде (добавляют снег) и в нее кладут поваренную соль. После чего через ткань крупного плетения (сито) на след высевают порошок гипса, который слоем до 1,6–2 мм должен покрыть его дно.</w:t>
      </w:r>
    </w:p>
    <w:p w:rsidR="00082B3C" w:rsidRDefault="0082618D" w:rsidP="0082618D">
      <w:pPr>
        <w:spacing w:after="0" w:line="276" w:lineRule="auto"/>
        <w:jc w:val="both"/>
        <w:rPr>
          <w:rFonts w:ascii="Times New Roman" w:hAnsi="Times New Roman" w:cs="Times New Roman"/>
          <w:sz w:val="28"/>
          <w:szCs w:val="28"/>
        </w:rPr>
      </w:pPr>
      <w:r w:rsidRPr="0082618D">
        <w:rPr>
          <w:rFonts w:ascii="Times New Roman" w:hAnsi="Times New Roman" w:cs="Times New Roman"/>
          <w:sz w:val="28"/>
          <w:szCs w:val="28"/>
        </w:rPr>
        <w:t>Изъятие микрообъектов. Наиболее рациональным способом является изъятие микрообъектов с объектом-носителем. Однако, этот способ лишь в случае, если объект может быть изъят с места происшествия. Если предмет не может быть изъят с места происшествия, или же есть опасение, что пpи транспортировке данного объекта микрообъекты могут быть утрачены, то микрообъекты проводится изъятие микрообъектов. Для изъятия микрообъектов следует применять чистые пинцеты, иглы, глазные скальпели. Пpи необходимости они могут быть смочены каплей дистиллированной воды. Магнитные частицы могут изыматься чистой магнитной кистью. Изъятые таким образом микрообъекты помещаются в чистые пробирки, пузырьки, пакетики из белой плотной бумаги, кальки или пергамента, частицы ЛКП и другие подобные объекты можно помещать между двух предметных стекол, края стекол обклеиваются лентой "скотч", желательно, чтобы одно из стекол было с лункой. Пpи изъятии микрообъектов с обширных поверхностей следует применять ленты с липким слоем, разработанные для изъятия микрообъектов ("липофоль", пленки с каучуковым слоем), а также листы светлой дакто-пленки. Преимущество такого вида изъятия заключается в том, что на пленке сохраняется та локализация микрочастиц, которая была на объекте-носителе. Изымать микрочастицы с помощью ленты "скотч" не рекомендуется, так как изъятые таким образом микрообъекты невозможно отделить от липкого слоя ленты пpи проведении ла</w:t>
      </w:r>
      <w:r w:rsidR="00E90B2D">
        <w:rPr>
          <w:rFonts w:ascii="Times New Roman" w:hAnsi="Times New Roman" w:cs="Times New Roman"/>
          <w:sz w:val="28"/>
          <w:szCs w:val="28"/>
        </w:rPr>
        <w:t>бораторного исследования. Микро</w:t>
      </w:r>
      <w:r w:rsidRPr="0082618D">
        <w:rPr>
          <w:rFonts w:ascii="Times New Roman" w:hAnsi="Times New Roman" w:cs="Times New Roman"/>
          <w:sz w:val="28"/>
          <w:szCs w:val="28"/>
        </w:rPr>
        <w:t xml:space="preserve">количества жидкостей (ГСМ, НП и </w:t>
      </w:r>
      <w:proofErr w:type="spellStart"/>
      <w:r w:rsidRPr="0082618D">
        <w:rPr>
          <w:rFonts w:ascii="Times New Roman" w:hAnsi="Times New Roman" w:cs="Times New Roman"/>
          <w:sz w:val="28"/>
          <w:szCs w:val="28"/>
        </w:rPr>
        <w:t>дp</w:t>
      </w:r>
      <w:proofErr w:type="spellEnd"/>
      <w:r w:rsidRPr="0082618D">
        <w:rPr>
          <w:rFonts w:ascii="Times New Roman" w:hAnsi="Times New Roman" w:cs="Times New Roman"/>
          <w:sz w:val="28"/>
          <w:szCs w:val="28"/>
        </w:rPr>
        <w:t>.) могут изыматься капиллярами. Один из концов капилляра, после изъятия запаивается на пламени спички.</w:t>
      </w:r>
      <w:r w:rsidR="00E90B2D">
        <w:rPr>
          <w:rFonts w:ascii="Times New Roman" w:hAnsi="Times New Roman" w:cs="Times New Roman"/>
          <w:sz w:val="28"/>
          <w:szCs w:val="28"/>
        </w:rPr>
        <w:t xml:space="preserve"> </w:t>
      </w:r>
      <w:r w:rsidRPr="0082618D">
        <w:rPr>
          <w:rFonts w:ascii="Times New Roman" w:hAnsi="Times New Roman" w:cs="Times New Roman"/>
          <w:sz w:val="28"/>
          <w:szCs w:val="28"/>
        </w:rPr>
        <w:t xml:space="preserve">[63]. Особое внимание следует уделять изъятию предметов одежды. Предметы одежды изымаются, как правило, пpи осмотре мест происшествий по фактам убийств или изнасилований. Пpи контактном взаимодействии преступника и жертвы происходит взаимный перенос волокон с предметов их одежды. Пpи исследование локализации волокон возможно установить механизм совершения преступления. Чтобы избежать дополнительного контактиpования поверхностей предметов одежды, а также изменения локализации микрообъектов каждый предмет одежды упаковывается </w:t>
      </w:r>
      <w:r w:rsidRPr="0082618D">
        <w:rPr>
          <w:rFonts w:ascii="Times New Roman" w:hAnsi="Times New Roman" w:cs="Times New Roman"/>
          <w:sz w:val="28"/>
          <w:szCs w:val="28"/>
        </w:rPr>
        <w:lastRenderedPageBreak/>
        <w:t>отдельно, встряхивание и складывание категорически недопустимо. Имеющиеся на одежде огнестрельные повреждения, пятна крови, почвы и каких-либо веществ могут быть обшиты кусочками чистой х/б ткани, или обозначены стежками капроновой или шелковой нити, обводить данные места мелом, карандашом или ручкой категорически запрещается. Предметы одежды помещаются на лист чистой бумаги, сверху накрываются другим листом бумаги, после чего аккуратно сворачиваются и оформляются согласно требованиям УПК. Влажные предметы одежды перед упаковкой обязательно просушивается.</w:t>
      </w:r>
      <w:r w:rsidR="00E90B2D">
        <w:rPr>
          <w:rFonts w:ascii="Times New Roman" w:hAnsi="Times New Roman" w:cs="Times New Roman"/>
          <w:sz w:val="28"/>
          <w:szCs w:val="28"/>
        </w:rPr>
        <w:t xml:space="preserve"> </w:t>
      </w:r>
      <w:r w:rsidR="00753856">
        <w:rPr>
          <w:rFonts w:ascii="Times New Roman" w:hAnsi="Times New Roman" w:cs="Times New Roman"/>
          <w:sz w:val="28"/>
          <w:szCs w:val="28"/>
        </w:rPr>
        <w:t>[</w:t>
      </w:r>
      <w:r w:rsidRPr="0082618D">
        <w:rPr>
          <w:rFonts w:ascii="Times New Roman" w:hAnsi="Times New Roman" w:cs="Times New Roman"/>
          <w:sz w:val="28"/>
          <w:szCs w:val="28"/>
        </w:rPr>
        <w:t>4]. Пpи изъятии и упаковке микрообъектов всегда следует пpидеpживатся правила - каждый объект-носитель микрообъектов, каждая обнаруженная группа микрообъектов одного вида должна упаковываться отдельно, и сопровождаться соответствующей надписью. Такие меры требуются для избегания попадания посторонних объектов на объекты-носители.</w:t>
      </w: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bookmarkStart w:id="0" w:name="_GoBack"/>
    </w:p>
    <w:bookmarkEnd w:id="0"/>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82618D">
      <w:pPr>
        <w:spacing w:after="0" w:line="276" w:lineRule="auto"/>
        <w:jc w:val="both"/>
        <w:rPr>
          <w:rFonts w:ascii="Times New Roman" w:hAnsi="Times New Roman" w:cs="Times New Roman"/>
          <w:sz w:val="28"/>
          <w:szCs w:val="28"/>
        </w:rPr>
      </w:pPr>
    </w:p>
    <w:p w:rsidR="00E90B2D" w:rsidRDefault="00E90B2D" w:rsidP="00E90B2D">
      <w:pPr>
        <w:spacing w:after="0" w:line="276" w:lineRule="auto"/>
        <w:jc w:val="center"/>
        <w:rPr>
          <w:rFonts w:ascii="Times New Roman" w:hAnsi="Times New Roman" w:cs="Times New Roman"/>
          <w:b/>
          <w:sz w:val="28"/>
          <w:szCs w:val="28"/>
        </w:rPr>
      </w:pPr>
      <w:r w:rsidRPr="00E90B2D">
        <w:rPr>
          <w:rFonts w:ascii="Times New Roman" w:hAnsi="Times New Roman" w:cs="Times New Roman"/>
          <w:b/>
          <w:sz w:val="28"/>
          <w:szCs w:val="28"/>
        </w:rPr>
        <w:t>Список использованной литературы</w:t>
      </w:r>
    </w:p>
    <w:p w:rsidR="00E90B2D" w:rsidRDefault="00E90B2D" w:rsidP="00E90B2D">
      <w:pPr>
        <w:spacing w:after="0" w:line="276" w:lineRule="auto"/>
        <w:jc w:val="center"/>
        <w:rPr>
          <w:rFonts w:ascii="Times New Roman" w:hAnsi="Times New Roman" w:cs="Times New Roman"/>
          <w:b/>
          <w:sz w:val="28"/>
          <w:szCs w:val="28"/>
        </w:rPr>
      </w:pPr>
    </w:p>
    <w:p w:rsidR="00E90B2D" w:rsidRPr="00E90B2D" w:rsidRDefault="00E90B2D" w:rsidP="00E90B2D">
      <w:pPr>
        <w:spacing w:after="0" w:line="276" w:lineRule="auto"/>
        <w:rPr>
          <w:rFonts w:ascii="Times New Roman" w:hAnsi="Times New Roman" w:cs="Times New Roman"/>
          <w:sz w:val="28"/>
          <w:szCs w:val="28"/>
        </w:rPr>
      </w:pPr>
      <w:r w:rsidRPr="00E90B2D">
        <w:rPr>
          <w:rFonts w:ascii="Times New Roman" w:hAnsi="Times New Roman" w:cs="Times New Roman"/>
          <w:sz w:val="28"/>
          <w:szCs w:val="28"/>
        </w:rPr>
        <w:t>I. Нормативно-правовые акты:</w:t>
      </w:r>
    </w:p>
    <w:p w:rsidR="00E90B2D" w:rsidRDefault="00E90B2D" w:rsidP="00E90B2D">
      <w:pPr>
        <w:spacing w:after="0" w:line="276" w:lineRule="auto"/>
        <w:rPr>
          <w:rFonts w:ascii="Times New Roman" w:hAnsi="Times New Roman" w:cs="Times New Roman"/>
          <w:sz w:val="28"/>
          <w:szCs w:val="28"/>
        </w:rPr>
      </w:pPr>
      <w:r w:rsidRPr="00E90B2D">
        <w:rPr>
          <w:rFonts w:ascii="Times New Roman" w:hAnsi="Times New Roman" w:cs="Times New Roman"/>
          <w:sz w:val="28"/>
          <w:szCs w:val="28"/>
        </w:rPr>
        <w:t>1. Уголовно-процессуальный кодекс Российской Федерации: от 18.12.2001 № 174 – ФЗ// «Собрание законодательства Российской Федерации», 24.12.2001, № 521.</w:t>
      </w:r>
    </w:p>
    <w:p w:rsidR="00753856" w:rsidRDefault="00753856" w:rsidP="00E90B2D">
      <w:pPr>
        <w:spacing w:after="0" w:line="276" w:lineRule="auto"/>
        <w:rPr>
          <w:rFonts w:ascii="Times New Roman" w:hAnsi="Times New Roman" w:cs="Times New Roman"/>
          <w:sz w:val="28"/>
          <w:szCs w:val="28"/>
        </w:rPr>
      </w:pPr>
      <w:r w:rsidRPr="00753856">
        <w:rPr>
          <w:rFonts w:ascii="Times New Roman" w:hAnsi="Times New Roman" w:cs="Times New Roman"/>
          <w:sz w:val="28"/>
          <w:szCs w:val="28"/>
        </w:rPr>
        <w:t>II. Специальная литература:</w:t>
      </w:r>
    </w:p>
    <w:p w:rsid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E90B2D" w:rsidRPr="00E90B2D">
        <w:rPr>
          <w:rFonts w:ascii="Times New Roman" w:hAnsi="Times New Roman" w:cs="Times New Roman"/>
          <w:sz w:val="28"/>
          <w:szCs w:val="28"/>
        </w:rPr>
        <w:t>. Методические рекомендации проведения осмотров места происшествия и организации первоначальных следственно-оперативных мероприятий по квартирным кражам совершенных в условиях неочевидности. под. ред. Хакимова Ф.Г. – Набережные Челны, 2005.</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2</w:t>
      </w:r>
      <w:r w:rsidR="00E90B2D" w:rsidRPr="00E90B2D">
        <w:rPr>
          <w:rFonts w:ascii="Times New Roman" w:hAnsi="Times New Roman" w:cs="Times New Roman"/>
          <w:sz w:val="28"/>
          <w:szCs w:val="28"/>
        </w:rPr>
        <w:t>. Осмотр места происшествия: Справочник следователя. М., 2004 г.</w:t>
      </w:r>
    </w:p>
    <w:p w:rsidR="00E90B2D" w:rsidRDefault="00E90B2D" w:rsidP="00E90B2D">
      <w:pPr>
        <w:spacing w:after="0" w:line="276" w:lineRule="auto"/>
        <w:rPr>
          <w:rFonts w:ascii="Times New Roman" w:hAnsi="Times New Roman" w:cs="Times New Roman"/>
          <w:sz w:val="28"/>
          <w:szCs w:val="28"/>
        </w:rPr>
      </w:pPr>
      <w:r w:rsidRPr="00E90B2D">
        <w:rPr>
          <w:rFonts w:ascii="Times New Roman" w:hAnsi="Times New Roman" w:cs="Times New Roman"/>
          <w:sz w:val="28"/>
          <w:szCs w:val="28"/>
        </w:rPr>
        <w:t>3. Осмотр места происшествия, под. ред. А.И Дворкина, М., 2000.</w:t>
      </w:r>
    </w:p>
    <w:p w:rsid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4</w:t>
      </w:r>
      <w:r w:rsidR="00E90B2D" w:rsidRPr="00E90B2D">
        <w:rPr>
          <w:rFonts w:ascii="Times New Roman" w:hAnsi="Times New Roman" w:cs="Times New Roman"/>
          <w:sz w:val="28"/>
          <w:szCs w:val="28"/>
        </w:rPr>
        <w:t>. Сорокин В.С. Обнаружение и фиксация следов на месте происшествия / В.С. Сорокин. - М., 1966.</w:t>
      </w:r>
    </w:p>
    <w:p w:rsid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5</w:t>
      </w:r>
      <w:r w:rsidR="00E90B2D" w:rsidRPr="00E90B2D">
        <w:rPr>
          <w:rFonts w:ascii="Times New Roman" w:hAnsi="Times New Roman" w:cs="Times New Roman"/>
          <w:sz w:val="28"/>
          <w:szCs w:val="28"/>
        </w:rPr>
        <w:t xml:space="preserve">. Тактика производства следственных действий. под. ред. </w:t>
      </w:r>
      <w:proofErr w:type="spellStart"/>
      <w:r w:rsidR="00E90B2D" w:rsidRPr="00E90B2D">
        <w:rPr>
          <w:rFonts w:ascii="Times New Roman" w:hAnsi="Times New Roman" w:cs="Times New Roman"/>
          <w:sz w:val="28"/>
          <w:szCs w:val="28"/>
        </w:rPr>
        <w:t>Бахарева</w:t>
      </w:r>
      <w:proofErr w:type="spellEnd"/>
      <w:r w:rsidR="00E90B2D" w:rsidRPr="00E90B2D">
        <w:rPr>
          <w:rFonts w:ascii="Times New Roman" w:hAnsi="Times New Roman" w:cs="Times New Roman"/>
          <w:sz w:val="28"/>
          <w:szCs w:val="28"/>
        </w:rPr>
        <w:t xml:space="preserve"> Н.В., Издательство Казанского университета, 1994.</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6</w:t>
      </w:r>
      <w:r w:rsidR="00E90B2D" w:rsidRPr="00E90B2D">
        <w:rPr>
          <w:rFonts w:ascii="Times New Roman" w:hAnsi="Times New Roman" w:cs="Times New Roman"/>
          <w:sz w:val="28"/>
          <w:szCs w:val="28"/>
        </w:rPr>
        <w:t xml:space="preserve">. </w:t>
      </w:r>
      <w:proofErr w:type="spellStart"/>
      <w:r w:rsidR="00E90B2D" w:rsidRPr="00E90B2D">
        <w:rPr>
          <w:rFonts w:ascii="Times New Roman" w:hAnsi="Times New Roman" w:cs="Times New Roman"/>
          <w:sz w:val="28"/>
          <w:szCs w:val="28"/>
        </w:rPr>
        <w:t>Тоpвальд</w:t>
      </w:r>
      <w:proofErr w:type="spellEnd"/>
      <w:r w:rsidR="00E90B2D" w:rsidRPr="00E90B2D">
        <w:rPr>
          <w:rFonts w:ascii="Times New Roman" w:hAnsi="Times New Roman" w:cs="Times New Roman"/>
          <w:sz w:val="28"/>
          <w:szCs w:val="28"/>
        </w:rPr>
        <w:t xml:space="preserve"> Ю. Следы в пыли. / Ю. </w:t>
      </w:r>
      <w:proofErr w:type="spellStart"/>
      <w:r w:rsidR="00E90B2D" w:rsidRPr="00E90B2D">
        <w:rPr>
          <w:rFonts w:ascii="Times New Roman" w:hAnsi="Times New Roman" w:cs="Times New Roman"/>
          <w:sz w:val="28"/>
          <w:szCs w:val="28"/>
        </w:rPr>
        <w:t>Торвальд</w:t>
      </w:r>
      <w:proofErr w:type="spellEnd"/>
      <w:r w:rsidR="00E90B2D" w:rsidRPr="00E90B2D">
        <w:rPr>
          <w:rFonts w:ascii="Times New Roman" w:hAnsi="Times New Roman" w:cs="Times New Roman"/>
          <w:sz w:val="28"/>
          <w:szCs w:val="28"/>
        </w:rPr>
        <w:t xml:space="preserve">. - М., Юридическая </w:t>
      </w:r>
      <w:proofErr w:type="spellStart"/>
      <w:r w:rsidR="00E90B2D" w:rsidRPr="00E90B2D">
        <w:rPr>
          <w:rFonts w:ascii="Times New Roman" w:hAnsi="Times New Roman" w:cs="Times New Roman"/>
          <w:sz w:val="28"/>
          <w:szCs w:val="28"/>
        </w:rPr>
        <w:t>литеpатуpа</w:t>
      </w:r>
      <w:proofErr w:type="spellEnd"/>
      <w:r w:rsidR="00E90B2D" w:rsidRPr="00E90B2D">
        <w:rPr>
          <w:rFonts w:ascii="Times New Roman" w:hAnsi="Times New Roman" w:cs="Times New Roman"/>
          <w:sz w:val="28"/>
          <w:szCs w:val="28"/>
        </w:rPr>
        <w:t xml:space="preserve">, 2001. / В. </w:t>
      </w:r>
      <w:proofErr w:type="spellStart"/>
      <w:r w:rsidR="00E90B2D" w:rsidRPr="00E90B2D">
        <w:rPr>
          <w:rFonts w:ascii="Times New Roman" w:hAnsi="Times New Roman" w:cs="Times New Roman"/>
          <w:sz w:val="28"/>
          <w:szCs w:val="28"/>
        </w:rPr>
        <w:t>Чибиков</w:t>
      </w:r>
      <w:proofErr w:type="spellEnd"/>
      <w:r w:rsidR="00E90B2D" w:rsidRPr="00E90B2D">
        <w:rPr>
          <w:rFonts w:ascii="Times New Roman" w:hAnsi="Times New Roman" w:cs="Times New Roman"/>
          <w:sz w:val="28"/>
          <w:szCs w:val="28"/>
        </w:rPr>
        <w:t>. – М., 1990.</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7</w:t>
      </w:r>
      <w:r w:rsidR="00E90B2D" w:rsidRPr="00E90B2D">
        <w:rPr>
          <w:rFonts w:ascii="Times New Roman" w:hAnsi="Times New Roman" w:cs="Times New Roman"/>
          <w:sz w:val="28"/>
          <w:szCs w:val="28"/>
        </w:rPr>
        <w:t xml:space="preserve">. </w:t>
      </w:r>
      <w:proofErr w:type="spellStart"/>
      <w:r w:rsidR="00E90B2D" w:rsidRPr="00E90B2D">
        <w:rPr>
          <w:rFonts w:ascii="Times New Roman" w:hAnsi="Times New Roman" w:cs="Times New Roman"/>
          <w:sz w:val="28"/>
          <w:szCs w:val="28"/>
        </w:rPr>
        <w:t>Эджубов</w:t>
      </w:r>
      <w:proofErr w:type="spellEnd"/>
      <w:r w:rsidR="00E90B2D" w:rsidRPr="00E90B2D">
        <w:rPr>
          <w:rFonts w:ascii="Times New Roman" w:hAnsi="Times New Roman" w:cs="Times New Roman"/>
          <w:sz w:val="28"/>
          <w:szCs w:val="28"/>
        </w:rPr>
        <w:t xml:space="preserve"> Л.Г. Теоретические, правовые и организационные проблемы автоматизации судебной экспертизы / Л.Г. </w:t>
      </w:r>
      <w:proofErr w:type="spellStart"/>
      <w:r w:rsidR="00E90B2D" w:rsidRPr="00E90B2D">
        <w:rPr>
          <w:rFonts w:ascii="Times New Roman" w:hAnsi="Times New Roman" w:cs="Times New Roman"/>
          <w:sz w:val="28"/>
          <w:szCs w:val="28"/>
        </w:rPr>
        <w:t>Эджубов</w:t>
      </w:r>
      <w:proofErr w:type="spellEnd"/>
      <w:r w:rsidR="00E90B2D" w:rsidRPr="00E90B2D">
        <w:rPr>
          <w:rFonts w:ascii="Times New Roman" w:hAnsi="Times New Roman" w:cs="Times New Roman"/>
          <w:sz w:val="28"/>
          <w:szCs w:val="28"/>
        </w:rPr>
        <w:t>. - М., 1989.</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8</w:t>
      </w:r>
      <w:r w:rsidR="00E90B2D" w:rsidRPr="00E90B2D">
        <w:rPr>
          <w:rFonts w:ascii="Times New Roman" w:hAnsi="Times New Roman" w:cs="Times New Roman"/>
          <w:sz w:val="28"/>
          <w:szCs w:val="28"/>
        </w:rPr>
        <w:t>. Яблоков Н.П. Криминалистика / Н.П. Яблоков. - М., 2000.</w:t>
      </w:r>
    </w:p>
    <w:p w:rsidR="00E90B2D" w:rsidRDefault="00E90B2D" w:rsidP="00E90B2D">
      <w:pPr>
        <w:spacing w:after="0" w:line="276" w:lineRule="auto"/>
        <w:rPr>
          <w:rFonts w:ascii="Times New Roman" w:hAnsi="Times New Roman" w:cs="Times New Roman"/>
          <w:sz w:val="28"/>
          <w:szCs w:val="28"/>
        </w:rPr>
      </w:pPr>
      <w:r w:rsidRPr="00E90B2D">
        <w:rPr>
          <w:rFonts w:ascii="Times New Roman" w:hAnsi="Times New Roman" w:cs="Times New Roman"/>
          <w:sz w:val="28"/>
          <w:szCs w:val="28"/>
        </w:rPr>
        <w:t>44. Андреева Л.А., Густов Г.А., Степанов В.Г., Филиппов А.П. Расследование изнасилований. Л., 2005.</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9</w:t>
      </w:r>
      <w:r w:rsidR="00E90B2D" w:rsidRPr="00E90B2D">
        <w:rPr>
          <w:rFonts w:ascii="Times New Roman" w:hAnsi="Times New Roman" w:cs="Times New Roman"/>
          <w:sz w:val="28"/>
          <w:szCs w:val="28"/>
        </w:rPr>
        <w:t>. Китаев Н. Экспертиза и сексуальные убийцы//Сов. юстиция, 2001. N 8. С. 14-15.</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10</w:t>
      </w:r>
      <w:r w:rsidR="00E90B2D" w:rsidRPr="00E90B2D">
        <w:rPr>
          <w:rFonts w:ascii="Times New Roman" w:hAnsi="Times New Roman" w:cs="Times New Roman"/>
          <w:sz w:val="28"/>
          <w:szCs w:val="28"/>
        </w:rPr>
        <w:t xml:space="preserve">. </w:t>
      </w:r>
      <w:proofErr w:type="spellStart"/>
      <w:r w:rsidR="00E90B2D" w:rsidRPr="00E90B2D">
        <w:rPr>
          <w:rFonts w:ascii="Times New Roman" w:hAnsi="Times New Roman" w:cs="Times New Roman"/>
          <w:sz w:val="28"/>
          <w:szCs w:val="28"/>
        </w:rPr>
        <w:t>Сидорик</w:t>
      </w:r>
      <w:proofErr w:type="spellEnd"/>
      <w:r w:rsidR="00E90B2D" w:rsidRPr="00E90B2D">
        <w:rPr>
          <w:rFonts w:ascii="Times New Roman" w:hAnsi="Times New Roman" w:cs="Times New Roman"/>
          <w:sz w:val="28"/>
          <w:szCs w:val="28"/>
        </w:rPr>
        <w:t xml:space="preserve"> В.Н. Методика расследования изнасилований. Минск, 2001.</w:t>
      </w:r>
    </w:p>
    <w:p w:rsidR="00E90B2D" w:rsidRP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E90B2D" w:rsidRPr="00E90B2D">
        <w:rPr>
          <w:rFonts w:ascii="Times New Roman" w:hAnsi="Times New Roman" w:cs="Times New Roman"/>
          <w:sz w:val="28"/>
          <w:szCs w:val="28"/>
        </w:rPr>
        <w:t xml:space="preserve">1. Яблоков Н.П. Криминалистика. 3-е изд., </w:t>
      </w:r>
      <w:proofErr w:type="spellStart"/>
      <w:r w:rsidR="00E90B2D" w:rsidRPr="00E90B2D">
        <w:rPr>
          <w:rFonts w:ascii="Times New Roman" w:hAnsi="Times New Roman" w:cs="Times New Roman"/>
          <w:sz w:val="28"/>
          <w:szCs w:val="28"/>
        </w:rPr>
        <w:t>перераб</w:t>
      </w:r>
      <w:proofErr w:type="spellEnd"/>
      <w:proofErr w:type="gramStart"/>
      <w:r w:rsidR="00E90B2D" w:rsidRPr="00E90B2D">
        <w:rPr>
          <w:rFonts w:ascii="Times New Roman" w:hAnsi="Times New Roman" w:cs="Times New Roman"/>
          <w:sz w:val="28"/>
          <w:szCs w:val="28"/>
        </w:rPr>
        <w:t>.</w:t>
      </w:r>
      <w:proofErr w:type="gramEnd"/>
      <w:r w:rsidR="00E90B2D" w:rsidRPr="00E90B2D">
        <w:rPr>
          <w:rFonts w:ascii="Times New Roman" w:hAnsi="Times New Roman" w:cs="Times New Roman"/>
          <w:sz w:val="28"/>
          <w:szCs w:val="28"/>
        </w:rPr>
        <w:t xml:space="preserve"> и доп. - М.: </w:t>
      </w:r>
      <w:proofErr w:type="spellStart"/>
      <w:r w:rsidR="00E90B2D" w:rsidRPr="00E90B2D">
        <w:rPr>
          <w:rFonts w:ascii="Times New Roman" w:hAnsi="Times New Roman" w:cs="Times New Roman"/>
          <w:sz w:val="28"/>
          <w:szCs w:val="28"/>
        </w:rPr>
        <w:t>Юристъ</w:t>
      </w:r>
      <w:proofErr w:type="spellEnd"/>
      <w:r w:rsidR="00E90B2D" w:rsidRPr="00E90B2D">
        <w:rPr>
          <w:rFonts w:ascii="Times New Roman" w:hAnsi="Times New Roman" w:cs="Times New Roman"/>
          <w:sz w:val="28"/>
          <w:szCs w:val="28"/>
        </w:rPr>
        <w:t>, 2005</w:t>
      </w:r>
    </w:p>
    <w:p w:rsidR="00E90B2D" w:rsidRDefault="00753856" w:rsidP="00E90B2D">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E90B2D" w:rsidRPr="00E90B2D">
        <w:rPr>
          <w:rFonts w:ascii="Times New Roman" w:hAnsi="Times New Roman" w:cs="Times New Roman"/>
          <w:sz w:val="28"/>
          <w:szCs w:val="28"/>
        </w:rPr>
        <w:t>2. Андреева Л.А., Густов Г.А., Степанов В.Г., Филиппов А.П. Расследование изнасилований. Л., 2005.</w:t>
      </w:r>
    </w:p>
    <w:p w:rsidR="00753856" w:rsidRPr="00753856" w:rsidRDefault="00753856" w:rsidP="00753856">
      <w:pPr>
        <w:spacing w:after="0" w:line="276" w:lineRule="auto"/>
        <w:rPr>
          <w:rFonts w:ascii="Times New Roman" w:hAnsi="Times New Roman" w:cs="Times New Roman"/>
          <w:sz w:val="28"/>
          <w:szCs w:val="28"/>
        </w:rPr>
      </w:pPr>
      <w:r>
        <w:rPr>
          <w:rFonts w:ascii="Times New Roman" w:hAnsi="Times New Roman" w:cs="Times New Roman"/>
          <w:sz w:val="28"/>
          <w:szCs w:val="28"/>
        </w:rPr>
        <w:t>13</w:t>
      </w:r>
      <w:r w:rsidRPr="00753856">
        <w:rPr>
          <w:rFonts w:ascii="Times New Roman" w:hAnsi="Times New Roman" w:cs="Times New Roman"/>
          <w:sz w:val="28"/>
          <w:szCs w:val="28"/>
        </w:rPr>
        <w:t xml:space="preserve">. </w:t>
      </w:r>
      <w:proofErr w:type="spellStart"/>
      <w:r w:rsidRPr="00753856">
        <w:rPr>
          <w:rFonts w:ascii="Times New Roman" w:hAnsi="Times New Roman" w:cs="Times New Roman"/>
          <w:sz w:val="28"/>
          <w:szCs w:val="28"/>
        </w:rPr>
        <w:t>Еникеев</w:t>
      </w:r>
      <w:proofErr w:type="spellEnd"/>
      <w:r w:rsidRPr="00753856">
        <w:rPr>
          <w:rFonts w:ascii="Times New Roman" w:hAnsi="Times New Roman" w:cs="Times New Roman"/>
          <w:sz w:val="28"/>
          <w:szCs w:val="28"/>
        </w:rPr>
        <w:t xml:space="preserve"> М. И. Юридическая психология. С основами общей и социальной психологии: Учебник для вузов. — М.: Норма, 2005. — 640 с</w:t>
      </w:r>
    </w:p>
    <w:p w:rsidR="00753856" w:rsidRPr="00E90B2D" w:rsidRDefault="00753856" w:rsidP="00753856">
      <w:pPr>
        <w:spacing w:after="0" w:line="276" w:lineRule="auto"/>
        <w:rPr>
          <w:rFonts w:ascii="Times New Roman" w:hAnsi="Times New Roman" w:cs="Times New Roman"/>
          <w:sz w:val="28"/>
          <w:szCs w:val="28"/>
        </w:rPr>
      </w:pPr>
      <w:r>
        <w:rPr>
          <w:rFonts w:ascii="Times New Roman" w:hAnsi="Times New Roman" w:cs="Times New Roman"/>
          <w:sz w:val="28"/>
          <w:szCs w:val="28"/>
        </w:rPr>
        <w:t>14</w:t>
      </w:r>
      <w:r w:rsidRPr="00753856">
        <w:rPr>
          <w:rFonts w:ascii="Times New Roman" w:hAnsi="Times New Roman" w:cs="Times New Roman"/>
          <w:sz w:val="28"/>
          <w:szCs w:val="28"/>
        </w:rPr>
        <w:t>. Белкин Р.С. Курс криминалистики: Учеб. пособие для вузов. – 3-е изд., дополненное. – М: ЮНИТИ – ДАНА. Закон и право. 2009.</w:t>
      </w:r>
    </w:p>
    <w:sectPr w:rsidR="00753856" w:rsidRPr="00E90B2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01" w:rsidRDefault="005D7501" w:rsidP="00753856">
      <w:pPr>
        <w:spacing w:after="0" w:line="240" w:lineRule="auto"/>
      </w:pPr>
      <w:r>
        <w:separator/>
      </w:r>
    </w:p>
  </w:endnote>
  <w:endnote w:type="continuationSeparator" w:id="0">
    <w:p w:rsidR="005D7501" w:rsidRDefault="005D7501" w:rsidP="0075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501" w:rsidRDefault="005D7501" w:rsidP="00753856">
      <w:pPr>
        <w:spacing w:after="0" w:line="240" w:lineRule="auto"/>
      </w:pPr>
      <w:r>
        <w:separator/>
      </w:r>
    </w:p>
  </w:footnote>
  <w:footnote w:type="continuationSeparator" w:id="0">
    <w:p w:rsidR="005D7501" w:rsidRDefault="005D7501" w:rsidP="0075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97520"/>
      <w:docPartObj>
        <w:docPartGallery w:val="Page Numbers (Top of Page)"/>
        <w:docPartUnique/>
      </w:docPartObj>
    </w:sdtPr>
    <w:sdtContent>
      <w:p w:rsidR="00753856" w:rsidRDefault="00753856">
        <w:pPr>
          <w:pStyle w:val="a3"/>
          <w:jc w:val="right"/>
        </w:pPr>
        <w:r>
          <w:fldChar w:fldCharType="begin"/>
        </w:r>
        <w:r>
          <w:instrText>PAGE   \* MERGEFORMAT</w:instrText>
        </w:r>
        <w:r>
          <w:fldChar w:fldCharType="separate"/>
        </w:r>
        <w:r>
          <w:rPr>
            <w:noProof/>
          </w:rPr>
          <w:t>1</w:t>
        </w:r>
        <w:r>
          <w:fldChar w:fldCharType="end"/>
        </w:r>
      </w:p>
    </w:sdtContent>
  </w:sdt>
  <w:p w:rsidR="00753856" w:rsidRDefault="007538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98"/>
    <w:rsid w:val="00082B3C"/>
    <w:rsid w:val="005D7501"/>
    <w:rsid w:val="00753856"/>
    <w:rsid w:val="0082618D"/>
    <w:rsid w:val="00AF0698"/>
    <w:rsid w:val="00E9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638B"/>
  <w15:chartTrackingRefBased/>
  <w15:docId w15:val="{737994E1-4011-419F-BABC-C543AA78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3856"/>
  </w:style>
  <w:style w:type="paragraph" w:styleId="a5">
    <w:name w:val="footer"/>
    <w:basedOn w:val="a"/>
    <w:link w:val="a6"/>
    <w:uiPriority w:val="99"/>
    <w:unhideWhenUsed/>
    <w:rsid w:val="007538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D28DC-BDDB-4AD0-A6D1-E585E7CF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2021-06-14T15:58:00Z</dcterms:created>
  <dcterms:modified xsi:type="dcterms:W3CDTF">2021-06-14T17:55:00Z</dcterms:modified>
</cp:coreProperties>
</file>