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94839B">
      <w:pPr>
        <w:jc w:val="center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Муниципальный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конкурс профессионального мастерства социально -значимых проектов по направлению физическое воспитание дошкольников</w:t>
      </w:r>
    </w:p>
    <w:p w14:paraId="04E3E722"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«Сокровища города Усолье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Сибирское: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ru-RU" w:eastAsia="zh-CN" w:bidi="ar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1A1A1A"/>
          <w:spacing w:val="0"/>
          <w:kern w:val="0"/>
          <w:sz w:val="24"/>
          <w:szCs w:val="24"/>
          <w:shd w:val="clear" w:fill="FFFFFF"/>
          <w:lang w:val="en-US" w:eastAsia="zh-CN" w:bidi="ar"/>
        </w:rPr>
        <w:t>игры народностей, живущих в городе»</w:t>
      </w:r>
    </w:p>
    <w:p w14:paraId="5842FC49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4A118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634B00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1BE335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Социально - значимый проект</w:t>
      </w:r>
    </w:p>
    <w:p w14:paraId="73357F5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5B533C58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411956E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482F2B9C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>«МЫ РАЗНЫЕ, НО МЫ ВМЕСТЕ!»</w:t>
      </w:r>
    </w:p>
    <w:p w14:paraId="1780605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(для детей старшего дошкольного возраста)</w:t>
      </w:r>
    </w:p>
    <w:p w14:paraId="4AE500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31689F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7D28BB8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6C8DCA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1ABA71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DA8D1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9B1EC3F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 проекта:</w:t>
      </w:r>
    </w:p>
    <w:p w14:paraId="2DB0686E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А.И. Дементьева </w:t>
      </w:r>
    </w:p>
    <w:p w14:paraId="3F55CE39">
      <w:pPr>
        <w:wordWrap w:val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инструктор по физической культуре;</w:t>
      </w:r>
    </w:p>
    <w:p w14:paraId="1064C5E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114731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6464FE0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77DA3FC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53E9B838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0527335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9DF62B4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370CA2CB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37CB12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6DEBC63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2C41EDFC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98C00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DFA100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04FEF1F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65C352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F4F958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март, 2025г.</w:t>
      </w:r>
    </w:p>
    <w:p w14:paraId="5B29E9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8AAE98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B37A10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EACFB0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52D0DD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BA388E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6500F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7C9EE8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698F5A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Актуальность проекта</w:t>
      </w:r>
    </w:p>
    <w:p w14:paraId="62F86CE1">
      <w:pPr>
        <w:pStyle w:val="8"/>
        <w:spacing w:beforeAutospacing="0" w:afterAutospacing="0" w:line="15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Еврей и тувинец, бурят и удмурт,</w:t>
      </w:r>
    </w:p>
    <w:p w14:paraId="600475B5">
      <w:pPr>
        <w:pStyle w:val="8"/>
        <w:spacing w:beforeAutospacing="0" w:afterAutospacing="0" w:line="15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Русский, татарин, башкир и якут.</w:t>
      </w:r>
    </w:p>
    <w:p w14:paraId="7B910BF5">
      <w:pPr>
        <w:pStyle w:val="8"/>
        <w:spacing w:beforeAutospacing="0" w:afterAutospacing="0" w:line="15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Разных народов большая семья,</w:t>
      </w:r>
    </w:p>
    <w:p w14:paraId="79F3007C">
      <w:pPr>
        <w:pStyle w:val="8"/>
        <w:spacing w:beforeAutospacing="0" w:afterAutospacing="0" w:line="15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И этим гордиться должны мы друзья</w:t>
      </w:r>
    </w:p>
    <w:p w14:paraId="35593BB4">
      <w:pPr>
        <w:pStyle w:val="8"/>
        <w:spacing w:beforeAutospacing="0" w:afterAutospacing="0" w:line="15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Россией зовётся общий наш дом,</w:t>
      </w:r>
    </w:p>
    <w:p w14:paraId="46C9EF4B">
      <w:pPr>
        <w:pStyle w:val="8"/>
        <w:spacing w:beforeAutospacing="0" w:afterAutospacing="0" w:line="15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Пусть будет уютно каждому в нём.</w:t>
      </w:r>
    </w:p>
    <w:p w14:paraId="4A4080CC">
      <w:pPr>
        <w:pStyle w:val="8"/>
        <w:spacing w:beforeAutospacing="0" w:afterAutospacing="0" w:line="15" w:lineRule="atLeast"/>
        <w:jc w:val="right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Любые мы трудности вместе осилим</w:t>
      </w:r>
    </w:p>
    <w:p w14:paraId="65AE3315">
      <w:pPr>
        <w:pStyle w:val="8"/>
        <w:spacing w:beforeAutospacing="0" w:afterAutospacing="0" w:line="15" w:lineRule="atLeast"/>
        <w:jc w:val="right"/>
        <w:rPr>
          <w:color w:val="000000"/>
          <w:lang w:val="ru-RU"/>
        </w:rPr>
      </w:pPr>
      <w:r>
        <w:rPr>
          <w:color w:val="000000"/>
          <w:lang w:val="ru-RU"/>
        </w:rPr>
        <w:t>И только в единстве сила России.</w:t>
      </w:r>
    </w:p>
    <w:p w14:paraId="6937B6FF">
      <w:pPr>
        <w:pStyle w:val="8"/>
        <w:spacing w:beforeAutospacing="0" w:afterAutospacing="0" w:line="15" w:lineRule="atLeast"/>
        <w:ind w:left="0" w:leftChars="0" w:firstLine="600" w:firstLineChars="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hd w:val="clear" w:color="auto" w:fill="FFFFFF"/>
          <w:lang w:val="ru-RU"/>
        </w:rPr>
        <w:t>В</w:t>
      </w:r>
      <w:r>
        <w:rPr>
          <w:rFonts w:hint="default"/>
          <w:color w:val="000000"/>
          <w:shd w:val="clear" w:color="auto" w:fill="FFFFFF"/>
          <w:lang w:val="ru-RU"/>
        </w:rPr>
        <w:t xml:space="preserve"> наших</w:t>
      </w:r>
      <w:r>
        <w:rPr>
          <w:color w:val="000000"/>
          <w:shd w:val="clear" w:color="auto" w:fill="FFFFFF"/>
          <w:lang w:val="ru-RU"/>
        </w:rPr>
        <w:t xml:space="preserve"> современных условиях очевидна необходимость разработки и реализации новых походов гражданского и патриотического воспитания. Важно донести до сознания воспитанников уважение к государственной символике, любовь к родному городу, краю, нашей Родине России.</w:t>
      </w:r>
    </w:p>
    <w:p w14:paraId="29D4ECCE">
      <w:pPr>
        <w:pStyle w:val="8"/>
        <w:shd w:val="clear" w:color="auto" w:fill="FFFFFF"/>
        <w:spacing w:beforeAutospacing="0" w:afterAutospacing="0" w:line="15" w:lineRule="atLeast"/>
        <w:ind w:left="0" w:leftChars="0" w:firstLine="600" w:firstLineChars="25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shd w:val="clear" w:color="auto" w:fill="FFFFFF"/>
          <w:lang w:val="ru-RU"/>
        </w:rPr>
        <w:t>Россия - многонациональное государство, поэтому уже с дошкольного возраста нужно приобщать детей не только к культуре своего народа, но и к уважительному, доброму отношению к представителям других культур.</w:t>
      </w:r>
    </w:p>
    <w:p w14:paraId="61D65E4E">
      <w:pPr>
        <w:pStyle w:val="8"/>
        <w:shd w:val="clear" w:color="auto" w:fill="FFFFFF"/>
        <w:spacing w:beforeAutospacing="0" w:afterAutospacing="0" w:line="15" w:lineRule="atLeast"/>
        <w:ind w:left="0" w:leftChars="0" w:firstLine="600" w:firstLineChars="250"/>
        <w:jc w:val="both"/>
        <w:rPr>
          <w:sz w:val="28"/>
          <w:szCs w:val="28"/>
          <w:lang w:val="ru-RU"/>
        </w:rPr>
      </w:pPr>
      <w:r>
        <w:rPr>
          <w:color w:val="000000"/>
          <w:shd w:val="clear" w:color="auto" w:fill="FFFFFF"/>
          <w:lang w:val="ru-RU"/>
        </w:rPr>
        <w:t>Своё отношение к человеку иной национальности начинает формироваться у ребёнка примерно с 4 лет, основываясь на элементарных проявлениях общечеловеческих чувств и непредубеждённых знаниях, при этом своеобразие национального лишь подчёркивает значимость общечеловеческого.</w:t>
      </w:r>
    </w:p>
    <w:p w14:paraId="59E3AAC3">
      <w:pPr>
        <w:ind w:left="0" w:leftChars="0" w:firstLine="600" w:firstLineChars="2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Актуальность нашего проекта прослеживается по двум направлениям, которые неразрывно связаны между собой:воспитание  духовности через формирование основ толерантности и социокультурных ценностей и развитие физического потенциала дошкольника  через знакомство с традициями и обычаями  различных народов нашего края через подвижные национальные  игры.</w:t>
      </w:r>
    </w:p>
    <w:p w14:paraId="679735EB">
      <w:pPr>
        <w:ind w:left="0" w:leftChars="0" w:firstLine="600" w:firstLineChars="250"/>
        <w:jc w:val="both"/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Поставили для себя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  <w:t>укрепить дружбу среди детей, сформировать толерантное отношение.</w:t>
      </w:r>
    </w:p>
    <w:p w14:paraId="136D3385">
      <w:pPr>
        <w:ind w:left="0" w:leftChars="0" w:firstLine="600" w:firstLineChars="250"/>
        <w:jc w:val="both"/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Style w:val="5"/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  <w:t>Задачи</w:t>
      </w:r>
      <w:r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  <w:t xml:space="preserve">: </w:t>
      </w:r>
    </w:p>
    <w:p w14:paraId="213FB556">
      <w:pPr>
        <w:ind w:left="0" w:leftChars="0" w:firstLine="600" w:firstLineChars="250"/>
        <w:jc w:val="both"/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  <w:t>Образовательные: формировать понятие у детей «Мы - россияне» -  единый  многонациональный народ; знакомить с разными народами, проживающими в нашем городе, национальным костюмом, песнями и играми, создать в детском учреждении предметно - развивающую среду, способствующую этому воспитанию.</w:t>
      </w:r>
    </w:p>
    <w:p w14:paraId="49808E44">
      <w:pPr>
        <w:ind w:left="0" w:leftChars="0" w:firstLine="600" w:firstLineChars="250"/>
        <w:jc w:val="both"/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  <w:t xml:space="preserve">Развивающие: способствовать развитию творческого мышления, памяти, внимания, фантазии в ходе творческих игр и заданий; формировать эмоционально - волевую сферу, коммуникативные навыки детей; </w:t>
      </w:r>
    </w:p>
    <w:p w14:paraId="6D0066B6">
      <w:pPr>
        <w:ind w:left="0" w:leftChars="0" w:firstLine="600" w:firstLineChars="25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  <w:t xml:space="preserve">Воспитательные: поддержать интерес ребёнка к национальным народным культурам; воспитывать у детей чувство глубокого уважения к культурным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национальным традициям народов нашего города; формировать основы самосознания и индивидуальности.</w:t>
      </w:r>
    </w:p>
    <w:p w14:paraId="0CDD631B">
      <w:pPr>
        <w:ind w:left="0" w:leftChars="0" w:firstLine="602" w:firstLineChars="25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Ожидаемый результат</w:t>
      </w:r>
    </w:p>
    <w:p w14:paraId="22DEAF34">
      <w:pPr>
        <w:ind w:left="0" w:leftChars="0" w:firstLine="600" w:firstLineChars="250"/>
        <w:jc w:val="both"/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  <w:t>В результате реализации проекта дети получат знания о культурных традициях разных народов. У детей закладывается фундамент нравственности, патриотизма, толерантности. Развивается интерес и чувство сопричастности к истории, культуре и традициям народов.  Развивается мелкая моторика  рук. Реализация данного проекта предполагает развитие естественной  потребности применить накопленные впечатления в повседневной практике общения и коммуникации с окружающим.</w:t>
      </w:r>
    </w:p>
    <w:p w14:paraId="14BA27CB">
      <w:pPr>
        <w:ind w:left="0" w:leftChars="0" w:firstLine="600" w:firstLineChars="250"/>
        <w:jc w:val="both"/>
        <w:rPr>
          <w:rFonts w:ascii="Times New Roman" w:hAnsi="Times New Roman" w:eastAsia="Arial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eastAsia="Arial" w:cs="Times New Roman"/>
          <w:b/>
          <w:bCs/>
          <w:color w:val="333333"/>
          <w:sz w:val="24"/>
          <w:szCs w:val="24"/>
          <w:shd w:val="clear" w:color="auto" w:fill="FFFFFF"/>
          <w:lang w:val="ru-RU"/>
        </w:rPr>
        <w:t>Участники проекта:</w:t>
      </w:r>
    </w:p>
    <w:p w14:paraId="34C1F9D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Arial" w:cs="Times New Roman"/>
          <w:color w:val="333333"/>
          <w:sz w:val="24"/>
          <w:szCs w:val="24"/>
          <w:shd w:val="clear" w:color="auto" w:fill="FFFFFF"/>
          <w:lang w:val="ru-RU"/>
        </w:rPr>
        <w:t>Воспитанники старшего дошкольного возраста(6-7 лет), педагоги, инструктор по физической культуре, родители.</w:t>
      </w:r>
    </w:p>
    <w:p w14:paraId="668ACE66">
      <w:pPr>
        <w:pStyle w:val="8"/>
        <w:spacing w:beforeAutospacing="0" w:afterAutospacing="0" w:line="15" w:lineRule="atLeast"/>
        <w:ind w:left="0" w:leftChars="0" w:firstLine="602" w:firstLineChars="250"/>
        <w:jc w:val="both"/>
        <w:rPr>
          <w:rFonts w:hint="default" w:ascii="Calibri" w:hAnsi="Calibri" w:cs="Calibri"/>
          <w:color w:val="000000"/>
          <w:sz w:val="22"/>
          <w:szCs w:val="22"/>
          <w:lang w:val="ru-RU"/>
        </w:rPr>
      </w:pPr>
      <w:r>
        <w:rPr>
          <w:b/>
          <w:bCs/>
          <w:color w:val="000000"/>
        </w:rPr>
        <w:t>Сроки реализации проекта</w:t>
      </w:r>
      <w:r>
        <w:rPr>
          <w:color w:val="000000"/>
        </w:rPr>
        <w:t xml:space="preserve">: </w:t>
      </w:r>
      <w:r>
        <w:rPr>
          <w:color w:val="000000"/>
          <w:lang w:val="ru-RU"/>
        </w:rPr>
        <w:t>долгосрочный</w:t>
      </w:r>
      <w:r>
        <w:rPr>
          <w:rFonts w:hint="default"/>
          <w:color w:val="000000"/>
          <w:lang w:val="ru-RU"/>
        </w:rPr>
        <w:t xml:space="preserve"> (1 год) </w:t>
      </w:r>
    </w:p>
    <w:p w14:paraId="04A6FDE2">
      <w:pPr>
        <w:pStyle w:val="8"/>
        <w:spacing w:beforeAutospacing="0" w:afterAutospacing="0" w:line="15" w:lineRule="atLeast"/>
        <w:jc w:val="center"/>
        <w:rPr>
          <w:b/>
          <w:bCs/>
          <w:color w:val="000000"/>
        </w:rPr>
      </w:pPr>
    </w:p>
    <w:p w14:paraId="46C4E6EC">
      <w:pPr>
        <w:pStyle w:val="8"/>
        <w:spacing w:beforeAutospacing="0" w:afterAutospacing="0" w:line="15" w:lineRule="atLeast"/>
        <w:jc w:val="center"/>
        <w:rPr>
          <w:b/>
          <w:bCs/>
          <w:color w:val="000000"/>
        </w:rPr>
      </w:pPr>
    </w:p>
    <w:p w14:paraId="1ABB6383">
      <w:pPr>
        <w:pStyle w:val="8"/>
        <w:spacing w:beforeAutospacing="0" w:afterAutospacing="0" w:line="15" w:lineRule="atLeast"/>
        <w:jc w:val="center"/>
        <w:rPr>
          <w:b/>
          <w:bCs/>
          <w:color w:val="000000"/>
        </w:rPr>
      </w:pPr>
    </w:p>
    <w:p w14:paraId="3748EFC1">
      <w:pPr>
        <w:pStyle w:val="8"/>
        <w:spacing w:beforeAutospacing="0" w:afterAutospacing="0" w:line="15" w:lineRule="atLeast"/>
        <w:jc w:val="center"/>
        <w:rPr>
          <w:b/>
          <w:bCs/>
          <w:color w:val="000000"/>
        </w:rPr>
      </w:pPr>
    </w:p>
    <w:p w14:paraId="492BBFA7">
      <w:pPr>
        <w:pStyle w:val="8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</w:rPr>
        <w:t>План реализации проекта</w:t>
      </w:r>
      <w:r>
        <w:rPr>
          <w:color w:val="000000"/>
        </w:rPr>
        <w:t>.</w:t>
      </w:r>
    </w:p>
    <w:tbl>
      <w:tblPr>
        <w:tblStyle w:val="3"/>
        <w:tblW w:w="0" w:type="auto"/>
        <w:tblInd w:w="-10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5"/>
        <w:gridCol w:w="3166"/>
        <w:gridCol w:w="3169"/>
      </w:tblGrid>
      <w:tr w14:paraId="087AE87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0DB302">
            <w:pPr>
              <w:pStyle w:val="8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Что мы знаем?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8672E0">
            <w:pPr>
              <w:pStyle w:val="8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Что мы хотели бы узнать?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AE5F7">
            <w:pPr>
              <w:pStyle w:val="8"/>
              <w:spacing w:beforeAutospacing="0" w:afterAutospacing="0" w:line="15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Где мы можем узнать?</w:t>
            </w:r>
          </w:p>
        </w:tc>
      </w:tr>
      <w:tr w14:paraId="3A782D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035035">
            <w:pPr>
              <w:pStyle w:val="8"/>
              <w:spacing w:beforeAutospacing="0" w:afterAutospacing="0" w:line="1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Мы знаем, в какой стране мы живём.</w:t>
            </w:r>
          </w:p>
          <w:p w14:paraId="36EA54EE">
            <w:pPr>
              <w:pStyle w:val="8"/>
              <w:spacing w:beforeAutospacing="0" w:afterAutospacing="0" w:line="1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Столица России – Москва.</w:t>
            </w:r>
          </w:p>
          <w:p w14:paraId="5A0E0BE4">
            <w:pPr>
              <w:pStyle w:val="8"/>
              <w:spacing w:beforeAutospacing="0" w:afterAutospacing="0" w:line="1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Мы знаем, что Россия многонациональная страна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C8005F">
            <w:pPr>
              <w:pStyle w:val="8"/>
              <w:spacing w:beforeAutospacing="0" w:afterAutospacing="0" w:line="1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Какие наряды носят узбеки, таджики, татары, хчуваши</w:t>
            </w:r>
            <w:r>
              <w:rPr>
                <w:rFonts w:hint="default"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и другие народы?</w:t>
            </w:r>
          </w:p>
          <w:p w14:paraId="12845E93">
            <w:pPr>
              <w:pStyle w:val="8"/>
              <w:spacing w:beforeAutospacing="0" w:afterAutospacing="0" w:line="1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Какие традиции и праздники у этих народов?</w:t>
            </w:r>
          </w:p>
          <w:p w14:paraId="1B7E75B2">
            <w:pPr>
              <w:pStyle w:val="8"/>
              <w:spacing w:beforeAutospacing="0" w:afterAutospacing="0" w:line="1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В какие национальные игры играют?</w:t>
            </w:r>
          </w:p>
        </w:tc>
        <w:tc>
          <w:tcPr>
            <w:tcW w:w="31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1DE47E">
            <w:pPr>
              <w:pStyle w:val="8"/>
              <w:spacing w:beforeAutospacing="0" w:afterAutospacing="0" w:line="1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Спросить у взрослых.</w:t>
            </w:r>
          </w:p>
          <w:p w14:paraId="42C05BDB">
            <w:pPr>
              <w:pStyle w:val="8"/>
              <w:spacing w:beforeAutospacing="0" w:afterAutospacing="0" w:line="15" w:lineRule="atLeas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Познавательная литература.</w:t>
            </w:r>
          </w:p>
          <w:p w14:paraId="3432E899">
            <w:pPr>
              <w:pStyle w:val="8"/>
              <w:spacing w:beforeAutospacing="0" w:afterAutospacing="0" w:line="1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Обучающие презентации.</w:t>
            </w:r>
          </w:p>
          <w:p w14:paraId="777F9DF8">
            <w:pPr>
              <w:pStyle w:val="8"/>
              <w:spacing w:beforeAutospacing="0" w:afterAutospacing="0" w:line="1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Посетить музей.</w:t>
            </w:r>
          </w:p>
          <w:p w14:paraId="7BA4E425">
            <w:pPr>
              <w:pStyle w:val="8"/>
              <w:spacing w:beforeAutospacing="0" w:afterAutospacing="0" w:line="15" w:lineRule="atLeast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Посмотреть в интернете.</w:t>
            </w:r>
          </w:p>
        </w:tc>
      </w:tr>
    </w:tbl>
    <w:p w14:paraId="56D41CB3">
      <w:pPr>
        <w:pStyle w:val="8"/>
        <w:spacing w:beforeAutospacing="0" w:afterAutospacing="0" w:line="15" w:lineRule="atLeast"/>
        <w:jc w:val="center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b/>
          <w:bCs/>
          <w:color w:val="000000"/>
          <w:lang w:val="ru-RU"/>
        </w:rPr>
        <w:t>Этапы реализации проекта</w:t>
      </w:r>
      <w:r>
        <w:rPr>
          <w:color w:val="000000"/>
          <w:lang w:val="ru-RU"/>
        </w:rPr>
        <w:t>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4400"/>
        <w:gridCol w:w="2080"/>
        <w:gridCol w:w="2343"/>
      </w:tblGrid>
      <w:tr w14:paraId="36A80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93" w:type="dxa"/>
          </w:tcPr>
          <w:p w14:paraId="17590ED5">
            <w:pPr>
              <w:widowControl w:val="0"/>
              <w:spacing w:beforeAutospacing="1" w:afterAutospacing="1" w:line="240" w:lineRule="auto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ru-RU"/>
              </w:rPr>
              <w:t>№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ru-RU"/>
              </w:rPr>
              <w:t xml:space="preserve"> п/п</w:t>
            </w:r>
          </w:p>
        </w:tc>
        <w:tc>
          <w:tcPr>
            <w:tcW w:w="4400" w:type="dxa"/>
          </w:tcPr>
          <w:p w14:paraId="2FC7B4A2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ru-RU"/>
              </w:rPr>
              <w:t>Мероприятия</w:t>
            </w:r>
          </w:p>
        </w:tc>
        <w:tc>
          <w:tcPr>
            <w:tcW w:w="2080" w:type="dxa"/>
          </w:tcPr>
          <w:p w14:paraId="428036F4">
            <w:pPr>
              <w:widowControl w:val="0"/>
              <w:spacing w:beforeAutospacing="1" w:afterAutospacing="1" w:line="240" w:lineRule="auto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ru-RU"/>
              </w:rPr>
              <w:t>Срок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ru-RU"/>
              </w:rPr>
              <w:t xml:space="preserve"> реализации</w:t>
            </w:r>
          </w:p>
        </w:tc>
        <w:tc>
          <w:tcPr>
            <w:tcW w:w="2343" w:type="dxa"/>
          </w:tcPr>
          <w:p w14:paraId="3E08E27D">
            <w:pPr>
              <w:widowControl w:val="0"/>
              <w:spacing w:beforeAutospacing="1" w:afterAutospacing="1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vertAlign w:val="baseline"/>
                <w:lang w:val="ru-RU"/>
              </w:rPr>
              <w:t>Ответственные</w:t>
            </w:r>
          </w:p>
        </w:tc>
      </w:tr>
      <w:tr w14:paraId="3612E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6" w:type="dxa"/>
            <w:gridSpan w:val="4"/>
          </w:tcPr>
          <w:p w14:paraId="2C0F0059">
            <w:pPr>
              <w:widowControl w:val="0"/>
              <w:spacing w:beforeAutospacing="1" w:afterAutospacing="1" w:line="15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/>
              </w:rPr>
              <w:t>I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  <w:t xml:space="preserve"> Организационный (подготовительный) этап (сентябрь)</w:t>
            </w:r>
          </w:p>
        </w:tc>
      </w:tr>
      <w:tr w14:paraId="3A67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593" w:type="dxa"/>
          </w:tcPr>
          <w:p w14:paraId="32238CEE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1.</w:t>
            </w:r>
          </w:p>
        </w:tc>
        <w:tc>
          <w:tcPr>
            <w:tcW w:w="4400" w:type="dxa"/>
          </w:tcPr>
          <w:p w14:paraId="130682DC">
            <w:pPr>
              <w:pStyle w:val="8"/>
              <w:widowControl w:val="0"/>
              <w:spacing w:beforeAutospacing="0" w:afterAutospacing="0" w:line="15" w:lineRule="atLeast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 Выбор темы и составление проекта;</w:t>
            </w:r>
          </w:p>
          <w:p w14:paraId="19032A8D">
            <w:pPr>
              <w:pStyle w:val="8"/>
              <w:widowControl w:val="0"/>
              <w:spacing w:beforeAutospacing="0" w:afterAutospacing="0" w:line="15" w:lineRule="atLeast"/>
              <w:ind w:left="0" w:leftChars="0" w:firstLine="0" w:firstLineChars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определение целей и задач проекта;</w:t>
            </w:r>
          </w:p>
          <w:p w14:paraId="73C3A819">
            <w:pPr>
              <w:pStyle w:val="8"/>
              <w:widowControl w:val="0"/>
              <w:spacing w:beforeAutospacing="0" w:afterAutospacing="0" w:line="15" w:lineRule="atLeast"/>
              <w:ind w:left="0" w:leftChars="0" w:firstLine="0" w:firstLineChars="0"/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lang w:val="ru-RU"/>
              </w:rPr>
              <w:t>- сбор информации, подготовка;</w:t>
            </w:r>
          </w:p>
          <w:p w14:paraId="563B8892">
            <w:pPr>
              <w:pStyle w:val="8"/>
              <w:widowControl w:val="0"/>
              <w:spacing w:beforeAutospacing="0" w:afterAutospacing="0" w:line="15" w:lineRule="atLeast"/>
              <w:ind w:left="0" w:leftChars="0" w:firstLine="0" w:firstLineChars="0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 составление перспективного плана проектной деятельности</w:t>
            </w:r>
          </w:p>
          <w:p w14:paraId="0078286E">
            <w:pPr>
              <w:pStyle w:val="8"/>
              <w:widowControl w:val="0"/>
              <w:spacing w:beforeAutospacing="0" w:afterAutospacing="0" w:line="15" w:lineRule="atLeast"/>
              <w:ind w:left="0" w:leftChars="0" w:firstLine="0" w:firstLineChars="0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-разработка мероприятий</w:t>
            </w:r>
          </w:p>
          <w:p w14:paraId="2D813FFA">
            <w:pPr>
              <w:pStyle w:val="8"/>
              <w:widowControl w:val="0"/>
              <w:spacing w:beforeAutospacing="0" w:afterAutospacing="0" w:line="15" w:lineRule="atLeast"/>
              <w:ind w:left="0" w:leftChars="0" w:firstLine="0" w:firstLineChars="0"/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-подготовка наглядного и дидактического материала</w:t>
            </w:r>
          </w:p>
          <w:p w14:paraId="1041AAF8">
            <w:pPr>
              <w:pStyle w:val="8"/>
              <w:widowControl w:val="0"/>
              <w:spacing w:beforeAutospacing="0" w:afterAutospacing="0" w:line="15" w:lineRule="atLeast"/>
              <w:ind w:left="0" w:leftChars="0" w:firstLine="0" w:firstLineChars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color w:val="000000"/>
                <w:lang w:val="ru-RU"/>
              </w:rPr>
              <w:t>-выявление уровня имеющихся знаний о культуре и традициях народов , населяющих наш город.</w:t>
            </w:r>
          </w:p>
        </w:tc>
        <w:tc>
          <w:tcPr>
            <w:tcW w:w="2080" w:type="dxa"/>
          </w:tcPr>
          <w:p w14:paraId="3B3EDA54">
            <w:pPr>
              <w:widowControl w:val="0"/>
              <w:spacing w:beforeAutospacing="1" w:afterAutospacing="1" w:line="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сентябрь</w:t>
            </w:r>
          </w:p>
        </w:tc>
        <w:tc>
          <w:tcPr>
            <w:tcW w:w="2343" w:type="dxa"/>
          </w:tcPr>
          <w:p w14:paraId="0F926B9F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А.И.</w:t>
            </w:r>
          </w:p>
        </w:tc>
      </w:tr>
      <w:tr w14:paraId="6F6FB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6" w:type="dxa"/>
            <w:gridSpan w:val="4"/>
          </w:tcPr>
          <w:p w14:paraId="7B808AA6">
            <w:pPr>
              <w:widowControl w:val="0"/>
              <w:spacing w:beforeAutospacing="1" w:afterAutospacing="1" w:line="15" w:lineRule="atLeas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en-US"/>
              </w:rPr>
              <w:t xml:space="preserve">II 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  <w:t>Основной этап (октябрь-ноябрь)</w:t>
            </w:r>
          </w:p>
        </w:tc>
      </w:tr>
      <w:tr w14:paraId="577BC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593" w:type="dxa"/>
          </w:tcPr>
          <w:p w14:paraId="7BA0819F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2.</w:t>
            </w:r>
          </w:p>
        </w:tc>
        <w:tc>
          <w:tcPr>
            <w:tcW w:w="4400" w:type="dxa"/>
          </w:tcPr>
          <w:p w14:paraId="3316A909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Непосредственное проведение мероприятий согласно календарному плану реализации проекта:</w:t>
            </w:r>
          </w:p>
        </w:tc>
        <w:tc>
          <w:tcPr>
            <w:tcW w:w="2080" w:type="dxa"/>
          </w:tcPr>
          <w:p w14:paraId="241076F6">
            <w:pPr>
              <w:widowControl w:val="0"/>
              <w:spacing w:beforeAutospacing="1" w:afterAutospacing="1" w:line="15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октябрь</w:t>
            </w:r>
          </w:p>
        </w:tc>
        <w:tc>
          <w:tcPr>
            <w:tcW w:w="2343" w:type="dxa"/>
          </w:tcPr>
          <w:p w14:paraId="25B4EB7F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  <w:tr w14:paraId="266F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93" w:type="dxa"/>
          </w:tcPr>
          <w:p w14:paraId="03454104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2.1</w:t>
            </w:r>
          </w:p>
        </w:tc>
        <w:tc>
          <w:tcPr>
            <w:tcW w:w="4400" w:type="dxa"/>
          </w:tcPr>
          <w:p w14:paraId="773D6660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Подбор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консультаций для родителей на тему «Мы разные, но мы вместе»</w:t>
            </w:r>
          </w:p>
        </w:tc>
        <w:tc>
          <w:tcPr>
            <w:tcW w:w="2080" w:type="dxa"/>
          </w:tcPr>
          <w:p w14:paraId="4951D79A">
            <w:pPr>
              <w:widowControl w:val="0"/>
              <w:spacing w:beforeAutospacing="1" w:afterAutospacing="1" w:line="15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октябрь</w:t>
            </w:r>
          </w:p>
        </w:tc>
        <w:tc>
          <w:tcPr>
            <w:tcW w:w="2343" w:type="dxa"/>
          </w:tcPr>
          <w:p w14:paraId="0780362A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  <w:tr w14:paraId="1A160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20132F21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2.2</w:t>
            </w:r>
          </w:p>
        </w:tc>
        <w:tc>
          <w:tcPr>
            <w:tcW w:w="4400" w:type="dxa"/>
          </w:tcPr>
          <w:p w14:paraId="0A844204">
            <w:pPr>
              <w:pStyle w:val="8"/>
              <w:widowControl w:val="0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Подбор картотеки игр:</w:t>
            </w:r>
          </w:p>
          <w:p w14:paraId="071A2BF7">
            <w:pPr>
              <w:pStyle w:val="8"/>
              <w:widowControl w:val="0"/>
              <w:bidi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/>
                <w:lang w:val="ru-RU"/>
              </w:rPr>
              <w:t>Спортивные игры: «Спорт, спорт, спорт!» посвящённые бурятским играм,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направленные на развитие  быстроты и скоростных качеств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</w:p>
        </w:tc>
        <w:tc>
          <w:tcPr>
            <w:tcW w:w="2080" w:type="dxa"/>
          </w:tcPr>
          <w:p w14:paraId="14A06CCB">
            <w:pPr>
              <w:widowControl w:val="0"/>
              <w:spacing w:beforeAutospacing="1" w:afterAutospacing="1" w:line="15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ноябрь</w:t>
            </w:r>
          </w:p>
        </w:tc>
        <w:tc>
          <w:tcPr>
            <w:tcW w:w="2343" w:type="dxa"/>
          </w:tcPr>
          <w:p w14:paraId="73F143B7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  <w:tr w14:paraId="646B5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4B08AB61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2.3</w:t>
            </w:r>
          </w:p>
        </w:tc>
        <w:tc>
          <w:tcPr>
            <w:tcW w:w="4400" w:type="dxa"/>
          </w:tcPr>
          <w:p w14:paraId="0031A398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5"/>
                <w:szCs w:val="25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«Покажи пример!» игры посвящённый азербайджанским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народным играм, направленных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 на развитие меткости и внимания.</w:t>
            </w:r>
          </w:p>
        </w:tc>
        <w:tc>
          <w:tcPr>
            <w:tcW w:w="2080" w:type="dxa"/>
          </w:tcPr>
          <w:p w14:paraId="7B4B666E">
            <w:pPr>
              <w:widowControl w:val="0"/>
              <w:spacing w:beforeAutospacing="1" w:afterAutospacing="1" w:line="15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декабрь</w:t>
            </w:r>
          </w:p>
        </w:tc>
        <w:tc>
          <w:tcPr>
            <w:tcW w:w="2343" w:type="dxa"/>
            <w:shd w:val="clear" w:color="auto" w:fill="auto"/>
            <w:vAlign w:val="top"/>
          </w:tcPr>
          <w:p w14:paraId="385C5AF8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 w:eastAsiaTheme="minorEastAsia"/>
                <w:b w:val="0"/>
                <w:bCs w:val="0"/>
                <w:color w:val="00000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  <w:tr w14:paraId="564BC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3934F868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2.4</w:t>
            </w:r>
          </w:p>
        </w:tc>
        <w:tc>
          <w:tcPr>
            <w:tcW w:w="4400" w:type="dxa"/>
          </w:tcPr>
          <w:p w14:paraId="2492EA2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100" w:leftChars="50" w:right="560" w:firstLine="45" w:firstLineChars="19"/>
              <w:jc w:val="left"/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«НЕ зевай,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свою 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ловкость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 п</w:t>
            </w:r>
            <w:r>
              <w:rPr>
                <w:rFonts w:hint="default" w:ascii="Times New Roman" w:hAnsi="Times New Roman" w:eastAsia="Georg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роявляй» армянские игры</w:t>
            </w:r>
            <w:r>
              <w:rPr>
                <w:rFonts w:hint="default" w:eastAsia="Georgia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>, направленные на развитие ловкости и внимания.</w:t>
            </w:r>
          </w:p>
          <w:p w14:paraId="5FCE295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-140" w:right="560" w:firstLine="140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080" w:type="dxa"/>
          </w:tcPr>
          <w:p w14:paraId="2F9B27BA">
            <w:pPr>
              <w:widowControl w:val="0"/>
              <w:spacing w:beforeAutospacing="1" w:afterAutospacing="1" w:line="15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январь</w:t>
            </w:r>
          </w:p>
        </w:tc>
        <w:tc>
          <w:tcPr>
            <w:tcW w:w="2343" w:type="dxa"/>
            <w:shd w:val="clear" w:color="auto" w:fill="auto"/>
            <w:vAlign w:val="top"/>
          </w:tcPr>
          <w:p w14:paraId="6B9212A6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 w:eastAsiaTheme="minorEastAsia"/>
                <w:b w:val="0"/>
                <w:bCs w:val="0"/>
                <w:color w:val="00000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  <w:tr w14:paraId="60192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3FE5FCD9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2.5</w:t>
            </w:r>
          </w:p>
        </w:tc>
        <w:tc>
          <w:tcPr>
            <w:tcW w:w="4400" w:type="dxa"/>
          </w:tcPr>
          <w:p w14:paraId="3D00B3F8">
            <w:pPr>
              <w:widowControl w:val="0"/>
              <w:jc w:val="left"/>
              <w:rPr>
                <w:rFonts w:hint="default" w:ascii="sans-serif" w:hAnsi="sans-serif" w:eastAsia="sans-serif" w:cs="sans-serif"/>
                <w:b/>
                <w:bCs/>
                <w:i w:val="0"/>
                <w:iCs w:val="0"/>
                <w:caps w:val="0"/>
                <w:color w:val="151515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«23 февраля День защитника Отечества» - «Мой папа лучше всех!» подбор славянских народных игр,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направленны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х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 xml:space="preserve"> на прыжки, ползание и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лазание.</w:t>
            </w:r>
          </w:p>
        </w:tc>
        <w:tc>
          <w:tcPr>
            <w:tcW w:w="2080" w:type="dxa"/>
          </w:tcPr>
          <w:p w14:paraId="6E8878FB">
            <w:pPr>
              <w:widowControl w:val="0"/>
              <w:spacing w:beforeAutospacing="1" w:afterAutospacing="1" w:line="15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февраль</w:t>
            </w:r>
          </w:p>
        </w:tc>
        <w:tc>
          <w:tcPr>
            <w:tcW w:w="2343" w:type="dxa"/>
            <w:shd w:val="clear" w:color="auto" w:fill="auto"/>
            <w:vAlign w:val="top"/>
          </w:tcPr>
          <w:p w14:paraId="43A7778F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 w:eastAsiaTheme="minorEastAsia"/>
                <w:b w:val="0"/>
                <w:bCs w:val="0"/>
                <w:color w:val="000000"/>
                <w:sz w:val="24"/>
                <w:szCs w:val="24"/>
                <w:vertAlign w:val="baseline"/>
                <w:lang w:val="ru-RU" w:eastAsia="zh-CN" w:bidi="ar-SA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  <w:tr w14:paraId="7910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4E67F52B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2.6</w:t>
            </w:r>
          </w:p>
        </w:tc>
        <w:tc>
          <w:tcPr>
            <w:tcW w:w="4400" w:type="dxa"/>
          </w:tcPr>
          <w:p w14:paraId="2DE8161F">
            <w:pPr>
              <w:widowControl w:val="0"/>
              <w:jc w:val="left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«Для милых мам» Спортивная эстафета с чувашскими народными играми,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которые могут способствовать развитию интеллектуальных способностей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</w:t>
            </w:r>
          </w:p>
        </w:tc>
        <w:tc>
          <w:tcPr>
            <w:tcW w:w="2080" w:type="dxa"/>
          </w:tcPr>
          <w:p w14:paraId="5430C0CF">
            <w:pPr>
              <w:widowControl w:val="0"/>
              <w:spacing w:beforeAutospacing="1" w:afterAutospacing="1" w:line="15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март</w:t>
            </w:r>
          </w:p>
        </w:tc>
        <w:tc>
          <w:tcPr>
            <w:tcW w:w="2343" w:type="dxa"/>
          </w:tcPr>
          <w:p w14:paraId="708FD759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  <w:tr w14:paraId="4E002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57A1FA79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2.7</w:t>
            </w:r>
          </w:p>
        </w:tc>
        <w:tc>
          <w:tcPr>
            <w:tcW w:w="4400" w:type="dxa"/>
          </w:tcPr>
          <w:p w14:paraId="20BC398C">
            <w:pPr>
              <w:pStyle w:val="8"/>
              <w:widowControl w:val="0"/>
              <w:bidi w:val="0"/>
              <w:jc w:val="both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«Юные космонавты» </w:t>
            </w:r>
          </w:p>
          <w:p w14:paraId="3E86DFBF">
            <w:pPr>
              <w:pStyle w:val="8"/>
              <w:widowControl w:val="0"/>
              <w:bidi w:val="0"/>
              <w:jc w:val="both"/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/>
                <w:lang w:val="ru-RU"/>
              </w:rPr>
              <w:t>Игры посвящённые  татарским народным играм,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направленные на прыжки и бег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ru-RU"/>
              </w:rPr>
              <w:t>.</w:t>
            </w:r>
          </w:p>
        </w:tc>
        <w:tc>
          <w:tcPr>
            <w:tcW w:w="2080" w:type="dxa"/>
          </w:tcPr>
          <w:p w14:paraId="6FF7EFC1">
            <w:pPr>
              <w:widowControl w:val="0"/>
              <w:spacing w:beforeAutospacing="1" w:afterAutospacing="1" w:line="15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апрель</w:t>
            </w:r>
          </w:p>
        </w:tc>
        <w:tc>
          <w:tcPr>
            <w:tcW w:w="2343" w:type="dxa"/>
          </w:tcPr>
          <w:p w14:paraId="11C2F4E7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  <w:tr w14:paraId="05D86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5FE50099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2.8</w:t>
            </w:r>
          </w:p>
        </w:tc>
        <w:tc>
          <w:tcPr>
            <w:tcW w:w="4400" w:type="dxa"/>
          </w:tcPr>
          <w:p w14:paraId="5B60F674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«Семейная Олимпиада»</w:t>
            </w:r>
          </w:p>
          <w:p w14:paraId="62F4FAA6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Таджикские народные игры, направленные на уверенность в собственных силах и уверенности в себе.</w:t>
            </w:r>
          </w:p>
        </w:tc>
        <w:tc>
          <w:tcPr>
            <w:tcW w:w="2080" w:type="dxa"/>
          </w:tcPr>
          <w:p w14:paraId="3DABBD76">
            <w:pPr>
              <w:widowControl w:val="0"/>
              <w:spacing w:beforeAutospacing="1" w:afterAutospacing="1" w:line="15" w:lineRule="atLeas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май</w:t>
            </w:r>
          </w:p>
        </w:tc>
        <w:tc>
          <w:tcPr>
            <w:tcW w:w="2343" w:type="dxa"/>
          </w:tcPr>
          <w:p w14:paraId="6026D0A9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  <w:tr w14:paraId="41A21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13EB7B32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2.9</w:t>
            </w:r>
          </w:p>
        </w:tc>
        <w:tc>
          <w:tcPr>
            <w:tcW w:w="4400" w:type="dxa"/>
          </w:tcPr>
          <w:p w14:paraId="691BFE51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«Дружная Россия»</w:t>
            </w:r>
          </w:p>
          <w:p w14:paraId="7134A3C6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Народные игры молдаван, киргизов, корейцев,  направленные на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в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заимодейст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вие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 xml:space="preserve"> друг с другом.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ru-RU"/>
              </w:rPr>
              <w:t xml:space="preserve">Где они </w:t>
            </w:r>
            <w:r>
              <w:rPr>
                <w:rFonts w:hint="default" w:ascii="Times New Roman" w:hAnsi="Times New Roman" w:eastAsia="Arial" w:cs="Times New Roman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учатся договариваться о правилах, распределять роли и находить решения в случае конфликтов.</w:t>
            </w:r>
          </w:p>
        </w:tc>
        <w:tc>
          <w:tcPr>
            <w:tcW w:w="2080" w:type="dxa"/>
          </w:tcPr>
          <w:p w14:paraId="13E07DF6">
            <w:pPr>
              <w:widowControl w:val="0"/>
              <w:spacing w:beforeAutospacing="1" w:afterAutospacing="1" w:line="15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июнь</w:t>
            </w:r>
          </w:p>
        </w:tc>
        <w:tc>
          <w:tcPr>
            <w:tcW w:w="2343" w:type="dxa"/>
          </w:tcPr>
          <w:p w14:paraId="6C3CBE64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  <w:tr w14:paraId="1EB2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208F3616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3.</w:t>
            </w:r>
          </w:p>
        </w:tc>
        <w:tc>
          <w:tcPr>
            <w:tcW w:w="4400" w:type="dxa"/>
          </w:tcPr>
          <w:p w14:paraId="24B97273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Подготовка творческого отчёта с целью оценки эффективности реализации проекта на  педсовете.</w:t>
            </w:r>
          </w:p>
          <w:p w14:paraId="16DB45E6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2080" w:type="dxa"/>
          </w:tcPr>
          <w:p w14:paraId="2FB38476">
            <w:pPr>
              <w:widowControl w:val="0"/>
              <w:spacing w:beforeAutospacing="1" w:afterAutospacing="1" w:line="15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июль</w:t>
            </w:r>
          </w:p>
        </w:tc>
        <w:tc>
          <w:tcPr>
            <w:tcW w:w="2343" w:type="dxa"/>
          </w:tcPr>
          <w:p w14:paraId="40B805FC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  <w:tr w14:paraId="7BEC7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" w:type="dxa"/>
          </w:tcPr>
          <w:p w14:paraId="1D95D09F">
            <w:pPr>
              <w:widowControl w:val="0"/>
              <w:spacing w:beforeAutospacing="1" w:afterAutospacing="1" w:line="15" w:lineRule="atLeas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4.</w:t>
            </w:r>
          </w:p>
        </w:tc>
        <w:tc>
          <w:tcPr>
            <w:tcW w:w="4400" w:type="dxa"/>
          </w:tcPr>
          <w:p w14:paraId="0F307E24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Составление перспективного плана дальнейшей работы по проекту.</w:t>
            </w:r>
          </w:p>
        </w:tc>
        <w:tc>
          <w:tcPr>
            <w:tcW w:w="2080" w:type="dxa"/>
          </w:tcPr>
          <w:p w14:paraId="0197FE65">
            <w:pPr>
              <w:widowControl w:val="0"/>
              <w:spacing w:beforeAutospacing="1" w:afterAutospacing="1" w:line="15" w:lineRule="atLeast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август</w:t>
            </w:r>
          </w:p>
        </w:tc>
        <w:tc>
          <w:tcPr>
            <w:tcW w:w="2343" w:type="dxa"/>
          </w:tcPr>
          <w:p w14:paraId="7C9A9016">
            <w:pPr>
              <w:widowControl w:val="0"/>
              <w:spacing w:beforeAutospacing="1" w:afterAutospacing="1" w:line="15" w:lineRule="atLeast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>Дементьева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  <w:vertAlign w:val="baseline"/>
                <w:lang w:val="ru-RU"/>
              </w:rPr>
              <w:t xml:space="preserve"> А.И</w:t>
            </w:r>
          </w:p>
        </w:tc>
      </w:tr>
    </w:tbl>
    <w:p w14:paraId="1092266C">
      <w:pPr>
        <w:pStyle w:val="8"/>
        <w:spacing w:beforeAutospacing="0" w:afterAutospacing="0" w:line="15" w:lineRule="atLeast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b/>
          <w:bCs/>
          <w:color w:val="000000"/>
          <w:lang w:val="ru-RU"/>
        </w:rPr>
        <w:t xml:space="preserve"> </w:t>
      </w:r>
      <w:r>
        <w:rPr>
          <w:b/>
          <w:bCs/>
          <w:color w:val="000000"/>
        </w:rPr>
        <w:t> </w:t>
      </w:r>
      <w:r>
        <w:rPr>
          <w:rFonts w:hint="default"/>
          <w:b/>
          <w:bCs/>
          <w:color w:val="000000"/>
          <w:lang w:val="en-US"/>
        </w:rPr>
        <w:t>III</w:t>
      </w:r>
      <w:r>
        <w:rPr>
          <w:b/>
          <w:bCs/>
          <w:color w:val="000000"/>
          <w:lang w:val="ru-RU"/>
        </w:rPr>
        <w:t xml:space="preserve"> Заключительный.</w:t>
      </w:r>
    </w:p>
    <w:p w14:paraId="6A57C66F">
      <w:pPr>
        <w:pStyle w:val="8"/>
        <w:spacing w:beforeAutospacing="0" w:afterAutospacing="0" w:line="15" w:lineRule="atLeast"/>
        <w:ind w:firstLine="7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оформление фотоколлажа «Мы разные, но мы вместе!»</w:t>
      </w:r>
    </w:p>
    <w:p w14:paraId="72A24AA9">
      <w:pPr>
        <w:pStyle w:val="8"/>
        <w:spacing w:beforeAutospacing="0" w:afterAutospacing="0" w:line="15" w:lineRule="atLeast"/>
        <w:ind w:firstLine="7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- спортивные соревнования «Мы дружные ребята!»</w:t>
      </w:r>
    </w:p>
    <w:p w14:paraId="7C9E657B">
      <w:pPr>
        <w:pStyle w:val="8"/>
        <w:spacing w:beforeAutospacing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b/>
          <w:bCs/>
          <w:color w:val="000000"/>
          <w:lang w:val="ru-RU"/>
        </w:rPr>
        <w:t>Достигнутые результаты.</w:t>
      </w:r>
    </w:p>
    <w:p w14:paraId="772D9CEB">
      <w:pPr>
        <w:pStyle w:val="8"/>
        <w:spacing w:beforeAutospacing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Дети:</w:t>
      </w:r>
    </w:p>
    <w:p w14:paraId="5E9458F1">
      <w:pPr>
        <w:pStyle w:val="8"/>
        <w:spacing w:beforeAutospacing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- Знают столицу своей Родины, достопримечательности.</w:t>
      </w:r>
    </w:p>
    <w:p w14:paraId="6728FA7D">
      <w:pPr>
        <w:pStyle w:val="8"/>
        <w:spacing w:beforeAutospacing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- Знают свою нацию, культуру, традиции, гордятся своим народом.</w:t>
      </w:r>
    </w:p>
    <w:p w14:paraId="6F77F859">
      <w:pPr>
        <w:pStyle w:val="8"/>
        <w:spacing w:beforeAutospacing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- Называют представителей других национальностей, живущих в России, уважают их культуру и традиции.</w:t>
      </w:r>
    </w:p>
    <w:p w14:paraId="58FD4DC6">
      <w:pPr>
        <w:pStyle w:val="8"/>
        <w:spacing w:beforeAutospacing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- Знают национальные игры и с большим удовольствием в них играют.</w:t>
      </w:r>
    </w:p>
    <w:p w14:paraId="3875A3E7">
      <w:pPr>
        <w:pStyle w:val="8"/>
        <w:spacing w:beforeAutospacing="0" w:afterAutospacing="0" w:line="15" w:lineRule="atLeast"/>
        <w:ind w:firstLine="700"/>
        <w:jc w:val="both"/>
        <w:rPr>
          <w:b/>
          <w:bCs/>
          <w:color w:val="000000"/>
          <w:lang w:val="ru-RU"/>
        </w:rPr>
      </w:pPr>
      <w:r>
        <w:rPr>
          <w:b/>
          <w:bCs/>
          <w:color w:val="000000"/>
          <w:lang w:val="ru-RU"/>
        </w:rPr>
        <w:t>Перспективы развития проекта.</w:t>
      </w:r>
    </w:p>
    <w:p w14:paraId="03AD66DA">
      <w:pPr>
        <w:pStyle w:val="8"/>
        <w:spacing w:beforeAutospacing="0" w:afterAutospacing="0" w:line="15" w:lineRule="atLeast"/>
        <w:ind w:firstLine="7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Всё то, что будет достигнуто и создано при реализации данного проекта, будет приведено в систему для активного использования в воспитательно образовательном процессе.</w:t>
      </w:r>
    </w:p>
    <w:p w14:paraId="388C467F">
      <w:pPr>
        <w:pStyle w:val="8"/>
        <w:spacing w:beforeAutospacing="0" w:afterAutospacing="0" w:line="15" w:lineRule="atLeast"/>
        <w:ind w:firstLine="7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Сохранение, укрепление и развитие семейных ценностей и традиций.</w:t>
      </w:r>
    </w:p>
    <w:p w14:paraId="0D73E102">
      <w:pPr>
        <w:pStyle w:val="8"/>
        <w:spacing w:beforeAutospacing="0" w:afterAutospacing="0" w:line="15" w:lineRule="atLeast"/>
        <w:ind w:firstLine="700"/>
        <w:jc w:val="both"/>
        <w:rPr>
          <w:color w:val="000000"/>
          <w:lang w:val="ru-RU"/>
        </w:rPr>
      </w:pPr>
      <w:r>
        <w:rPr>
          <w:color w:val="000000"/>
          <w:lang w:val="ru-RU"/>
        </w:rPr>
        <w:t>Расширение территории проекта: трансляция опыта в образовательные учреждения.</w:t>
      </w:r>
    </w:p>
    <w:p w14:paraId="28D4EE84">
      <w:pPr>
        <w:pStyle w:val="8"/>
        <w:spacing w:beforeAutospacing="0" w:afterAutospacing="0" w:line="15" w:lineRule="atLeast"/>
        <w:ind w:firstLine="700"/>
        <w:jc w:val="both"/>
        <w:rPr>
          <w:rFonts w:ascii="Calibri" w:hAnsi="Calibri" w:cs="Calibri"/>
          <w:color w:val="000000"/>
          <w:sz w:val="22"/>
          <w:szCs w:val="22"/>
          <w:lang w:val="ru-RU"/>
        </w:rPr>
      </w:pPr>
      <w:r>
        <w:rPr>
          <w:color w:val="000000"/>
          <w:lang w:val="ru-RU"/>
        </w:rPr>
        <w:t>Широкое использование инновационных технологий при проведении и подготовки мероприятий и занятий гражданско – патриотической направленности</w:t>
      </w:r>
      <w:r>
        <w:rPr>
          <w:rFonts w:hint="default"/>
          <w:color w:val="000000"/>
          <w:lang w:val="ru-RU"/>
        </w:rPr>
        <w:t xml:space="preserve">. </w:t>
      </w:r>
      <w:r>
        <w:rPr>
          <w:color w:val="000000"/>
          <w:lang w:val="ru-RU"/>
        </w:rPr>
        <w:t>Постепенное пополнение собранного материала методической литературой, дидактическим материалом.</w:t>
      </w:r>
    </w:p>
    <w:p w14:paraId="03664CA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9DCCE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D53E4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F2E2CE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DE6C6C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Список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литературы:</w:t>
      </w:r>
    </w:p>
    <w:p w14:paraId="75D81E80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Н.Г. Зеленова, Л.Е. Осипова «мы живём в России», Гражданско - патриотическое воспитание дошкольников.: «издательство Скрипторий 2022», 112с.</w:t>
      </w:r>
    </w:p>
    <w:p w14:paraId="444867CA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О.А. Ботякова «Народы России. Обычаи. Фольклор.: ООО «Издательство «Детство-Пресс», 2021-32с.</w:t>
      </w:r>
    </w:p>
    <w:p w14:paraId="51720B7B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И.Н. Старакова «Мы такие разные» -2022.-№3</w:t>
      </w:r>
    </w:p>
    <w:p w14:paraId="202F1E25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Интернет-ресурсы.  </w:t>
      </w:r>
      <w:bookmarkStart w:id="0" w:name="_GoBack"/>
      <w:bookmarkEnd w:id="0"/>
    </w:p>
    <w:p w14:paraId="0EB9283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C440C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3E5956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8BF8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040" w:right="1506" w:bottom="798" w:left="12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4A8689"/>
    <w:multiLevelType w:val="singleLevel"/>
    <w:tmpl w:val="9C4A868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E3"/>
    <w:rsid w:val="00B73BE3"/>
    <w:rsid w:val="00D655DD"/>
    <w:rsid w:val="00EA11EC"/>
    <w:rsid w:val="04B62C73"/>
    <w:rsid w:val="3BD610D5"/>
    <w:rsid w:val="476400F4"/>
    <w:rsid w:val="4E170F13"/>
    <w:rsid w:val="50562283"/>
    <w:rsid w:val="67A6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0"/>
    <w:rPr>
      <w:b/>
      <w:bCs/>
    </w:rPr>
  </w:style>
  <w:style w:type="paragraph" w:styleId="6">
    <w:name w:val="header"/>
    <w:basedOn w:val="1"/>
    <w:link w:val="10"/>
    <w:qFormat/>
    <w:uiPriority w:val="0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qFormat/>
    <w:uiPriority w:val="0"/>
    <w:pPr>
      <w:tabs>
        <w:tab w:val="center" w:pos="4677"/>
        <w:tab w:val="right" w:pos="9355"/>
      </w:tabs>
    </w:pPr>
  </w:style>
  <w:style w:type="paragraph" w:styleId="8">
    <w:name w:val="Normal (Web)"/>
    <w:qFormat/>
    <w:uiPriority w:val="0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Верхний колонтитул Знак"/>
    <w:basedOn w:val="2"/>
    <w:link w:val="6"/>
    <w:qFormat/>
    <w:uiPriority w:val="0"/>
    <w:rPr>
      <w:rFonts w:asciiTheme="minorHAnsi" w:hAnsiTheme="minorHAnsi" w:eastAsiaTheme="minorEastAsia" w:cstheme="minorBidi"/>
      <w:lang w:val="en-US" w:eastAsia="zh-CN"/>
    </w:rPr>
  </w:style>
  <w:style w:type="character" w:customStyle="1" w:styleId="11">
    <w:name w:val="Нижний колонтитул Знак"/>
    <w:basedOn w:val="2"/>
    <w:link w:val="7"/>
    <w:qFormat/>
    <w:uiPriority w:val="0"/>
    <w:rPr>
      <w:rFonts w:asciiTheme="minorHAnsi" w:hAnsiTheme="minorHAnsi" w:eastAsiaTheme="minorEastAsia" w:cstheme="minorBidi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951</Words>
  <Characters>5426</Characters>
  <Lines>45</Lines>
  <Paragraphs>12</Paragraphs>
  <TotalTime>45</TotalTime>
  <ScaleCrop>false</ScaleCrop>
  <LinksUpToDate>false</LinksUpToDate>
  <CharactersWithSpaces>6365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2025-03-16T07:08:00Z</dcterms:created>
  <dc:creator>annad</dc:creator>
  <cp:lastModifiedBy>anna</cp:lastModifiedBy>
  <cp:lastPrinted>2025-03-17T06:18:00Z</cp:lastPrinted>
  <dcterms:modified xsi:type="dcterms:W3CDTF">2025-03-20T12:49:17Z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4CA75E203F6C46F3A35836C03395B5EB_12</vt:lpwstr>
  </property>
</Properties>
</file>