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FFE">
        <w:rPr>
          <w:rFonts w:ascii="Times New Roman" w:hAnsi="Times New Roman" w:cs="Times New Roman"/>
          <w:b/>
          <w:sz w:val="24"/>
          <w:szCs w:val="24"/>
        </w:rPr>
        <w:t xml:space="preserve">  «Образ врача в произведениях Чехова»</w:t>
      </w:r>
    </w:p>
    <w:p w:rsidR="00084B69" w:rsidRPr="00F67FFE" w:rsidRDefault="00084B69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Образ врача в русской литературе XIX века не только один из самых распространенных, но и один из самых глубоких и наполненных по количеству тех проблем и вопросов, которые он призван был выделить и заострить. Это и вопрос социального устройства государства, и вопросы религии, морали и этики. Образ врача часто имеет большое значение, когда в произведении речь идет об основных модусах человеческого существования: заботе, страхе, решимости, совести. Это неудивительно, поскольку проникнуть в самый корень человеческого существования можно только в таких пограничных ситуациях, с которыми часто имеет дело именно врач: борьба, страдание, смерть. В русской литературе образ врача прошел длинный и интересный путь от шарлатана к романтическому герою, от романтического героя к приземленному материалисту и от материалиста к носителю морали, герою, ведающему истиной, знающему все о жизни и смерти, несущему ответственность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7FFE">
        <w:rPr>
          <w:rFonts w:ascii="Times New Roman" w:hAnsi="Times New Roman" w:cs="Times New Roman"/>
          <w:sz w:val="24"/>
          <w:szCs w:val="24"/>
        </w:rPr>
        <w:t xml:space="preserve"> других в самом широком смысле. Мотивы болезни и исцеления в буквальном и символическом значениях пронизывают и фольклор, и религию, и любой вид искусства у всякой нации, поскольку "пронизывают" и саму жизнь. Литература дает эстетический, не житейский, но глубоко жизненный срез бытия, поэтому здесь речь не идет собственно о профессиональных сведениях, здесь не учатся никакому ремеслу, а только пониманию, видению мира: у всякой профессии есть свой, особый угол зрения. И мы можем говорить именно о художественном, в том числе и смысловом, значении изображенного дела. Задача истории медицины - показать, как меняется и облик врача, и его профессиональные качества. Литература затронет это косвенно, лишь в меру отражения жизни: что видит художник во врачебном поприще и какие стороны жизни открыты именно глазам врача. Во второй половине XIX в. образ врача-нигилиста становится очень распространенным. Бытует представление о враче как о грубом материалисте, которого интересует только телесная оболочка человека.</w:t>
      </w: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>А.П.Чехов, конечно, встанет в центре темы о врачах в русской литературе, но нельзя не отметить несколько предшествующих ему авторов, по крайней мере</w:t>
      </w:r>
      <w:r w:rsidR="00700D3E" w:rsidRPr="00F67FFE">
        <w:rPr>
          <w:rFonts w:ascii="Times New Roman" w:hAnsi="Times New Roman" w:cs="Times New Roman"/>
          <w:sz w:val="24"/>
          <w:szCs w:val="24"/>
        </w:rPr>
        <w:t xml:space="preserve">, </w:t>
      </w:r>
      <w:r w:rsidRPr="00F67FFE">
        <w:rPr>
          <w:rFonts w:ascii="Times New Roman" w:hAnsi="Times New Roman" w:cs="Times New Roman"/>
          <w:sz w:val="24"/>
          <w:szCs w:val="24"/>
        </w:rPr>
        <w:t xml:space="preserve"> давших в русской литературе врачей как ведущих героев своих произведений. И это будут доктор Крупов из </w:t>
      </w:r>
      <w:proofErr w:type="spellStart"/>
      <w:r w:rsidRPr="00F67FFE">
        <w:rPr>
          <w:rFonts w:ascii="Times New Roman" w:hAnsi="Times New Roman" w:cs="Times New Roman"/>
          <w:sz w:val="24"/>
          <w:szCs w:val="24"/>
        </w:rPr>
        <w:t>герценовских</w:t>
      </w:r>
      <w:proofErr w:type="spellEnd"/>
      <w:r w:rsidRPr="00F67FFE">
        <w:rPr>
          <w:rFonts w:ascii="Times New Roman" w:hAnsi="Times New Roman" w:cs="Times New Roman"/>
          <w:sz w:val="24"/>
          <w:szCs w:val="24"/>
        </w:rPr>
        <w:t xml:space="preserve"> произведений,  и тургеневский Базаров. Безусловно, многое значил доктор Вернер из "Героя нашего времени". Так что уже до Чехова возникает определенная традиция, поэтому некоторые, казалось бы, сугубо чеховские находки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окажутся</w:t>
      </w:r>
      <w:proofErr w:type="gramEnd"/>
      <w:r w:rsidRPr="00F67FFE">
        <w:rPr>
          <w:rFonts w:ascii="Times New Roman" w:hAnsi="Times New Roman" w:cs="Times New Roman"/>
          <w:sz w:val="24"/>
          <w:szCs w:val="24"/>
        </w:rPr>
        <w:t xml:space="preserve"> скорее всего несознательными, но вариациями его предшественников. Впервые у Чехова литература полно отразила облик отечественного медика, его подвижничество, его трагизм и т.д. Потом пришли Вересаев, Булгаков. Действительно, как будто благодаря Чехову литература посмотрела на жизнь глазами врача, а не пациента. Роль Чехова в раскрытии образа врача велико.  </w:t>
      </w:r>
    </w:p>
    <w:p w:rsidR="00BD3D71" w:rsidRPr="00F67FFE" w:rsidRDefault="00AD3248" w:rsidP="00EF61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Связь литературы и медицины, пожалуй, никогда не проявляла себя так полно и разнообразно, как в творчестве А. П. Чехова, с одной стороны, вобравшего в себя опыт предыдущих поколений, с другой - придав ему новую глубину и достоверность.</w:t>
      </w:r>
      <w:r w:rsidRPr="00F67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3D71" w:rsidRPr="00F67FFE">
        <w:rPr>
          <w:rFonts w:ascii="Times New Roman" w:hAnsi="Times New Roman" w:cs="Times New Roman"/>
          <w:sz w:val="24"/>
          <w:szCs w:val="24"/>
        </w:rPr>
        <w:t>Медицина для Чехова - это сосредоточие истины, причем истины о самом сущностном, о жизни и смерти, и способность творить жизнь в самом буквальном и, скажем, чудесном смысле.</w:t>
      </w:r>
      <w:proofErr w:type="gramEnd"/>
      <w:r w:rsidR="00BD3D71" w:rsidRPr="00F67FFE">
        <w:rPr>
          <w:rFonts w:ascii="Times New Roman" w:hAnsi="Times New Roman" w:cs="Times New Roman"/>
          <w:sz w:val="24"/>
          <w:szCs w:val="24"/>
        </w:rPr>
        <w:t xml:space="preserve"> Благодаря «медицинскому» </w:t>
      </w:r>
      <w:proofErr w:type="spellStart"/>
      <w:proofErr w:type="gramStart"/>
      <w:r w:rsidR="00BD3D71" w:rsidRPr="00F67FFE">
        <w:rPr>
          <w:rFonts w:ascii="Times New Roman" w:hAnsi="Times New Roman" w:cs="Times New Roman"/>
          <w:sz w:val="24"/>
          <w:szCs w:val="24"/>
        </w:rPr>
        <w:t>ви́дению</w:t>
      </w:r>
      <w:proofErr w:type="spellEnd"/>
      <w:proofErr w:type="gramEnd"/>
      <w:r w:rsidR="00BD3D71" w:rsidRPr="00F67FFE">
        <w:rPr>
          <w:rFonts w:ascii="Times New Roman" w:hAnsi="Times New Roman" w:cs="Times New Roman"/>
          <w:sz w:val="24"/>
          <w:szCs w:val="24"/>
        </w:rPr>
        <w:t xml:space="preserve"> Чехова литература обязана появлению в ней галереи неповторимых чеховских образов врачей (зачастую грубых, невежественных, равнодушных, но и чутких, ранимых, бесправных), </w:t>
      </w:r>
      <w:hyperlink r:id="rId4" w:tooltip="Фельдшер" w:history="1">
        <w:r w:rsidR="00BD3D71" w:rsidRPr="00F67FFE">
          <w:rPr>
            <w:rFonts w:ascii="Times New Roman" w:hAnsi="Times New Roman" w:cs="Times New Roman"/>
            <w:sz w:val="24"/>
            <w:szCs w:val="24"/>
          </w:rPr>
          <w:t>фельдшеров</w:t>
        </w:r>
      </w:hyperlink>
      <w:r w:rsidR="00BD3D71" w:rsidRPr="00F67FFE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tooltip="Неврастения" w:history="1">
        <w:r w:rsidR="00BD3D71" w:rsidRPr="00F67FFE">
          <w:rPr>
            <w:rFonts w:ascii="Times New Roman" w:hAnsi="Times New Roman" w:cs="Times New Roman"/>
            <w:sz w:val="24"/>
            <w:szCs w:val="24"/>
          </w:rPr>
          <w:t>неврастеников</w:t>
        </w:r>
      </w:hyperlink>
      <w:r w:rsidR="00BD3D71" w:rsidRPr="00F67FFE">
        <w:rPr>
          <w:rFonts w:ascii="Times New Roman" w:hAnsi="Times New Roman" w:cs="Times New Roman"/>
          <w:sz w:val="24"/>
          <w:szCs w:val="24"/>
        </w:rPr>
        <w:t xml:space="preserve">, чеховских «хмурых людей». </w:t>
      </w:r>
      <w:r w:rsidR="00BD3D71" w:rsidRPr="00F67FFE">
        <w:rPr>
          <w:rFonts w:ascii="Times New Roman" w:eastAsia="Times New Roman" w:hAnsi="Times New Roman" w:cs="Times New Roman"/>
          <w:sz w:val="24"/>
          <w:szCs w:val="24"/>
        </w:rPr>
        <w:t>В произведениях А. П. Чехова отражены 80-90-е годы XIX столетия с соответствующим изображением больниц, амбулаторий, а также врачей, фельдшеров, практикующих в них, приемами врачевания, отношением к больным. И все это в очень высокой степени отражает историю отечественной медицины.</w:t>
      </w: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 xml:space="preserve">Его рассказы - это не «записки врача» в узком смысле, это диагноз несовершенному обществу. </w:t>
      </w:r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Врач - достаточно частый герой на страницах чеховских </w:t>
      </w:r>
      <w:r w:rsidRPr="00F67FFE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произведений. Это разные персонажи. Среди них есть и опустившееся невежественные, погрязшие в пошлости окружающей среды люди («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Ионыч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», «Палата №6», «Гусев», «Интриги»). И отношение к ним автора однозначное и бескомпромиссное, </w:t>
      </w:r>
      <w:proofErr w:type="gramStart"/>
      <w:r w:rsidRPr="00F67FFE">
        <w:rPr>
          <w:rFonts w:ascii="Times New Roman" w:eastAsia="Times New Roman" w:hAnsi="Times New Roman" w:cs="Times New Roman"/>
          <w:sz w:val="24"/>
          <w:szCs w:val="24"/>
        </w:rPr>
        <w:t>ибо</w:t>
      </w:r>
      <w:proofErr w:type="gram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что может быть аморальнее врача-невежды, врача, для которого мерилом труда становятся только деньги. Но наряду с этими персонажами есть и доктор Астров в «Дяде Ване», Соболь в «Жене», Дымов в «Попрыгунье», Королев в «Случае из практики».</w:t>
      </w: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FFE">
        <w:rPr>
          <w:rFonts w:ascii="Times New Roman" w:eastAsia="Times New Roman" w:hAnsi="Times New Roman" w:cs="Times New Roman"/>
          <w:sz w:val="24"/>
          <w:szCs w:val="24"/>
        </w:rPr>
        <w:t>Описывая фельдшеров этого периода (рассказы «Суд», «Эскулап», «Хирургия», «Скрипка Ротшильда», «Горе» и др.), Чехов хотел показать не столько непрофессионализм и невежество данной категории медиков, сколько отразил неблагополучие медицинского дела  в России в целом. С особой симпатией Чехов относится к врачам, не умевшим и не желавшим устраиваться и приспосабливаться. Он описывал тяжелую работу земских врачей, самозабвенно посвятивших себя своему делу, жертвующих своим благополучием и даже жизнью.</w:t>
      </w: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>Врачи в рассказах А.П. Чехова - это труженики, верные клятве Гиппократа, самоотверженно борющиеся с людскими недугами, страданиями, а порой с ограниченностью ума и сердца. Таким был и сам Чехов. Наряду со славой Чехова-писателя, росла и слава его как врача. Всю свою жизнь он посвятил медицине. Даже в годы литературного признания и отхода от врачебной практики Чехов ощущал свою связь с миром медицины</w:t>
      </w:r>
      <w:r w:rsidR="00634FC7" w:rsidRPr="00F67FFE">
        <w:rPr>
          <w:rFonts w:ascii="Times New Roman" w:hAnsi="Times New Roman" w:cs="Times New Roman"/>
          <w:sz w:val="24"/>
          <w:szCs w:val="24"/>
        </w:rPr>
        <w:t>:</w:t>
      </w:r>
      <w:r w:rsidRPr="00F67FFE">
        <w:rPr>
          <w:rFonts w:ascii="Times New Roman" w:hAnsi="Times New Roman" w:cs="Times New Roman"/>
          <w:sz w:val="24"/>
          <w:szCs w:val="24"/>
        </w:rPr>
        <w:t xml:space="preserve"> его интересуют успехи науки в этой области, он хлопочет за медицинские журналы «Хирургическая летопись», «Хирургия», страдавшие от недостатка средств, долгие годы он был читателем газеты «Врач» и публиковался в ней. В качестве практикующего доктора Чехов получил обильный материал для художественных обобщений, наблюдая изнутри жизнь самых разных социальных слоёв. Как наблюдательному и умному художнику</w:t>
      </w:r>
      <w:r w:rsidR="00634FC7" w:rsidRPr="00F67FFE">
        <w:rPr>
          <w:rFonts w:ascii="Times New Roman" w:hAnsi="Times New Roman" w:cs="Times New Roman"/>
          <w:sz w:val="24"/>
          <w:szCs w:val="24"/>
        </w:rPr>
        <w:t xml:space="preserve">, </w:t>
      </w:r>
      <w:r w:rsidRPr="00F67FFE">
        <w:rPr>
          <w:rFonts w:ascii="Times New Roman" w:hAnsi="Times New Roman" w:cs="Times New Roman"/>
          <w:sz w:val="24"/>
          <w:szCs w:val="24"/>
        </w:rPr>
        <w:t xml:space="preserve"> ему оставалось лишь сделать самостоятельные выводы. Как</w:t>
      </w:r>
      <w:r w:rsidR="00634FC7" w:rsidRPr="00F67FFE">
        <w:rPr>
          <w:rFonts w:ascii="Times New Roman" w:hAnsi="Times New Roman" w:cs="Times New Roman"/>
          <w:sz w:val="24"/>
          <w:szCs w:val="24"/>
        </w:rPr>
        <w:t xml:space="preserve"> </w:t>
      </w:r>
      <w:r w:rsidRPr="00F67FFE">
        <w:rPr>
          <w:rFonts w:ascii="Times New Roman" w:hAnsi="Times New Roman" w:cs="Times New Roman"/>
          <w:sz w:val="24"/>
          <w:szCs w:val="24"/>
        </w:rPr>
        <w:t xml:space="preserve"> Гиппократ описал четыре конституциональных типа человека - сангвиник, холерик, флегматик и меланхолик, так доктор Чехов разглядел в российском врачебном сословии четыре архетипа - Дымов, Королёв, </w:t>
      </w:r>
      <w:proofErr w:type="spellStart"/>
      <w:r w:rsidRPr="00F67FFE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F67FFE">
        <w:rPr>
          <w:rFonts w:ascii="Times New Roman" w:hAnsi="Times New Roman" w:cs="Times New Roman"/>
          <w:sz w:val="24"/>
          <w:szCs w:val="24"/>
        </w:rPr>
        <w:t xml:space="preserve">, Астров.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Последний менее известен широкой публике, в том числе и врачебной.</w:t>
      </w:r>
      <w:proofErr w:type="gramEnd"/>
      <w:r w:rsidRPr="00F67FFE">
        <w:rPr>
          <w:rFonts w:ascii="Times New Roman" w:hAnsi="Times New Roman" w:cs="Times New Roman"/>
          <w:sz w:val="24"/>
          <w:szCs w:val="24"/>
        </w:rPr>
        <w:t xml:space="preserve"> Пьесы, в отличие от рассказов, не читают, а в театр ходят реже, чем раскрывают книгу. А Астровы есть! Как, впрочем, и </w:t>
      </w:r>
      <w:proofErr w:type="spellStart"/>
      <w:r w:rsidRPr="00F67FFE">
        <w:rPr>
          <w:rFonts w:ascii="Times New Roman" w:hAnsi="Times New Roman" w:cs="Times New Roman"/>
          <w:sz w:val="24"/>
          <w:szCs w:val="24"/>
        </w:rPr>
        <w:t>Ионычи</w:t>
      </w:r>
      <w:proofErr w:type="spellEnd"/>
      <w:r w:rsidRPr="00F67FFE">
        <w:rPr>
          <w:rFonts w:ascii="Times New Roman" w:hAnsi="Times New Roman" w:cs="Times New Roman"/>
          <w:sz w:val="24"/>
          <w:szCs w:val="24"/>
        </w:rPr>
        <w:t>. На Дымовых и Королёвых еще держится отечественная медицина.</w:t>
      </w: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>Мешала ли медицина Чехову-писателю? И мешала, и помогала. Мешала потому, что отнимала драгоценное время и силы от самого важного и главного в его жизни - писательства. Но медицина и помогала Чехову, ибо, по его собственному признанию, обогащала его научным пониманием психологии человека и интимных сторон его внутреннего мира.</w:t>
      </w:r>
      <w:r w:rsidRPr="00F67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F67FF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F67FFE">
        <w:rPr>
          <w:rFonts w:ascii="Times New Roman" w:eastAsia="Times New Roman" w:hAnsi="Times New Roman" w:cs="Times New Roman"/>
          <w:sz w:val="24"/>
          <w:szCs w:val="24"/>
        </w:rPr>
        <w:t>вopя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Чexoвe-пиcaтeлe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eщe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paз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xoчeтcя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cкaзaть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FC7"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пoзиции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чeлoвeкa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кoтopoгo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ocнoвнoй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мepкoй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чeлoвeчecкoгo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дocтoинcтвa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являютcя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coвecть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пpoфeccиoнaлизм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Ocoбeннo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Start"/>
      <w:r w:rsidRPr="00F67FFE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F67FFE">
        <w:rPr>
          <w:rFonts w:ascii="Times New Roman" w:eastAsia="Times New Roman" w:hAnsi="Times New Roman" w:cs="Times New Roman"/>
          <w:sz w:val="24"/>
          <w:szCs w:val="24"/>
        </w:rPr>
        <w:t>кo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этo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AD3248" w:rsidRPr="00F67FFE">
        <w:rPr>
          <w:rFonts w:ascii="Times New Roman" w:eastAsia="Times New Roman" w:hAnsi="Times New Roman" w:cs="Times New Roman"/>
          <w:sz w:val="24"/>
          <w:szCs w:val="24"/>
        </w:rPr>
        <w:t>днo</w:t>
      </w:r>
      <w:proofErr w:type="spellEnd"/>
      <w:r w:rsidR="00AD3248" w:rsidRPr="00F67FF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AD3248" w:rsidRPr="00F67FFE">
        <w:rPr>
          <w:rFonts w:ascii="Times New Roman" w:eastAsia="Times New Roman" w:hAnsi="Times New Roman" w:cs="Times New Roman"/>
          <w:sz w:val="24"/>
          <w:szCs w:val="24"/>
        </w:rPr>
        <w:t>пpoизвeдeнияx</w:t>
      </w:r>
      <w:proofErr w:type="spellEnd"/>
      <w:r w:rsidR="00AD3248" w:rsidRPr="00F67F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D3248" w:rsidRPr="00F67FFE">
        <w:rPr>
          <w:rFonts w:ascii="Times New Roman" w:eastAsia="Times New Roman" w:hAnsi="Times New Roman" w:cs="Times New Roman"/>
          <w:sz w:val="24"/>
          <w:szCs w:val="24"/>
        </w:rPr>
        <w:t>пocвящeнных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FC7"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кoллeгaм-вpaчaм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Oбpaз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7FF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67FFE">
        <w:rPr>
          <w:rFonts w:ascii="Times New Roman" w:eastAsia="Times New Roman" w:hAnsi="Times New Roman" w:cs="Times New Roman"/>
          <w:sz w:val="24"/>
          <w:szCs w:val="24"/>
        </w:rPr>
        <w:t>paчa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cтaнoвитcя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oдним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D3248" w:rsidRPr="00F67FFE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="00AD3248" w:rsidRPr="00F67FFE">
        <w:rPr>
          <w:rFonts w:ascii="Times New Roman" w:eastAsia="Times New Roman" w:hAnsi="Times New Roman" w:cs="Times New Roman"/>
          <w:sz w:val="24"/>
          <w:szCs w:val="24"/>
        </w:rPr>
        <w:t>ocнoв</w:t>
      </w:r>
      <w:r w:rsidRPr="00F67FFE">
        <w:rPr>
          <w:rFonts w:ascii="Times New Roman" w:eastAsia="Times New Roman" w:hAnsi="Times New Roman" w:cs="Times New Roman"/>
          <w:sz w:val="24"/>
          <w:szCs w:val="24"/>
        </w:rPr>
        <w:t>ныx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oбpaзoв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пpoизвeдeнияx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FFE">
        <w:rPr>
          <w:rFonts w:ascii="Times New Roman" w:eastAsia="Times New Roman" w:hAnsi="Times New Roman" w:cs="Times New Roman"/>
          <w:sz w:val="24"/>
          <w:szCs w:val="24"/>
        </w:rPr>
        <w:t>A.П.Чexoвa</w:t>
      </w:r>
      <w:proofErr w:type="spellEnd"/>
      <w:r w:rsidRPr="00F67F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FFE">
        <w:rPr>
          <w:rFonts w:ascii="Times New Roman" w:hAnsi="Times New Roman" w:cs="Times New Roman"/>
          <w:sz w:val="24"/>
          <w:szCs w:val="24"/>
        </w:rPr>
        <w:t>Творчество А.П. Чехова остается современным, т. к. в наше время людей продолжают волновать вечные вопросы любви, нравственной красоты, человеческого счастья, смысла жизни. Остались актуальны</w:t>
      </w:r>
      <w:r w:rsidR="00840B30">
        <w:rPr>
          <w:rFonts w:ascii="Times New Roman" w:hAnsi="Times New Roman" w:cs="Times New Roman"/>
          <w:sz w:val="24"/>
          <w:szCs w:val="24"/>
        </w:rPr>
        <w:t xml:space="preserve">ми и   социальные вопросы </w:t>
      </w:r>
      <w:proofErr w:type="gramStart"/>
      <w:r w:rsidRPr="00F67FFE">
        <w:rPr>
          <w:rFonts w:ascii="Times New Roman" w:hAnsi="Times New Roman" w:cs="Times New Roman"/>
          <w:sz w:val="24"/>
          <w:szCs w:val="24"/>
        </w:rPr>
        <w:t>обывательщины</w:t>
      </w:r>
      <w:proofErr w:type="gramEnd"/>
      <w:r w:rsidRPr="00F67FFE">
        <w:rPr>
          <w:rFonts w:ascii="Times New Roman" w:hAnsi="Times New Roman" w:cs="Times New Roman"/>
          <w:sz w:val="24"/>
          <w:szCs w:val="24"/>
        </w:rPr>
        <w:t>, пошлости, чинопочитания и др. Особенно важно довести эти проблемы не только до сознания взрослого читателя, но и для школьников.</w:t>
      </w: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D71" w:rsidRPr="00F67FFE" w:rsidRDefault="00BD3D71" w:rsidP="00EF61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34E" w:rsidRPr="00F67FFE" w:rsidRDefault="0046034E" w:rsidP="00EF6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034E" w:rsidRPr="00F67FFE" w:rsidSect="006A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D71"/>
    <w:rsid w:val="00084B69"/>
    <w:rsid w:val="0046034E"/>
    <w:rsid w:val="00634FC7"/>
    <w:rsid w:val="006A3E5F"/>
    <w:rsid w:val="00700D3E"/>
    <w:rsid w:val="008258BD"/>
    <w:rsid w:val="00840B30"/>
    <w:rsid w:val="00AD3248"/>
    <w:rsid w:val="00BD3D71"/>
    <w:rsid w:val="00EF6194"/>
    <w:rsid w:val="00F6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D%D0%B5%D0%B2%D1%80%D0%B0%D1%81%D1%82%D0%B5%D0%BD%D0%B8%D1%8F" TargetMode="External"/><Relationship Id="rId4" Type="http://schemas.openxmlformats.org/officeDocument/2006/relationships/hyperlink" Target="http://ru.wikipedia.org/wiki/%D0%A4%D0%B5%D0%BB%D1%8C%D0%B4%D1%88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9123067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7</cp:revision>
  <dcterms:created xsi:type="dcterms:W3CDTF">2019-05-05T16:04:00Z</dcterms:created>
  <dcterms:modified xsi:type="dcterms:W3CDTF">2019-05-07T05:46:00Z</dcterms:modified>
</cp:coreProperties>
</file>