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19" w:rsidRPr="00917719" w:rsidRDefault="00917719" w:rsidP="009177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048B0" w:rsidRPr="001808A2" w:rsidRDefault="008048B0" w:rsidP="008F2D8E">
      <w:pPr>
        <w:pStyle w:val="a4"/>
        <w:shd w:val="clear" w:color="auto" w:fill="FFFFFF"/>
        <w:spacing w:before="0" w:beforeAutospacing="0"/>
        <w:rPr>
          <w:rFonts w:ascii="Bahnschrift SemiLight" w:hAnsi="Bahnschrift SemiLight"/>
          <w:color w:val="000000" w:themeColor="text1"/>
          <w:sz w:val="28"/>
          <w:szCs w:val="28"/>
        </w:rPr>
      </w:pP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t>Проблема взаимодействия детского сада с семьёй всегда   актуальна и трудна. Актуальной, потому что участие родителей в жизни своих детей помогает им увидеть многое, а трудной, потому что все родители разные, к ним, как и к детям, нужен особый подход.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br/>
        <w:t>Одним из важных условий реализации образовательной программы ДОУ  в соответствии с ФГОС ДО является сотрудничество педагогов с семьей: дети, воспитатели, родители — главные участники педагогического процесса.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br/>
        <w:t>Задача педагогов детского сада - поиск новых форм взаимодействия с семьями воспитанников, поиск новых полезных идей,  современных технологий в работе с семьями воспитанников.</w:t>
      </w:r>
    </w:p>
    <w:p w:rsidR="008F2D8E" w:rsidRPr="001808A2" w:rsidRDefault="008048B0" w:rsidP="008F2D8E">
      <w:pPr>
        <w:pStyle w:val="a4"/>
        <w:shd w:val="clear" w:color="auto" w:fill="FFFFFF"/>
        <w:spacing w:before="0" w:beforeAutospacing="0"/>
        <w:rPr>
          <w:rFonts w:ascii="Bahnschrift SemiLight" w:hAnsi="Bahnschrift SemiLight"/>
          <w:color w:val="000000" w:themeColor="text1"/>
          <w:sz w:val="28"/>
          <w:szCs w:val="28"/>
        </w:rPr>
      </w:pP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Я работаю воспитателем в старшей группе. В течение учебного года в нашей группе ведётся работа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с родителями, используются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традиционные и нетрадиционные формы общения.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В 2021-2022 учебном г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оду наш детский сад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работает в статусе муниципальной экспериментальной площадки по теме «Современные технологии как универсальное образовательное средство по приобщению дошкольников к чтению художественной литературы и развитию речи». Одной из актуальных форм по изучению предпочтений дошк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ольников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в выборе книг для чтения стало проведение </w:t>
      </w:r>
      <w:r w:rsidR="008F2D8E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акции-исследования «Читательская ленточка».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  Мною была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проведена подготовительная работа к проведению </w:t>
      </w:r>
      <w:proofErr w:type="gramStart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акции:   </w:t>
      </w:r>
      <w:proofErr w:type="gramEnd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оформлена выставка  рекомендованной  литературы, которая включила как детскую классику - книги А. Пушкина, Л. Толстого, К. Ушинского, К. Чуковского, А. </w:t>
      </w:r>
      <w:proofErr w:type="spellStart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Барто</w:t>
      </w:r>
      <w:proofErr w:type="spellEnd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, С. Маршака, Н. Носова, А. </w:t>
      </w:r>
      <w:proofErr w:type="spellStart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Милна</w:t>
      </w:r>
      <w:proofErr w:type="spellEnd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, А. Линдгрен и др., так и новые литературные имена –книги А. Усачёва, Т. Крюковой, О. </w:t>
      </w:r>
      <w:proofErr w:type="spellStart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Кургузова</w:t>
      </w:r>
      <w:proofErr w:type="spellEnd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, В. Лунина, Н. </w:t>
      </w:r>
      <w:proofErr w:type="spellStart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Наволочкина</w:t>
      </w:r>
      <w:proofErr w:type="spellEnd"/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, И. Наумовой, М. Дружининой. Был размещен макет дерева и цветные ленточки, обозначающие тот или иной жанр детской литературы. Учас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>тникам акции, детям и родителям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 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было предложено повязать на чудо-дерево 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> ленточку определенного цвета, соответствующую своим читательским предпочтениям. Каждый 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цвет ленточки означал 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F2D8E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определенный жанр литературы:</w:t>
      </w:r>
    </w:p>
    <w:p w:rsidR="008F2D8E" w:rsidRPr="00CF6E25" w:rsidRDefault="008F2D8E" w:rsidP="008F2D8E">
      <w:pPr>
        <w:shd w:val="clear" w:color="auto" w:fill="FFFFFF"/>
        <w:spacing w:after="135" w:line="240" w:lineRule="auto"/>
        <w:ind w:firstLine="709"/>
        <w:jc w:val="both"/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</w:pPr>
      <w:r w:rsidRPr="00CF6E2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 желтая ленточка</w:t>
      </w:r>
      <w:r w:rsidRPr="00CF6E2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– рассказы, повести; </w:t>
      </w:r>
      <w:r w:rsidRPr="00CF6E2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красная</w:t>
      </w:r>
      <w:r w:rsidRPr="00CF6E2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– сказки; </w:t>
      </w:r>
      <w:r w:rsidRPr="00CF6E2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синяя</w:t>
      </w:r>
      <w:r w:rsidRPr="00CF6E2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</w:t>
      </w:r>
      <w:r w:rsidR="008048B0"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– поэзия. Главным</w:t>
      </w:r>
      <w:r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 xml:space="preserve"> предпочтением детей группы </w:t>
      </w:r>
      <w:r w:rsidRPr="00CF6E2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8A2"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E2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оказались сказки, затем расс</w:t>
      </w:r>
      <w:r w:rsidR="005659FD"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казы и 3 место досталось поэзии</w:t>
      </w:r>
      <w:r w:rsidR="005659FD" w:rsidRPr="001808A2">
        <w:rPr>
          <w:rFonts w:ascii="Bahnschrift SemiLight" w:eastAsia="Times New Roman" w:hAnsi="Bahnschrift SemiLight" w:cs="Arial"/>
          <w:color w:val="000000" w:themeColor="text1"/>
          <w:sz w:val="28"/>
          <w:szCs w:val="28"/>
          <w:lang w:eastAsia="ru-RU"/>
        </w:rPr>
        <w:t>. </w:t>
      </w:r>
      <w:r w:rsidR="001808A2" w:rsidRPr="001808A2">
        <w:rPr>
          <w:rFonts w:ascii="Bahnschrift SemiLight" w:eastAsia="Times New Roman" w:hAnsi="Bahnschrift SemiLight" w:cs="Arial"/>
          <w:bCs/>
          <w:color w:val="000000" w:themeColor="text1"/>
          <w:sz w:val="28"/>
          <w:szCs w:val="28"/>
          <w:lang w:eastAsia="ru-RU"/>
        </w:rPr>
        <w:t xml:space="preserve">К </w:t>
      </w:r>
      <w:r w:rsidR="005659FD" w:rsidRPr="00702385">
        <w:rPr>
          <w:rFonts w:ascii="Bahnschrift SemiLight" w:eastAsia="Times New Roman" w:hAnsi="Bahnschrift SemiLight" w:cs="Arial"/>
          <w:bCs/>
          <w:color w:val="000000" w:themeColor="text1"/>
          <w:sz w:val="28"/>
          <w:szCs w:val="28"/>
          <w:lang w:eastAsia="ru-RU"/>
        </w:rPr>
        <w:t>участию в акции «Читательская ленточка-2021» подключились и папы воспитанников.</w:t>
      </w:r>
      <w:r w:rsidR="005659FD" w:rsidRPr="00702385">
        <w:rPr>
          <w:rFonts w:ascii="Bahnschrift SemiLight" w:eastAsia="Times New Roman" w:hAnsi="Bahnschrift SemiLight" w:cs="Arial"/>
          <w:color w:val="000000" w:themeColor="text1"/>
          <w:sz w:val="28"/>
          <w:szCs w:val="28"/>
          <w:lang w:eastAsia="ru-RU"/>
        </w:rPr>
        <w:t> </w:t>
      </w:r>
    </w:p>
    <w:p w:rsidR="00322E17" w:rsidRPr="001808A2" w:rsidRDefault="008F2D8E" w:rsidP="00322E17">
      <w:pPr>
        <w:pStyle w:val="a3"/>
        <w:shd w:val="clear" w:color="auto" w:fill="FFFFFF"/>
        <w:spacing w:before="0" w:beforeAutospacing="0"/>
        <w:rPr>
          <w:rFonts w:ascii="Bahnschrift SemiLight" w:hAnsi="Bahnschrift SemiLight" w:cs="Arial"/>
          <w:color w:val="000000" w:themeColor="text1"/>
          <w:sz w:val="28"/>
          <w:szCs w:val="28"/>
        </w:rPr>
      </w:pPr>
      <w:r w:rsidRPr="00CF6E25">
        <w:rPr>
          <w:rFonts w:ascii="Bahnschrift SemiLight" w:hAnsi="Bahnschrift SemiLight"/>
          <w:color w:val="000000" w:themeColor="text1"/>
          <w:sz w:val="28"/>
          <w:szCs w:val="28"/>
        </w:rPr>
        <w:t xml:space="preserve">Особое внимание родителей на этой встрече-акции 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Pr="00CF6E25">
        <w:rPr>
          <w:rFonts w:ascii="Bahnschrift SemiLight" w:hAnsi="Bahnschrift SemiLight"/>
          <w:color w:val="000000" w:themeColor="text1"/>
          <w:sz w:val="28"/>
          <w:szCs w:val="28"/>
        </w:rPr>
        <w:t xml:space="preserve"> было обращено на то, что интерес и любовь к чтению, детской художественной </w:t>
      </w:r>
      <w:r w:rsidRPr="00CF6E25">
        <w:rPr>
          <w:rFonts w:ascii="Bahnschrift SemiLight" w:hAnsi="Bahnschrift SemiLight"/>
          <w:color w:val="000000" w:themeColor="text1"/>
          <w:sz w:val="28"/>
          <w:szCs w:val="28"/>
        </w:rPr>
        <w:lastRenderedPageBreak/>
        <w:t>литературе следует развивать с раннего возраста, совместное чтение должно быть радостью и для ребёнка, и для родителей</w:t>
      </w:r>
      <w:r w:rsidR="008048B0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. Родители  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8048B0" w:rsidRPr="001808A2">
        <w:rPr>
          <w:rFonts w:ascii="Bahnschrift SemiLight" w:hAnsi="Bahnschrift SemiLight"/>
          <w:color w:val="000000" w:themeColor="text1"/>
          <w:sz w:val="28"/>
          <w:szCs w:val="28"/>
        </w:rPr>
        <w:t>воспитанников</w:t>
      </w:r>
      <w:r w:rsidRPr="00CF6E25">
        <w:rPr>
          <w:rFonts w:ascii="Bahnschrift SemiLight" w:hAnsi="Bahnschrift SemiLight"/>
          <w:color w:val="000000" w:themeColor="text1"/>
          <w:sz w:val="28"/>
          <w:szCs w:val="28"/>
        </w:rPr>
        <w:t xml:space="preserve"> приняли активное участие в разговоре по теме акции, задавали волнующие их вопросы, интересовались новинками литературы для дошкольников.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С целью привлечения родителей к совместному чтению с детьми, повышения роли семейного чтения, приобщения дошкольников к художественной литературе, для обогащения речевой среды </w:t>
      </w:r>
      <w:r w:rsidR="00322E17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>в нашей</w:t>
      </w:r>
      <w:r w:rsidR="00BC7FA0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 xml:space="preserve"> </w:t>
      </w:r>
      <w:r w:rsidR="00322E17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>группе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 был </w:t>
      </w:r>
      <w:r w:rsidR="00322E17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>открыт «</w:t>
      </w:r>
      <w:proofErr w:type="spellStart"/>
      <w:r w:rsidR="00322E17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>Книжкин</w:t>
      </w:r>
      <w:proofErr w:type="spellEnd"/>
      <w:r w:rsidR="00322E17" w:rsidRPr="001808A2">
        <w:rPr>
          <w:rStyle w:val="c1"/>
          <w:rFonts w:ascii="Bahnschrift SemiLight" w:hAnsi="Bahnschrift SemiLight"/>
          <w:bCs/>
          <w:color w:val="000000" w:themeColor="text1"/>
          <w:sz w:val="28"/>
          <w:szCs w:val="28"/>
        </w:rPr>
        <w:t xml:space="preserve"> дом»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,</w:t>
      </w:r>
      <w:r w:rsidR="001808A2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 переносная </w:t>
      </w:r>
      <w:r w:rsidR="00BC7FA0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мини-библиотека. В «</w:t>
      </w:r>
      <w:proofErr w:type="spellStart"/>
      <w:r w:rsidR="00BC7FA0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Книжкин</w:t>
      </w:r>
      <w:proofErr w:type="spellEnd"/>
      <w:r w:rsidR="00BC7FA0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1808A2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дом»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 выкладываются  </w:t>
      </w:r>
      <w:r w:rsidR="001808A2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 xml:space="preserve">книги разных жанров из групповой </w:t>
      </w:r>
      <w:proofErr w:type="gramStart"/>
      <w:r w:rsidR="00322E17" w:rsidRPr="001808A2">
        <w:rPr>
          <w:rStyle w:val="c1"/>
          <w:rFonts w:ascii="Bahnschrift SemiLight" w:hAnsi="Bahnschrift SemiLight"/>
          <w:color w:val="000000" w:themeColor="text1"/>
          <w:sz w:val="28"/>
          <w:szCs w:val="28"/>
        </w:rPr>
        <w:t>библиотечки,  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> </w:t>
      </w:r>
      <w:proofErr w:type="gramEnd"/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>книги,  принесенн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>ые детьми с родителями из дома. В каждую книгу помещена вкладка, где сообщается, что данная книга участвует в обмене, ее нужно прочитать и передать другому или поместить на полочку с книгами. Ребята с удовольствием приносят и обмениваются книгами. Повысился читательский урове</w:t>
      </w:r>
      <w:r w:rsidR="001808A2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 xml:space="preserve">нь у детей, некоторые родители 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 xml:space="preserve">утром читали книгу своему ребёнку   прямо в детском саду, а вечером брали уже новую книгу.  С момента открытия библиотеки </w:t>
      </w:r>
      <w:proofErr w:type="gramStart"/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>в  группе</w:t>
      </w:r>
      <w:proofErr w:type="gramEnd"/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9FAFA"/>
        </w:rPr>
        <w:t xml:space="preserve"> ребята стали проявлять больший интерес к книгам, чаще проводить время за их просмотром, бережно к ним относиться.</w:t>
      </w:r>
    </w:p>
    <w:p w:rsidR="00BC7FA0" w:rsidRPr="001808A2" w:rsidRDefault="00322E17" w:rsidP="00BC7FA0">
      <w:pPr>
        <w:shd w:val="clear" w:color="auto" w:fill="FFFFFF"/>
        <w:spacing w:after="100" w:afterAutospacing="1" w:line="240" w:lineRule="auto"/>
        <w:rPr>
          <w:rFonts w:ascii="Bahnschrift SemiLight" w:eastAsia="Times New Roman" w:hAnsi="Bahnschrift SemiLight" w:cs="Arial"/>
          <w:color w:val="000000" w:themeColor="text1"/>
          <w:sz w:val="28"/>
          <w:szCs w:val="28"/>
          <w:lang w:eastAsia="ru-RU"/>
        </w:rPr>
      </w:pPr>
      <w:r w:rsidRPr="0070238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С</w:t>
      </w:r>
      <w:r w:rsidRPr="001808A2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емейное чтение</w:t>
      </w:r>
      <w:r w:rsidRPr="0070238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- </w:t>
      </w:r>
      <w:r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источник формирования интереса к книге</w:t>
      </w:r>
      <w:r w:rsidRPr="0070238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, </w:t>
      </w:r>
      <w:r w:rsidRPr="0070238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одно из средств</w:t>
      </w:r>
      <w:r w:rsidRPr="0070238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 </w:t>
      </w:r>
      <w:r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духовного обогащения семьи</w:t>
      </w:r>
      <w:r w:rsidRPr="0070238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,</w:t>
      </w:r>
      <w:r w:rsidRPr="0070238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оно сближает всех членов </w:t>
      </w:r>
      <w:r w:rsidRPr="001808A2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семьи</w:t>
      </w:r>
      <w:r w:rsidRPr="00702385">
        <w:rPr>
          <w:rFonts w:ascii="Bahnschrift SemiLight" w:eastAsia="Times New Roman" w:hAnsi="Bahnschrift SemiLight" w:cs="Times New Roman"/>
          <w:bCs/>
          <w:color w:val="000000" w:themeColor="text1"/>
          <w:sz w:val="28"/>
          <w:szCs w:val="28"/>
          <w:lang w:eastAsia="ru-RU"/>
        </w:rPr>
        <w:t>,</w:t>
      </w:r>
      <w:r w:rsidRPr="00702385"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  <w:t> кровных родных, близких людей разного жизненного опыта. Это своеобразный ритуал, когда ребёнок получает заряд внимания, доброты и родительской любви, который будет согревать его всю последующую жизнь, формирует желание наблюдать, размышлять, чувствовать и сопереживать вместе с близкими людьми, накапливать опыт семейного общения.</w:t>
      </w:r>
    </w:p>
    <w:p w:rsidR="00652025" w:rsidRDefault="00BC7FA0" w:rsidP="000D2B36">
      <w:pPr>
        <w:shd w:val="clear" w:color="auto" w:fill="FFFFFF"/>
        <w:spacing w:after="100" w:afterAutospacing="1" w:line="240" w:lineRule="auto"/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</w:pPr>
      <w:r w:rsidRPr="001808A2">
        <w:rPr>
          <w:rFonts w:ascii="Bahnschrift SemiLight" w:hAnsi="Bahnschrift SemiLight"/>
          <w:i/>
          <w:iCs/>
          <w:color w:val="000000" w:themeColor="text1"/>
          <w:sz w:val="28"/>
          <w:szCs w:val="28"/>
        </w:rPr>
        <w:t>"Ничто так не сближает, как совместное творчество, совместный поиск, совместные неудачи и находки», - писал Ю. Вяземский.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br/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t>В</w:t>
      </w:r>
      <w:r w:rsidR="008048B0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нашей группе</w:t>
      </w:r>
      <w:r w:rsidR="00702385"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прошел </w:t>
      </w:r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мастер-класс по использованию технологии "</w:t>
      </w:r>
      <w:proofErr w:type="spellStart"/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Скейтчбук</w:t>
      </w:r>
      <w:proofErr w:type="spellEnd"/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",</w:t>
      </w:r>
      <w:r w:rsidR="00702385" w:rsidRPr="001808A2">
        <w:rPr>
          <w:rFonts w:ascii="Bahnschrift SemiLight" w:hAnsi="Bahnschrift SemiLight"/>
          <w:color w:val="000000" w:themeColor="text1"/>
          <w:sz w:val="28"/>
          <w:szCs w:val="28"/>
        </w:rPr>
        <w:t> в котором приняли участие мамы с детьми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</w:rPr>
        <w:t>.</w:t>
      </w:r>
      <w:r w:rsidRPr="001808A2">
        <w:rPr>
          <w:rFonts w:ascii="Bahnschrift SemiLight" w:hAnsi="Bahnschrift SemiLight"/>
          <w:color w:val="000000" w:themeColor="text1"/>
          <w:sz w:val="28"/>
          <w:szCs w:val="28"/>
        </w:rPr>
        <w:t xml:space="preserve"> </w:t>
      </w:r>
      <w:r w:rsidR="00702385" w:rsidRPr="001808A2">
        <w:rPr>
          <w:rFonts w:ascii="Bahnschrift SemiLight" w:hAnsi="Bahnschrift SemiLight"/>
          <w:color w:val="000000" w:themeColor="text1"/>
          <w:sz w:val="28"/>
          <w:szCs w:val="28"/>
        </w:rPr>
        <w:t>В дружеской обстановке в процессе практической деятельности </w:t>
      </w:r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мамы с детьми создали красивые "</w:t>
      </w:r>
      <w:proofErr w:type="spellStart"/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>Скейтчбуки</w:t>
      </w:r>
      <w:proofErr w:type="spellEnd"/>
      <w:r w:rsidR="00702385" w:rsidRPr="001808A2">
        <w:rPr>
          <w:rFonts w:ascii="Bahnschrift SemiLight" w:hAnsi="Bahnschrift SemiLight"/>
          <w:bCs/>
          <w:color w:val="000000" w:themeColor="text1"/>
          <w:sz w:val="28"/>
          <w:szCs w:val="28"/>
        </w:rPr>
        <w:t xml:space="preserve"> " – альбомы, блокноты для рисования.</w:t>
      </w:r>
      <w:r w:rsidR="00702385" w:rsidRPr="001808A2">
        <w:rPr>
          <w:rFonts w:ascii="Bahnschrift SemiLight" w:hAnsi="Bahnschrift SemiLight"/>
          <w:color w:val="000000" w:themeColor="text1"/>
          <w:sz w:val="28"/>
          <w:szCs w:val="28"/>
        </w:rPr>
        <w:t> Родители на мастер-классе так увлеклись творчеством, что сами стали детьми: будто впервые узнали, что из бумаги можно мастерить интересные поделки, красками можно сделать мир ярче, а клеем можно склеить не только бумажные детали поделки, но и пальцы. Радость, интерес, восторг — все это делили пополам.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Когда родители  включены в процесс вместе с ребенком, он чувствует, что он любим</w:t>
      </w:r>
      <w:r w:rsidR="00322E17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.</w:t>
      </w:r>
      <w:r w:rsidR="00702385" w:rsidRPr="001808A2">
        <w:rPr>
          <w:rFonts w:ascii="Bahnschrift SemiLight" w:hAnsi="Bahnschrift SemiLight"/>
          <w:color w:val="000000" w:themeColor="text1"/>
          <w:sz w:val="28"/>
          <w:szCs w:val="28"/>
        </w:rPr>
        <w:br/>
      </w:r>
      <w:r w:rsidR="005659FD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lastRenderedPageBreak/>
        <w:t>«Зарядка с папой»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стал</w:t>
      </w:r>
      <w:r w:rsidR="005659FD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а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9FD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хорошей традицией в нашей группе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.</w:t>
      </w:r>
      <w:r w:rsidR="005659FD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 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  </w:t>
      </w:r>
      <w:r w:rsid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Папы </w:t>
      </w:r>
      <w:proofErr w:type="gramStart"/>
      <w:r w:rsid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воспитанников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  </w:t>
      </w:r>
      <w:r w:rsid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проводят</w:t>
      </w:r>
      <w:proofErr w:type="gramEnd"/>
      <w:r w:rsidR="000D2B36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детьми   веселую  </w:t>
      </w:r>
      <w:r w:rsid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тренировку, которая начинается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   с    </w:t>
      </w:r>
      <w:r w:rsid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>разминки, и дарит детям</w:t>
      </w:r>
      <w:r w:rsidR="00CF6E25"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заряд бодрости и веселья на весь день</w:t>
      </w:r>
    </w:p>
    <w:p w:rsidR="000D2B36" w:rsidRPr="00205D63" w:rsidRDefault="00205D63" w:rsidP="000D2B36">
      <w:pPr>
        <w:shd w:val="clear" w:color="auto" w:fill="FFFFFF"/>
        <w:spacing w:after="100" w:afterAutospacing="1" w:line="240" w:lineRule="auto"/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</w:pPr>
      <w:r>
        <w:rPr>
          <w:rFonts w:ascii="Bahnschrift SemiLight" w:hAnsi="Bahnschrift SemiLight"/>
          <w:sz w:val="28"/>
          <w:szCs w:val="28"/>
        </w:rPr>
        <w:t>Деятельность педагога</w:t>
      </w:r>
      <w:r w:rsidR="00652025" w:rsidRPr="00205D63">
        <w:rPr>
          <w:rFonts w:ascii="Bahnschrift SemiLight" w:hAnsi="Bahnschrift SemiLight"/>
          <w:sz w:val="28"/>
          <w:szCs w:val="28"/>
        </w:rPr>
        <w:t xml:space="preserve"> должна </w:t>
      </w:r>
      <w:proofErr w:type="spellStart"/>
      <w:r w:rsidR="00652025" w:rsidRPr="00205D63">
        <w:rPr>
          <w:rFonts w:ascii="Bahnschrift SemiLight" w:hAnsi="Bahnschrift SemiLight"/>
          <w:sz w:val="28"/>
          <w:szCs w:val="28"/>
        </w:rPr>
        <w:t>основополагаться</w:t>
      </w:r>
      <w:proofErr w:type="spellEnd"/>
      <w:r w:rsidR="00652025" w:rsidRPr="00205D63">
        <w:rPr>
          <w:rFonts w:ascii="Bahnschrift SemiLight" w:hAnsi="Bahnschrift SemiLight"/>
          <w:sz w:val="28"/>
          <w:szCs w:val="28"/>
        </w:rPr>
        <w:t xml:space="preserve"> на запросах и интересах семьи. </w:t>
      </w:r>
      <w:proofErr w:type="gramStart"/>
      <w:r>
        <w:rPr>
          <w:rFonts w:ascii="Bahnschrift SemiLight" w:hAnsi="Bahnschrift SemiLight"/>
          <w:sz w:val="28"/>
          <w:szCs w:val="28"/>
        </w:rPr>
        <w:t xml:space="preserve">Поэтому </w:t>
      </w:r>
      <w:r w:rsidR="00652025" w:rsidRPr="00205D63">
        <w:rPr>
          <w:rFonts w:ascii="Bahnschrift SemiLight" w:hAnsi="Bahnschrift SemiLight"/>
          <w:sz w:val="28"/>
          <w:szCs w:val="28"/>
        </w:rPr>
        <w:t xml:space="preserve"> нужно</w:t>
      </w:r>
      <w:proofErr w:type="gramEnd"/>
      <w:r w:rsidR="00652025" w:rsidRPr="00205D63">
        <w:rPr>
          <w:rFonts w:ascii="Bahnschrift SemiLight" w:hAnsi="Bahnschrift SemiLight"/>
          <w:sz w:val="28"/>
          <w:szCs w:val="28"/>
        </w:rPr>
        <w:t xml:space="preserve"> ориентироваться на поиск новейших форм работы и методов, учитывающих актуальные потребности семьи, способствовать развитию активно</w:t>
      </w:r>
      <w:r>
        <w:rPr>
          <w:rFonts w:ascii="Bahnschrift SemiLight" w:hAnsi="Bahnschrift SemiLight"/>
          <w:sz w:val="28"/>
          <w:szCs w:val="28"/>
        </w:rPr>
        <w:t>й жизненной позиции у родителей, к чему я стремлюсь</w:t>
      </w:r>
    </w:p>
    <w:p w:rsidR="00CF6E25" w:rsidRPr="00CF6E25" w:rsidRDefault="00115232" w:rsidP="000D2B36">
      <w:pPr>
        <w:shd w:val="clear" w:color="auto" w:fill="FFFFFF"/>
        <w:spacing w:after="100" w:afterAutospacing="1" w:line="240" w:lineRule="auto"/>
        <w:rPr>
          <w:rFonts w:ascii="Bahnschrift SemiLight" w:eastAsia="Times New Roman" w:hAnsi="Bahnschrift SemiLight" w:cs="Arial"/>
          <w:color w:val="000000" w:themeColor="text1"/>
          <w:sz w:val="28"/>
          <w:szCs w:val="28"/>
          <w:lang w:eastAsia="ru-RU"/>
        </w:rPr>
      </w:pPr>
      <w:r w:rsidRPr="001808A2">
        <w:rPr>
          <w:rFonts w:ascii="Bahnschrift SemiLight" w:hAnsi="Bahnschrift SemiLight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2385" w:rsidRPr="00702385" w:rsidRDefault="00702385" w:rsidP="00CF6E25">
      <w:pPr>
        <w:shd w:val="clear" w:color="auto" w:fill="FFFFFF"/>
        <w:spacing w:after="100" w:afterAutospacing="1" w:line="240" w:lineRule="auto"/>
        <w:ind w:left="909"/>
        <w:jc w:val="both"/>
        <w:rPr>
          <w:rFonts w:ascii="Bahnschrift SemiLight" w:eastAsia="Times New Roman" w:hAnsi="Bahnschrift SemiLight" w:cs="Times New Roman"/>
          <w:color w:val="000000" w:themeColor="text1"/>
          <w:sz w:val="28"/>
          <w:szCs w:val="28"/>
          <w:lang w:eastAsia="ru-RU"/>
        </w:rPr>
      </w:pPr>
    </w:p>
    <w:p w:rsidR="00702385" w:rsidRPr="00702385" w:rsidRDefault="00702385" w:rsidP="007023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702385" w:rsidRPr="001808A2" w:rsidRDefault="00702385" w:rsidP="0070238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</w:p>
    <w:p w:rsidR="00702385" w:rsidRPr="001808A2" w:rsidRDefault="00702385" w:rsidP="0070238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 w:rsidRPr="001808A2">
        <w:rPr>
          <w:color w:val="212529"/>
          <w:sz w:val="28"/>
          <w:szCs w:val="28"/>
        </w:rPr>
        <w:t> </w:t>
      </w:r>
    </w:p>
    <w:p w:rsidR="00702385" w:rsidRPr="001808A2" w:rsidRDefault="00702385">
      <w:pPr>
        <w:rPr>
          <w:sz w:val="28"/>
          <w:szCs w:val="28"/>
        </w:rPr>
      </w:pPr>
    </w:p>
    <w:sectPr w:rsidR="00702385" w:rsidRPr="0018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33"/>
    <w:rsid w:val="0008128C"/>
    <w:rsid w:val="00087F62"/>
    <w:rsid w:val="000D2B36"/>
    <w:rsid w:val="00115232"/>
    <w:rsid w:val="001808A2"/>
    <w:rsid w:val="00205D63"/>
    <w:rsid w:val="00322E17"/>
    <w:rsid w:val="005659FD"/>
    <w:rsid w:val="00652025"/>
    <w:rsid w:val="00702385"/>
    <w:rsid w:val="008048B0"/>
    <w:rsid w:val="0081592F"/>
    <w:rsid w:val="00860A47"/>
    <w:rsid w:val="008F2D8E"/>
    <w:rsid w:val="00917719"/>
    <w:rsid w:val="00A1141E"/>
    <w:rsid w:val="00A74333"/>
    <w:rsid w:val="00BC7FA0"/>
    <w:rsid w:val="00CE785B"/>
    <w:rsid w:val="00C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C7F"/>
  <w15:chartTrackingRefBased/>
  <w15:docId w15:val="{8C8B7FFD-CBFC-411B-A21F-B5A5E2D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385"/>
  </w:style>
  <w:style w:type="paragraph" w:styleId="a4">
    <w:name w:val="Normal (Web)"/>
    <w:basedOn w:val="a"/>
    <w:uiPriority w:val="99"/>
    <w:semiHidden/>
    <w:unhideWhenUsed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385"/>
    <w:rPr>
      <w:b/>
      <w:bCs/>
    </w:rPr>
  </w:style>
  <w:style w:type="character" w:styleId="a6">
    <w:name w:val="Hyperlink"/>
    <w:basedOn w:val="a0"/>
    <w:uiPriority w:val="99"/>
    <w:semiHidden/>
    <w:unhideWhenUsed/>
    <w:rsid w:val="00702385"/>
    <w:rPr>
      <w:color w:val="0000FF"/>
      <w:u w:val="single"/>
    </w:rPr>
  </w:style>
  <w:style w:type="character" w:customStyle="1" w:styleId="item-label">
    <w:name w:val="item-label"/>
    <w:basedOn w:val="a0"/>
    <w:rsid w:val="00CF6E25"/>
  </w:style>
  <w:style w:type="character" w:customStyle="1" w:styleId="item-data">
    <w:name w:val="item-data"/>
    <w:basedOn w:val="a0"/>
    <w:rsid w:val="00CF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413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3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2021-11-30T09:01:00Z</dcterms:created>
  <dcterms:modified xsi:type="dcterms:W3CDTF">2021-11-30T11:54:00Z</dcterms:modified>
</cp:coreProperties>
</file>