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6F" w:rsidRPr="00FA206F" w:rsidRDefault="00FA206F" w:rsidP="00FA206F">
      <w:pPr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Повышение мотивации учебно-познавательной деятельности </w:t>
      </w:r>
      <w:proofErr w:type="gramStart"/>
      <w:r w:rsidRPr="00FA2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обучающихся</w:t>
      </w:r>
      <w:proofErr w:type="gramEnd"/>
      <w:r w:rsidRPr="00FA2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дополнительном образовании.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у подрастающего поколения – наиболее актуальная проблема, как в России, так и во всем мире. Наше традиционное образование – </w:t>
      </w:r>
      <w:proofErr w:type="spellStart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фактологическое</w:t>
      </w:r>
      <w:proofErr w:type="spellEnd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оно предполагает передачу учащимся готовых знаний, в результате чего ребенок получает сумму знаний, умений и навыков. В итоге мы воспитываем человека с потребительской психологией, что ослабляет внутреннюю мотивацию ребенка и приводит к </w:t>
      </w:r>
      <w:proofErr w:type="spellStart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невостребованности</w:t>
      </w:r>
      <w:proofErr w:type="spellEnd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личности. Цель образования в целом и дополнительного образования в частности – организовать обучение таким образом, чтобы максимально задействовать не столько память, сколько мысль. 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дополнительное образование детей играет уникальную роль в системе образования и служит задачам обеспечения необходимых условий для личностного развития и роста, укрепления здоровья и профессионального самоопределения, творческого труда детей в возрасте от 6 до 18 лет, позволяет адаптировать детей к жизни в обществе, формирует общую культуру, позволяет организовать содержательный досуг.</w:t>
      </w:r>
      <w:proofErr w:type="gramEnd"/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задачей учреждений дополнительного образования является формирование творческой личности учащихся. Мы можем усадить детей за столы и мольберты, добиться идеальной посещаемости и поведения, но без внутренней мотивации на освоение знаний, умений и навыков в творческой деятельности вряд ли можно добиться успеха. А так как мы хотим воспитать творческую личность, то для нас является наиважнейшей задачей поддержание у учащихся устойчивой мотивации к творчеству, что способствует повышению показателя результативности образовательного процесса в учреждении дополнительного образования. Детям необходимо дать свободу фантазии, научить их творить, мыслить нестандартно, оригинально, смело, любить неизведанное, новое и, преодолевая трудности, идти вперед. Нужно помочь учащимся сохранить уверенность в своей значимости, в интересности возникающих идей и образов, в том, что самостоятельные пробы и поиски – это важный и достойный уважения процесс, полезный для саморазвития личности, повышения творческой адаптации к миру. Только так творческая деятельность ребенка в условиях дополнительного образования будет не угасать, а наоборот, поддерживаться и закрепляться. 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Сегодня много </w:t>
      </w: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говориться о том, а что же такое: мотивация. В самом общем виде мотивация человека к деятельности понимается как совокупность движущих сил, побуждающих человека к осуществлению определённых действий. Вся деятельность человека обусловлена реально существующими потребностями. Люди стремятся либо чего-то достичь, либо чего-то избежать. В узком смысле слова «мотивированная деятельность» - это свободные, обусловленные внутренними побуждениями действия человека, направленные на достижение целей, реализацию интересов.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среде дополнительного образования это предполагает готовность и способность учащегося к выполнению различных социально значимых видов деятельности (игровой, учебной, коммуникативной и др.), которые обеспечивают ему социальную адаптацию в соответствии с его возрастными и индивидуальными особенностями.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же специфика творческой деятельности учащихся учреждений дополнительного </w:t>
      </w:r>
      <w:proofErr w:type="gramStart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</w:t>
      </w:r>
      <w:proofErr w:type="gramEnd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ее мотивирования? К условиям мотивации творческой деятельности можно отнести следующее: 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творческая среда учреждения; 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профессиональная компетентность педагога; 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процесса обучения; 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возрастных особенностей учащихся; 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и оценка результатов творческой деятельности. 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Проявлению творческих способностей учащихся мешают определенные барьеры. Их можно разделить </w:t>
      </w:r>
      <w:proofErr w:type="gramStart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внутренние и внешние.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внутренним барьерам относятся: стереотипы, излишняя ориентация на одобрение, заниженная самооценка, недостаточный уровень </w:t>
      </w:r>
      <w:proofErr w:type="spellStart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внешним барьерам, которые мешают ученикам проявлять творческие способности, относятся: критика, стресс, дефицит времени.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Преодолеть эти барьеры учащимся в учреждении дополнительного образования может помочь педагог, который старается снять угрозу внешнего оценивания и критических суждений и стремится создать в объединении благоприятную психологическую атмосферу. 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 должно быть эмоционально комфортным и личностно развивающим. Профессионализм общения педагога дополнительного образования состоит в том, чтобы преодолеть естественные трудности общения из-за различий в уровне подготовки, в способностях; помочь ученикам обрести уверенность в общении в качестве полноправных партнеров педагога. Важно помнить, что оптимальное общение – не умение держать дисциплину, а обмен с учащимися духовными ценностями. Общий язык с учащимися – это не язык команд, а язык доверия.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дополнительного образования на своих занятиях необходимо:</w:t>
      </w:r>
    </w:p>
    <w:p w:rsidR="00FA206F" w:rsidRPr="00FA206F" w:rsidRDefault="00FA206F" w:rsidP="00FA206F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уютную и безопасную психологическую базу ребенку в его поисках, к которой он мог бы возвращаться.</w:t>
      </w:r>
    </w:p>
    <w:p w:rsidR="00FA206F" w:rsidRPr="00FA206F" w:rsidRDefault="00FA206F" w:rsidP="00FA206F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способности ребенка к творчеству и проявлять сочувствие к неудачам. Избегать неодобрительной оценки творческих идей ребенка.</w:t>
      </w:r>
    </w:p>
    <w:p w:rsidR="00FA206F" w:rsidRPr="00FA206F" w:rsidRDefault="00FA206F" w:rsidP="00FA206F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терпимым к необычным идеям, уважать любопытство, вопросы и идеи ребенка.</w:t>
      </w:r>
    </w:p>
    <w:p w:rsidR="00FA206F" w:rsidRPr="00FA206F" w:rsidRDefault="00FA206F" w:rsidP="00FA206F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ребенку возможность самостоятельно заниматься творческим процессом.</w:t>
      </w:r>
    </w:p>
    <w:p w:rsidR="00FA206F" w:rsidRPr="00FA206F" w:rsidRDefault="00FA206F" w:rsidP="00FA206F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слова поддержки для новых творческих начинаний ребенка.</w:t>
      </w:r>
    </w:p>
    <w:p w:rsidR="00FA206F" w:rsidRPr="00FA206F" w:rsidRDefault="00FA206F" w:rsidP="00FA206F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необходимую для творчества атмосферу, помогая ребенку избежать общественного неодобрения.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необходимо использовать разные методы для развития творческих способностей учащихся: эвристический, исследовательский, проблемный, поисковый. Именно эти методы обучения позволяют педагогу предоставить учащимся больше самостоятельности и творческого поиска.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Очевидна необходимость индивидуального подхода к ребенку. Степень сложности, объем знаний, умений, навыков, предлагаемых ребенку для освоения должны способствовать расширению пространства творчества, а не ограничивать живой интерес к процессу, стремлению экспериментировать и искать.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Общеизвестно, что источником деятельности человека и предпосылкой его поведения является потребность. Именно потребности лежат в основе мотивации человека. Поэтому, задачей педагога учреждения дополнительного образования, является создание таких условий, чтобы у воспитанников появилась потребность к творческой деятельности, основанной на интересе. Без наличия интереса и желания заниматься каким-то определенным делом ребенок не будет возвращаться к нему вновь и вновь, уделять ему значительное время, отвергать все многообразие других практических дел. Возникновение познавательного интереса зависит в первую очередь от уровня развития ребенка, его опыта, знаний, той почвы, которая питает интерес, а с другой стороны, от способа подачи материала.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учащихся во многом зависит от инициативной позиции педагога на каждом этапе обучения. Характеристикой этой позиции являются: высокий уровень педагогического мышления и его критичность, способность и стремление к проблемному обучению, к ведению диалога с учащимся, стремление к обоснованию своих взглядов, способность к самооценке своей преподавательской деятельности.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Содержательной стороной активизации учебного процесса является подбор материала, составление заданий, конструирование образовательных и педагогических задач на основе проблемного обучения с учетом индивидуальных особенностей каждого ребенка.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дополнительного образования должен уделять особое внимание детям на занятиях, способствовать развитию творческих способностей учеников, должен видеть потенциал в каждом ученике, внимательно реагировать на все проявления творческой активности. Только </w:t>
      </w: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такой работе повышается уровень учебной мотивации, формируются навыки самостоятельности, самоконтроля, интерес к учебным предметам.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мотивацию – значит не заложить готовые мотивы и цели в голову учащегося, а поставить его в такие условия и ситуации развертывания активности, где бы желательные мотивы и цели складывались и развивались бы с учетом прошлого опыта, индивидуальности, внутренних устремлений самого учащегося.</w:t>
      </w:r>
    </w:p>
    <w:p w:rsidR="00FA206F" w:rsidRPr="00FA206F" w:rsidRDefault="00FA206F" w:rsidP="00FA206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мотивация является ключом к продуктивности процесса обучения и определяет эффективность учебной деятельности. Мотивация к творческой деятельности занимает важное место среди компонентов учебной деятельности учреждения дополнительного образования, способствует формированию положительного отношения учащегося к учебному предмету и пониманию его ценностной значимости для личностного развития. Через формирование положительной мотивации можно значительно улучшить качественные показатели познавательных процессов. </w:t>
      </w:r>
      <w:proofErr w:type="spellStart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мотивационной сферы является важным показателем качества образовательной деятельности. </w:t>
      </w:r>
    </w:p>
    <w:p w:rsidR="00FA206F" w:rsidRPr="00FA206F" w:rsidRDefault="00FA206F" w:rsidP="00FA206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  <w:lang w:eastAsia="ru-RU"/>
        </w:rPr>
        <w:t>Факторы риска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 неуверенность в своих знаниях и «учительских силах»;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рыхлая композиция занятия;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неправильный подбор и однообразие методов обучения;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скованность движений педагога, его «зажатость»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 монотонность и сухость при изложении материала бесстрастность педагога, отсутствие проявлений личной заинтересованности и увлеченности предметом;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отход от темы занятия, увлечение посторонними, не связанными с темой и задачами занятия;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 xml:space="preserve">отсутствие эмоционального контакта педагога и </w:t>
      </w:r>
      <w:proofErr w:type="gramStart"/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обучающихся</w:t>
      </w:r>
      <w:proofErr w:type="gramEnd"/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, безразличие педагога к результатам  обучающихся; 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В основе многообразных форм учебных занятий имеются общие характеристики: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каждое учебное занятие имеет цель, конкретное содержание, определенные методы организации учебно-педагогической деятельности;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любое учебное занятие имеет определенную структуру, т.е. состоит из отдельных взаимосвязанных этапов;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построение учебного занятия осуществляется по определенной логике, зависящей от его цели и типа.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Цель занятия: познакомить с особенностями и принципами организации учебного процесса в дополнительном образовании.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 Известно, что любая деятельность протекает более успешно, если она имеет положительный мотив (побуждение к деятельности). Мотив нашей встречи - получить знания. А для чего это нужно? Для правильной организации своей деятельности.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 Процесс обучения в дополнительном образовании имеет менее формализованный характер по сравнению с общеобразовательной школой, не имеет жестких рамок.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Индивидуализация обучения в системе дополнительного образования детей осуществляется со стороны самого ребенка, который сам осуществляет выбор интересного для себя вида деятельности. Изменяется и позиция педагога: он выступает не только как носитель знаний, но и как помощник в становлении личности обучающегося.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 По словам выдающегося педагога-новатора В.Ф. ШАТАЛИНА, “основная функция педагога не столько быть источником знания, сколько организовать процесс познания, создать такую атмосферу в классе, в которой невозможно не выучиться”.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 Выполняя функцию консультанта, педагог дополнительного образования чаще всего оказывает на детей сильное личностное влияние. Отсюда – повышенные требования к его личностным качествам.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 Образовательный процесс, организованный в системе дополнительного образования, должен отвечать следующим требованиям: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иметь развивающий характер, т.е. должен быть направлен на развитие у детей природных задатков и интересов;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lastRenderedPageBreak/>
        <w:t>быть разнообразным как по форме (групповые и индивидуальные, теоретические и практические, исполнительские и творческие занятия), так и по содержанию;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 xml:space="preserve"> основываться на многообразии дополнительных образовательных программ – модифицированных, авторских, адаптированных, все они должны проходить психолого-педагогическую экспертизу до включения в образовательный процесс и </w:t>
      </w:r>
      <w:proofErr w:type="spellStart"/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психолог</w:t>
      </w:r>
      <w:proofErr w:type="gramStart"/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о</w:t>
      </w:r>
      <w:proofErr w:type="spellEnd"/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-</w:t>
      </w:r>
      <w:proofErr w:type="gramEnd"/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 xml:space="preserve"> педагогический мониторинг в ходе их реализации, чтобы не навредить физическому и психическому здоровью учащихся;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 базироваться на развивающих методах обучения детей;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 для педагога дополнительного образования уже недостаточно знания лишь той предметной области, которую он преподает, он должен обладать психолого-педагогическими знаниями;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 использовать диагностику интересов и мотивации детей с тем, чтобы обеспечить такое многообразие видов деятельности и форм их осуществления, которое позволило бы разным детям с разными интересами и проблемами найти для себя занятие по душе;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основываться на социальном заказе общества;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r w:rsidRPr="00FA206F"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  <w:t>отражать региональные особенности и традиции.</w:t>
      </w:r>
    </w:p>
    <w:p w:rsidR="00FA206F" w:rsidRPr="00FA206F" w:rsidRDefault="00FA206F" w:rsidP="00FA206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F2B23"/>
          <w:sz w:val="24"/>
          <w:szCs w:val="24"/>
          <w:lang w:eastAsia="ru-RU"/>
        </w:rPr>
      </w:pPr>
      <w:bookmarkStart w:id="0" w:name="_GoBack"/>
      <w:bookmarkEnd w:id="0"/>
    </w:p>
    <w:p w:rsidR="00CD5534" w:rsidRPr="00FA206F" w:rsidRDefault="00CD5534">
      <w:pPr>
        <w:rPr>
          <w:rFonts w:ascii="Times New Roman" w:hAnsi="Times New Roman" w:cs="Times New Roman"/>
          <w:sz w:val="24"/>
          <w:szCs w:val="24"/>
        </w:rPr>
      </w:pPr>
    </w:p>
    <w:sectPr w:rsidR="00CD5534" w:rsidRPr="00FA206F" w:rsidSect="009410C6">
      <w:type w:val="continuous"/>
      <w:pgSz w:w="11906" w:h="16838" w:code="9"/>
      <w:pgMar w:top="851" w:right="567" w:bottom="1134" w:left="1701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8C7"/>
    <w:multiLevelType w:val="multilevel"/>
    <w:tmpl w:val="0478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A206F"/>
    <w:rsid w:val="00174E69"/>
    <w:rsid w:val="009410C6"/>
    <w:rsid w:val="00B714DF"/>
    <w:rsid w:val="00CD5534"/>
    <w:rsid w:val="00FA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34"/>
  </w:style>
  <w:style w:type="paragraph" w:styleId="1">
    <w:name w:val="heading 1"/>
    <w:basedOn w:val="a"/>
    <w:link w:val="10"/>
    <w:uiPriority w:val="9"/>
    <w:qFormat/>
    <w:rsid w:val="00FA206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A206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A206F"/>
  </w:style>
  <w:style w:type="paragraph" w:customStyle="1" w:styleId="c3">
    <w:name w:val="c3"/>
    <w:basedOn w:val="a"/>
    <w:rsid w:val="00FA206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206F"/>
  </w:style>
  <w:style w:type="paragraph" w:customStyle="1" w:styleId="c7">
    <w:name w:val="c7"/>
    <w:basedOn w:val="a"/>
    <w:rsid w:val="00FA206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206F"/>
  </w:style>
  <w:style w:type="character" w:customStyle="1" w:styleId="c6">
    <w:name w:val="c6"/>
    <w:basedOn w:val="a0"/>
    <w:rsid w:val="00FA206F"/>
  </w:style>
  <w:style w:type="paragraph" w:customStyle="1" w:styleId="c9">
    <w:name w:val="c9"/>
    <w:basedOn w:val="a"/>
    <w:rsid w:val="00FA206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2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1805</Words>
  <Characters>10289</Characters>
  <Application>Microsoft Office Word</Application>
  <DocSecurity>0</DocSecurity>
  <Lines>85</Lines>
  <Paragraphs>24</Paragraphs>
  <ScaleCrop>false</ScaleCrop>
  <Company>Microsoft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2022-03-06T21:10:00Z</dcterms:created>
  <dcterms:modified xsi:type="dcterms:W3CDTF">2022-03-06T21:17:00Z</dcterms:modified>
</cp:coreProperties>
</file>