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B6" w:rsidRPr="000B1CB6" w:rsidRDefault="000B1CB6" w:rsidP="000B1CB6">
      <w:pPr>
        <w:jc w:val="center"/>
        <w:rPr>
          <w:rFonts w:ascii="Times New Roman" w:hAnsi="Times New Roman" w:cs="Times New Roman"/>
          <w:sz w:val="8"/>
          <w:szCs w:val="40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16.45pt;margin-top:-3.7pt;width:519.65pt;height:770.05pt;z-index:251658240" strokecolor="#f6f" strokeweight="1pt">
            <v:fill r:id="rId6" o:title="shutterstock_379181695" opacity="13107f" size="0,0" aspect="atLeast" recolor="t" type="frame"/>
            <v:stroke dashstyle="longDash"/>
            <v:textbox>
              <w:txbxContent>
                <w:p w:rsidR="000B1CB6" w:rsidRPr="000B1CB6" w:rsidRDefault="000B1CB6" w:rsidP="000B1CB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002060"/>
                      <w:sz w:val="52"/>
                      <w:szCs w:val="44"/>
                    </w:rPr>
                  </w:pPr>
                  <w:r w:rsidRPr="000B1CB6">
                    <w:rPr>
                      <w:rFonts w:ascii="Monotype Corsiva" w:hAnsi="Monotype Corsiva" w:cs="Times New Roman"/>
                      <w:b/>
                      <w:color w:val="002060"/>
                      <w:sz w:val="52"/>
                      <w:szCs w:val="44"/>
                    </w:rPr>
                    <w:t xml:space="preserve">Возрастные особенности речевого развития детей дошкольного возраста </w:t>
                  </w:r>
                </w:p>
                <w:p w:rsidR="000B1CB6" w:rsidRPr="000B1CB6" w:rsidRDefault="000B1CB6" w:rsidP="000B1C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Pr="000B1CB6" w:rsidRDefault="000B1CB6" w:rsidP="000B1C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</w:pP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>Речевое развитие малыша 2 - 3 лет</w:t>
                  </w:r>
                </w:p>
                <w:p w:rsidR="000B1CB6" w:rsidRP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На третьем году жизни происходит интенсивное накопление ребенком словаря. Увеличивается число называемых предметов не только быта, но и тех, которыми малыш часто (но не постоянно) пользуется; в своих высказываниях он употребляет почти все части речи; овладевает элементарным грамматическим строем родного языка (усваивает падежные окончания, некоторые формы глаголов с 2,5 лет), начинает согласовывать прилагательные с существительными, удлиняет простые предложения, пользуется бессоюзными сложносочиненными предложениями и ситуативной речью Одновременно с развитием речи развивается мышление, память, воображение ребенка. В этом возрасте велика склонность детей к подражанию, что является благоприятным фактором для развития активной речи ребенка. Повторяя вслед за взрослым слова и фразы, малыш не только запоминает их; упражняясь в правильном произнесении звуков и слов, он укрепляет артикуляционный аппарат.</w:t>
                  </w:r>
                </w:p>
                <w:p w:rsid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Pr="000B1CB6" w:rsidRDefault="000B1CB6" w:rsidP="000B1C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  <w:t>Рекомендации родителям</w:t>
                  </w:r>
                </w:p>
                <w:p w:rsidR="000B1CB6" w:rsidRPr="000B1CB6" w:rsidRDefault="000B1CB6" w:rsidP="00696C8D">
                  <w:pPr>
                    <w:pStyle w:val="a4"/>
                    <w:numPr>
                      <w:ilvl w:val="0"/>
                      <w:numId w:val="2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Много разговаривать с ребенком на понятные и близкие ему темы. Продолжать учить понимать и выполнять простые инструкции. Учить ребенка отвечать на вопросы, связанные с жизнью и практическим опытом («Что ты делал?», «Во что играли?», «Что ты ел?» и др.).</w:t>
                  </w:r>
                </w:p>
                <w:p w:rsidR="000B1CB6" w:rsidRPr="000B1CB6" w:rsidRDefault="000B1CB6" w:rsidP="00696C8D">
                  <w:pPr>
                    <w:pStyle w:val="a4"/>
                    <w:numPr>
                      <w:ilvl w:val="0"/>
                      <w:numId w:val="2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 xml:space="preserve">Во время игр с ребенком учить его правильно произносить звуки, разговаривать (используя речевые и внеречевые средства). </w:t>
                  </w:r>
                  <w:proofErr w:type="gramStart"/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Закреплять названия различных предметов (посуда, мебель, одежда, обувь, игрушки и пр.); некоторые действия и взаимоотношения; признаки, обозначающие величину, цвет, вкус.</w:t>
                  </w:r>
                  <w:proofErr w:type="gramEnd"/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 xml:space="preserve"> Учить использовать эти слова в речи.</w:t>
                  </w:r>
                </w:p>
                <w:p w:rsidR="000B1CB6" w:rsidRPr="000B1CB6" w:rsidRDefault="000B1CB6" w:rsidP="00696C8D">
                  <w:pPr>
                    <w:pStyle w:val="a4"/>
                    <w:numPr>
                      <w:ilvl w:val="0"/>
                      <w:numId w:val="2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Рассматривать предметные и сюжетные картинки. Слушать и понимать несложные рассказы по ним. Повторять рассказы по вопросам взрослого.</w:t>
                  </w:r>
                </w:p>
                <w:p w:rsid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Pr="000B1CB6" w:rsidRDefault="000B1CB6" w:rsidP="000B1C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</w:pP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Речевое развитие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ребенка </w:t>
                  </w: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 - 4</w:t>
                  </w: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 лет</w:t>
                  </w:r>
                </w:p>
                <w:p w:rsidR="000B1CB6" w:rsidRPr="000B1CB6" w:rsidRDefault="000B1CB6" w:rsidP="000B1CB6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На четвертом году жизни у детей заметно улучшается произношение, речь становится более отчетливой. Дети хорошо знают и правильно называют предметы ближайшего окружения: названия игрушек, посуды, одежды, мебели. Шире используют, кроме существительных и глаголов, другие части речи: прилагательные, наречия, предлоги. Появляются зачатки монологической речи. В речи преобладают простые, но уже распространенные предложения, сложносочиненные и сложноподчиненные предложения дети употребляют, но очень редко. Инициатива к общению все чаще и чаще исходит от ребенка. Четырехлетние дети не могут самостоятельно вычленить в слове звуки, но они легко подмечают неточности звучания слов в речи сверстников.</w:t>
                  </w:r>
                </w:p>
                <w:p w:rsidR="000B1CB6" w:rsidRP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P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P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28" style="position:absolute;left:0;text-align:left;margin-left:15.15pt;margin-top:13.3pt;width:519.65pt;height:770.05pt;z-index:251659264" strokecolor="#f6f" strokeweight="1pt">
            <v:fill r:id="rId6" o:title="shutterstock_379181695" opacity="13107f" size="0,0" aspect="atLeast" origin="-32767f,-32767f" position="-32767f,-32767f" recolor="t" type="frame"/>
            <v:stroke dashstyle="longDash"/>
            <v:textbox>
              <w:txbxContent>
                <w:p w:rsidR="000B1CB6" w:rsidRPr="000B1CB6" w:rsidRDefault="000B1CB6" w:rsidP="000B1C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  <w:t>Рекомендации родителям</w:t>
                  </w:r>
                </w:p>
                <w:p w:rsidR="000B1CB6" w:rsidRPr="000B1CB6" w:rsidRDefault="000B1CB6" w:rsidP="00696C8D">
                  <w:pPr>
                    <w:pStyle w:val="a4"/>
                    <w:numPr>
                      <w:ilvl w:val="0"/>
                      <w:numId w:val="1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Много беседовать с ребенком. Активизировать слова, обозначающие наименование, действие, признаки предметов. Поощрять использование слов, обозначающих материал, из которого сделаны предметы; объекты и явления природы.</w:t>
                  </w:r>
                </w:p>
                <w:p w:rsidR="000B1CB6" w:rsidRPr="000B1CB6" w:rsidRDefault="000B1CB6" w:rsidP="00696C8D">
                  <w:pPr>
                    <w:pStyle w:val="a4"/>
                    <w:numPr>
                      <w:ilvl w:val="0"/>
                      <w:numId w:val="1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Следить за правильным употреблением окончаний существительных, прилагательных, глаголов во фразах. Поощрять употребление сложных предложений.</w:t>
                  </w:r>
                </w:p>
                <w:p w:rsidR="000B1CB6" w:rsidRPr="000B1CB6" w:rsidRDefault="000B1CB6" w:rsidP="00696C8D">
                  <w:pPr>
                    <w:pStyle w:val="a4"/>
                    <w:numPr>
                      <w:ilvl w:val="0"/>
                      <w:numId w:val="1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Учить слушать и воспроизводить звуковой образ слова, правильно передавать его звучание.</w:t>
                  </w:r>
                </w:p>
                <w:p w:rsidR="000B1CB6" w:rsidRPr="000B1CB6" w:rsidRDefault="000B1CB6" w:rsidP="00696C8D">
                  <w:pPr>
                    <w:pStyle w:val="a4"/>
                    <w:numPr>
                      <w:ilvl w:val="0"/>
                      <w:numId w:val="1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Вызывать у ребенка желание пересказывать (при помощи взрослого) знакомые сказки и рассказы разными средствами: с опорой на картинки, средствами драматизации.</w:t>
                  </w:r>
                </w:p>
                <w:p w:rsid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Pr="000B1CB6" w:rsidRDefault="000B1CB6" w:rsidP="000B1C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</w:pP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Речевое развитие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>ребенка 4</w:t>
                  </w:r>
                  <w:r w:rsidR="00E34944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 - 5</w:t>
                  </w: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 лет</w:t>
                  </w:r>
                </w:p>
                <w:p w:rsidR="00E34944" w:rsidRP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К пяти годам отмечается резкое улучшение произносительной стороны речи детей, у большинства из них заканчивается процесс овладения звуками. Речь в целом становится чище, отчетливей. Возрастает речевая активность детей, они все чаще и чаще задают вопросы взрослым. Дети начинают овладевать монологической речью.</w:t>
                  </w:r>
                </w:p>
                <w:p w:rsidR="00E34944" w:rsidRP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Рост активного словаря, употребление предложений более сложной структуры (пятилетние дети могут употреблять предложения, состоящие из 10 и более слов) часто являются одной из причин увеличения количества грамматических ошибок. Дети начинают обращать внимание на звуковое оформление слов, указывать на наличие знакомого звука в словах</w:t>
                  </w:r>
                </w:p>
                <w:p w:rsid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Default="00E34944" w:rsidP="00E349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  <w:t>Рекомендации родителям</w:t>
                  </w:r>
                </w:p>
                <w:p w:rsidR="000B1CB6" w:rsidRPr="00E34944" w:rsidRDefault="00E34944" w:rsidP="00696C8D">
                  <w:pPr>
                    <w:pStyle w:val="a4"/>
                    <w:numPr>
                      <w:ilvl w:val="0"/>
                      <w:numId w:val="3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Расширять и активизировать словарный запас на основе углубления представлений ребенка об окружающей действительности. Много рассказывать и показывать ребенку, водить его на экскурсии, проводить наблюдения, рассматривать отдельные объекты и предметы.</w:t>
                  </w:r>
                </w:p>
                <w:p w:rsidR="000B1CB6" w:rsidRPr="00E34944" w:rsidRDefault="00E34944" w:rsidP="00696C8D">
                  <w:pPr>
                    <w:pStyle w:val="a4"/>
                    <w:numPr>
                      <w:ilvl w:val="0"/>
                      <w:numId w:val="3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Обращать внимание ребенка на правильное употребление предлогов, выражающих пространственные отношения. Для этого в повседневной жизни создавать специальные житейские и игровые ситуации, позволяющие упражнять ребенка: в правильном употреблении предлогов; в умении действовать в соответствии со словесной инструкцией, содержащей изучаемые предлоги.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3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 xml:space="preserve">Упражнять в образовании формы родительного падежа множественного числа существительных (чего нет?). С помощью волшебной палочки все может и исчезать: были кони — и нет коней; были окна — и нет окон; были яблоки — и нет яблок и т. д. (тарелка без яблок, </w:t>
                  </w:r>
                  <w:proofErr w:type="gramStart"/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окна</w:t>
                  </w:r>
                  <w:proofErr w:type="gramEnd"/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 xml:space="preserve"> без штор и т. п.).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3"/>
                    </w:numPr>
                    <w:spacing w:after="120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</w:rPr>
                    <w:t>Учить пользоваться глаголами в повелительном наклонении и спрягать глагол хотеть. Упражнять ребенка в образовании существительных при помощи суффиксов. Закреплять приемы словообразования существительных по теме «Животные и их детеныши».</w:t>
                  </w:r>
                </w:p>
                <w:p w:rsidR="00E34944" w:rsidRDefault="00E34944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B1CB6" w:rsidRPr="000B1CB6" w:rsidRDefault="000B1CB6" w:rsidP="000B1C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E34944" w:rsidP="000B1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29" style="position:absolute;left:0;text-align:left;margin-left:15.3pt;margin-top:14.1pt;width:519.65pt;height:770.05pt;z-index:251660288" strokecolor="#f6f" strokeweight="1pt">
            <v:fill r:id="rId6" o:title="shutterstock_379181695" opacity="13107f" size="0,0" aspect="atLeast" origin="-32767f,-32767f" position="-32767f,-32767f" recolor="t" rotate="t" type="frame"/>
            <v:stroke dashstyle="longDash"/>
            <v:textbox>
              <w:txbxContent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4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Закреплять умение образовывать глаголы с помощью приставок. </w:t>
                  </w:r>
                  <w:proofErr w:type="gramStart"/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Использовать наблюдения за действиями игрушечных персонажей, других людей (шел – зашел – вышел - перешел – ушел; лез – залез – вылез – перелез – подлез; прыгает – подпрыгивает – перепрыгивает – запрыгивает и т. д.).</w:t>
                  </w:r>
                  <w:proofErr w:type="gramEnd"/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4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 рекомендации педагогов проводить с ребенком специальные игровые упражнения по развитию и совершенствованию звуковой культуры речи.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4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Упражнять ребенка в выделении заданного звука в словах (в начале слова); в умении подбирать слова на заданный звук (в начале слова).   Следить за четким и спокойным произнесением слов и фраз.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4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Взрослые своим примером показывают, как нужно вести диалог за столом, в гостях, при разговоре по телефону, в общественных местах и т. п. Поощрять стремления ребенка описывать понравившиеся предметы и игрушки; пересказывать понравившиеся сказки, произведения (фильмы и мультфильмы).</w:t>
                  </w: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Речевое развитие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>ребенка 5 - 6</w:t>
                  </w: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 лет</w:t>
                  </w:r>
                </w:p>
                <w:p w:rsidR="00E34944" w:rsidRPr="00E34944" w:rsidRDefault="00E34944" w:rsidP="00E3494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К концу шестого года ребенок достигает довольно высокого уровня в речевом развитии.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становятся его высказывания. У ребенка шестого года жизни совершенствуется связная, монологическая речь. Он может без помощи взрослого передать содержание небольшой сказки, рассказа, мультфильма, описать те или иные события, свидетелем которых он был. В этом возрасте ребенок уже способен самостоятельно раскрыть содержание картинки, если на ней изображены предметы, которые ему хорошо знакомы</w:t>
                  </w: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  <w:t>Рекомендации родителям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5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5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близких об их детстве; об играх, в которые они играли. 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5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Продолжать семейную традицию ежедневных бесед о прожитом дне. Обсуждать и планировать все совместные мероприятия вместе с ребенком.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5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</w:t>
                  </w: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Pr="000B1CB6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E34944" w:rsidP="000B1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30" style="position:absolute;left:0;text-align:left;margin-left:16.2pt;margin-top:13.3pt;width:519.65pt;height:770.05pt;z-index:251661312" fillcolor="none" strokecolor="#f6f" strokeweight="1pt">
            <v:fill r:id="rId6" o:title="shutterstock_379181695" opacity="13107f" size="0,0" aspect="atLeast" origin="-32767f,-32767f" position="-32767f,-32767f" recolor="t" rotate="t" type="frame"/>
            <v:stroke dashstyle="longDash"/>
            <v:textbox>
              <w:txbxContent>
                <w:p w:rsidR="00696C8D" w:rsidRPr="00696C8D" w:rsidRDefault="00696C8D" w:rsidP="00696C8D">
                  <w:pPr>
                    <w:pStyle w:val="a4"/>
                    <w:numPr>
                      <w:ilvl w:val="0"/>
                      <w:numId w:val="5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Продолжать работу со словами-антонимами и синонимами. Упражнять ребенка в умении вычленять в разнообразных предметах части и называть их.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Упражнять детей в правильном употреблении глаголов. В повседневном общении с ребенком создавать речевые ситуации, позволяющие ребенку согласовывать существительные с числительными.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Следить за тем, как ребенок употребляет сложные формы существительных множественного числа в родительном падеже. Поощрять стремление ребенка использовать в речи сложные типы предложений (сложносочиненные и сложноподчиненные).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Следить за правильным ударением при произнесении слов.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Закреплять произносительную сторону речи с помощью </w:t>
                  </w:r>
                  <w:proofErr w:type="spellStart"/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чистоговорок</w:t>
                  </w:r>
                  <w:proofErr w:type="spellEnd"/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 скороговорок.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Обучать ребенка быть вежливым и тактичным при участии в диалоге </w:t>
                  </w:r>
                  <w:proofErr w:type="gramStart"/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со</w:t>
                  </w:r>
                  <w:proofErr w:type="gramEnd"/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Закреплять полученные в детском саду навыки по составлению связных монологических высказываний через: составление рассказов по семейным фотографиям; рассказы по сериям картинок. Упражнять в составлении элементарных описаний.</w:t>
                  </w:r>
                </w:p>
                <w:p w:rsidR="00E34944" w:rsidRPr="00E34944" w:rsidRDefault="00E34944" w:rsidP="00696C8D">
                  <w:pPr>
                    <w:pStyle w:val="a4"/>
                    <w:numPr>
                      <w:ilvl w:val="0"/>
                      <w:numId w:val="6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34944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</w:t>
                  </w: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Речевое развитие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>ребенка 6 - 7</w:t>
                  </w:r>
                  <w:r w:rsidRPr="000B1CB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  <w:u w:val="single"/>
                    </w:rPr>
                    <w:t xml:space="preserve"> лет</w:t>
                  </w:r>
                </w:p>
                <w:p w:rsidR="00E34944" w:rsidRPr="001D511F" w:rsidRDefault="00E34944" w:rsidP="001D511F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грамматически правильную 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</w:t>
                  </w:r>
                  <w:proofErr w:type="gramStart"/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способен</w:t>
                  </w:r>
                  <w:proofErr w:type="gramEnd"/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рассказать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действительности. Все это дает возможность ребенку при поступлении в школу успешно овладевать программным материалом.</w:t>
                  </w: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Pr="000B1CB6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0B1CB6" w:rsidRDefault="000B1CB6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31" style="position:absolute;left:0;text-align:left;margin-left:14.65pt;margin-top:15.65pt;width:519.65pt;height:770.05pt;z-index:251662336" strokecolor="#f6f" strokeweight="1pt">
            <v:fill r:id="rId6" o:title="shutterstock_379181695" opacity="13107f" size="0,0" aspect="atLeast" origin="-32767f,-32767f" position="-32767f,-32767f" recolor="t" rotate="t" type="frame"/>
            <v:stroke dashstyle="longDash"/>
            <v:textbox>
              <w:txbxContent>
                <w:p w:rsidR="001D511F" w:rsidRDefault="001D511F" w:rsidP="001D51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B1CB6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  <w:t>Рекомендации родителям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</w:t>
                  </w:r>
                  <w:proofErr w:type="gramStart"/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Очень привлекательны для детей воспоминания близких об их детстве</w:t>
                  </w:r>
                  <w:r w:rsidR="00696C8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. </w:t>
                  </w:r>
                  <w:proofErr w:type="gramEnd"/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Продолжать работу со словами-антонимами и синонимами. Упражнять ребенка в умении вычленять в разнообразных предметах части и называть их.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Упражнять детей в правильном употреблении глаголов. В повседневном общении с ребенком создавать речевые ситуации, позволяющие ребенку согласовывать существительные с числительными.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Следить за тем, как ребенок употребляет сложные формы существительных множественного числа в родительном падеже. Поощрять стремление ребенка использовать в речи сложные типы предложений (сложносочиненные и сложноподчиненные).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Следить за правильным ударением при произнесении слов.</w:t>
                  </w:r>
                </w:p>
                <w:p w:rsidR="001D511F" w:rsidRPr="001D511F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Закреплять произносительную сторону речи с помощью </w:t>
                  </w:r>
                  <w:proofErr w:type="spellStart"/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чистоговорок</w:t>
                  </w:r>
                  <w:proofErr w:type="spellEnd"/>
                  <w:r w:rsidRPr="001D511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 скороговорок.</w:t>
                  </w:r>
                </w:p>
                <w:p w:rsidR="001D511F" w:rsidRPr="00696C8D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696C8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Обучать ребенка быть вежливым и тактичным при участии в диалоге </w:t>
                  </w:r>
                  <w:proofErr w:type="gramStart"/>
                  <w:r w:rsidRPr="00696C8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со</w:t>
                  </w:r>
                  <w:proofErr w:type="gramEnd"/>
                  <w:r w:rsidRPr="00696C8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</w:t>
                  </w:r>
                </w:p>
                <w:p w:rsidR="00696C8D" w:rsidRPr="00696C8D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696C8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</w:t>
                  </w:r>
                </w:p>
                <w:p w:rsidR="001D511F" w:rsidRPr="00696C8D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696C8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Закреплять полученные в детском саду навыки по составлению связных монологических высказываний через: составление рассказов по семейным фотографиям; рассказы по сериям картинок. Упражнять в составлении элементарных описаний.</w:t>
                  </w:r>
                </w:p>
                <w:p w:rsidR="001D511F" w:rsidRPr="00696C8D" w:rsidRDefault="001D511F" w:rsidP="00696C8D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3" w:hanging="357"/>
                    <w:contextualSpacing w:val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696C8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</w:t>
                  </w:r>
                </w:p>
                <w:p w:rsidR="00E34944" w:rsidRPr="000B1CB6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u w:val="single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E34944" w:rsidRPr="000B1CB6" w:rsidRDefault="00E34944" w:rsidP="00E349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Default="00E34944" w:rsidP="000B1CB6">
      <w:pPr>
        <w:jc w:val="center"/>
        <w:rPr>
          <w:rFonts w:ascii="Times New Roman" w:hAnsi="Times New Roman" w:cs="Times New Roman"/>
        </w:rPr>
      </w:pPr>
    </w:p>
    <w:p w:rsidR="00E34944" w:rsidRPr="000B1CB6" w:rsidRDefault="00E34944" w:rsidP="000B1CB6">
      <w:pPr>
        <w:jc w:val="center"/>
        <w:rPr>
          <w:rFonts w:ascii="Times New Roman" w:hAnsi="Times New Roman" w:cs="Times New Roman"/>
        </w:rPr>
      </w:pPr>
    </w:p>
    <w:sectPr w:rsidR="00E34944" w:rsidRPr="000B1CB6" w:rsidSect="000B1CB6">
      <w:pgSz w:w="11906" w:h="16838"/>
      <w:pgMar w:top="454" w:right="454" w:bottom="454" w:left="45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7917"/>
    <w:multiLevelType w:val="hybridMultilevel"/>
    <w:tmpl w:val="7B26FAA8"/>
    <w:lvl w:ilvl="0" w:tplc="5B309302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339BD"/>
    <w:multiLevelType w:val="hybridMultilevel"/>
    <w:tmpl w:val="1E089426"/>
    <w:lvl w:ilvl="0" w:tplc="5B309302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50053"/>
    <w:multiLevelType w:val="hybridMultilevel"/>
    <w:tmpl w:val="4F920D92"/>
    <w:lvl w:ilvl="0" w:tplc="5B309302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93E3B"/>
    <w:multiLevelType w:val="hybridMultilevel"/>
    <w:tmpl w:val="1C8686D8"/>
    <w:lvl w:ilvl="0" w:tplc="5B309302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627E9"/>
    <w:multiLevelType w:val="hybridMultilevel"/>
    <w:tmpl w:val="AD38BE5E"/>
    <w:lvl w:ilvl="0" w:tplc="5B309302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97FDB"/>
    <w:multiLevelType w:val="hybridMultilevel"/>
    <w:tmpl w:val="EE025B9C"/>
    <w:lvl w:ilvl="0" w:tplc="5B309302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90152"/>
    <w:multiLevelType w:val="hybridMultilevel"/>
    <w:tmpl w:val="C02CF8D6"/>
    <w:lvl w:ilvl="0" w:tplc="5B309302">
      <w:start w:val="1"/>
      <w:numFmt w:val="bullet"/>
      <w:lvlText w:val="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CB6"/>
    <w:rsid w:val="000B1CB6"/>
    <w:rsid w:val="001D511F"/>
    <w:rsid w:val="00337C8D"/>
    <w:rsid w:val="006615B5"/>
    <w:rsid w:val="00696C8D"/>
    <w:rsid w:val="00B07303"/>
    <w:rsid w:val="00E34944"/>
    <w:rsid w:val="00E53430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7670-2377-4AD1-AD8B-C0105B83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2021-09-20T06:40:00Z</dcterms:created>
  <dcterms:modified xsi:type="dcterms:W3CDTF">2021-09-20T07:25:00Z</dcterms:modified>
</cp:coreProperties>
</file>