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63A" w:rsidRPr="001E763A" w:rsidRDefault="00424302" w:rsidP="001E763A">
      <w:pPr>
        <w:tabs>
          <w:tab w:val="left" w:pos="7665"/>
        </w:tabs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З</w:t>
      </w:r>
      <w:r w:rsidR="001E763A" w:rsidRPr="001E7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доровьесберегающи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е</w:t>
      </w:r>
      <w:r w:rsidR="001E763A" w:rsidRPr="001E7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 xml:space="preserve"> технологи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и</w:t>
      </w:r>
      <w:r w:rsidR="001E763A" w:rsidRPr="001E7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 xml:space="preserve"> в работе учителя-логопеда.</w:t>
      </w:r>
    </w:p>
    <w:p w:rsidR="001E763A" w:rsidRPr="001E763A" w:rsidRDefault="001E763A" w:rsidP="001E763A">
      <w:pPr>
        <w:tabs>
          <w:tab w:val="left" w:pos="766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Каждому ребенку нужен мир, где можно смеяться, танцевать, петь, учиться, жить в мире и быть счастливым.</w:t>
      </w:r>
    </w:p>
    <w:p w:rsidR="001E763A" w:rsidRDefault="001E763A" w:rsidP="001E76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333333"/>
          <w:sz w:val="28"/>
          <w:szCs w:val="28"/>
          <w:shd w:val="clear" w:color="auto" w:fill="F6F6F6"/>
        </w:rPr>
        <w:t>И это будущее</w:t>
      </w:r>
      <w:r w:rsidRPr="001E763A">
        <w:rPr>
          <w:color w:val="333333"/>
          <w:sz w:val="28"/>
          <w:szCs w:val="28"/>
          <w:shd w:val="clear" w:color="auto" w:fill="F6F6F6"/>
        </w:rPr>
        <w:t xml:space="preserve"> можем </w:t>
      </w:r>
      <w:r>
        <w:rPr>
          <w:color w:val="333333"/>
          <w:sz w:val="28"/>
          <w:szCs w:val="28"/>
          <w:shd w:val="clear" w:color="auto" w:fill="F6F6F6"/>
        </w:rPr>
        <w:t xml:space="preserve">дать им </w:t>
      </w:r>
      <w:r w:rsidRPr="001E763A">
        <w:rPr>
          <w:color w:val="333333"/>
          <w:sz w:val="28"/>
          <w:szCs w:val="28"/>
          <w:shd w:val="clear" w:color="auto" w:fill="F6F6F6"/>
        </w:rPr>
        <w:t>только мы — взрослые люди</w:t>
      </w:r>
      <w:r>
        <w:rPr>
          <w:color w:val="333333"/>
          <w:sz w:val="28"/>
          <w:szCs w:val="28"/>
          <w:shd w:val="clear" w:color="auto" w:fill="F6F6F6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 сожалению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ДОУ с каждым годом растет количество детей с ограниченными возможностями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Такие дети имеют нарушения центральной нервной системы различной степени, отклонения в психоэмоциональной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работоспособность</w:t>
      </w:r>
      <w:r>
        <w:rPr>
          <w:rFonts w:ascii="Arial" w:hAnsi="Arial" w:cs="Arial"/>
          <w:color w:val="111111"/>
          <w:sz w:val="27"/>
          <w:szCs w:val="27"/>
        </w:rPr>
        <w:t>, ориентацию в практической деятельности.</w:t>
      </w:r>
    </w:p>
    <w:p w:rsidR="001E763A" w:rsidRDefault="001E763A" w:rsidP="001E76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Следовательно, одной из основных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задач  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 детьми</w:t>
      </w:r>
      <w:r>
        <w:rPr>
          <w:rFonts w:ascii="Arial" w:hAnsi="Arial" w:cs="Arial"/>
          <w:color w:val="111111"/>
          <w:sz w:val="27"/>
          <w:szCs w:val="27"/>
        </w:rPr>
        <w:t> с ОВЗ является такая организация и методика проведения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оздоровительных</w:t>
      </w:r>
      <w:r>
        <w:rPr>
          <w:rFonts w:ascii="Arial" w:hAnsi="Arial" w:cs="Arial"/>
          <w:color w:val="111111"/>
          <w:sz w:val="27"/>
          <w:szCs w:val="27"/>
        </w:rPr>
        <w:t> и воспитательно-образовательных мероприятий, при которой не только сохраняется хороший уровень умственной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работоспособности</w:t>
      </w:r>
      <w:r>
        <w:rPr>
          <w:rFonts w:ascii="Arial" w:hAnsi="Arial" w:cs="Arial"/>
          <w:color w:val="111111"/>
          <w:sz w:val="27"/>
          <w:szCs w:val="27"/>
        </w:rPr>
        <w:t>, происходит дальнейшее развитие, но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. Мероприятия выстраиваются в последовательную цепочку и проходят через все виды деятельности.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 технологии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763A" w:rsidRPr="001E763A" w:rsidRDefault="001E763A" w:rsidP="001E763A">
      <w:pPr>
        <w:tabs>
          <w:tab w:val="left" w:pos="766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Цель моей логопедической работы — создание такой коррекционно — образовательной системы, которая не только бы сохраняла здоровье ребёнка, но и «приумножала» его. В своей работе я применяю различные здоровьеcбeрeгающиe технологии, как традиционные, так и нетрадиционные. Каждое фронтальное логопедическое занятие содержит комплекс основных здоровьеcбeрeгающих технологий. Маленькие дети (в силу своих возрастных особенностей) не способны справиться c большим количеством эмоций, что значительно осложняет процесс познания окружающего мира. Поэтому главная задача — помочь ребенку научиться понимать свои эмоции и адекватно их выражать. Именно поэтому 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иартикуляционная гимнастика, которые помогают в эмоциональном плане расслабиться ребенку. C помощью дыхательных упражнений, организм ребенка насыщается кислородом, улучшаются обменные процессы в организме, повышается жизненный тонус, сопротивляемость и устойчивость к заболеваниям дыхательной системы, нормализуется психоэмоциональное состояние ребенка. Зрительная гимнастика позволяет расширить поле зрения, улучшить восприятие. Движения глазами развивают межполушарное взаимодействие и повышают энергию организма. Кроме того, гимнастика для глаз является средством профилактики нарушений зрения. Развитие мелкой моторики играет важную роль для общего развития ребенка. У мелкой моторики есть очень важная особенность. Она связана c нервной системой, </w:t>
      </w: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зрением, вниманием, памятью и восприятием ребенка. Развитие мелкой моторики и развитие речи очень тесно связаны между собой. Поэтому важным этапом логопедического занятия являются пальчиковые игры, игры в сухих бассейнах, упражнения c прищепками. Активно применяю в своей деятельности Cу-джoк терапию — это стимуляция высокоактивных точек расположенных на кистях рук, которые соответствуют всем органам и системам организма. Массируя пальчики и ладошки необычными массажными шариками и колечками, мы стимулируем все органы. При систематическом проведении массажа и самомассажа улучшается функция кровообращения, усиливаются импульсы коры головного мозга c мышцами и сосудами. Чем выше двигательная активность ребёнка, тем интенсивней развивается его речь. На индивидуальных логопедических занятиях использую так же нетрадиционные здоровьесберегающие технологии. Биoэнергoпластика направлена на совместные движения руки и артикуляционного аппарата, что способствует активизация распределения биoэнергии в организме. Биoэнергия — это та энергия, которая находится внутри человека. Пластика — плавные, раскрепощённые движения тела, рук. Для коррекционной работы наиболее значимым является соединение движений кистей рук c движениями органов артикуляционного аппарата. Нестандартное выполнение артикуляционной гимнастики c использованием биoэнергoплаcтики доставляет детям удовольствие. У ребенка формируются пластичность, ощущение свободы, раскрепощенности, улучшается кровообращение. Эта технология оказывает благотворное влияние на активизацию интеллектуальной деятельности детей, развивает координацию движений и мелкую моторику, улучшает внимание, память, мышление, речь. Одной из методик, обладающей большими ресурсами, является акватерапия. Акватерапия — один из самых приятных способов обучения. Это естественная и доступная для каждого ребенка форма деятельности. Акватерапию применяют в коррекционной работе с детьми, имеющими различные неврологические отклонения, интеллектуальную недостаточность, поражения общей двигательной активности, речевые нарушения, нарушения органов слуха и зрения. Использование игр с водой является быстродействующим, успокаивающим методом стабилизации эмоционального состояния детей с ОВЗ и поэтому данную методику хорошо использовать при адаптации детей к детскому саду. Следующий метод, который активно использую — это аурикулoтерапия. Это метод воздействия на точки ушной раковины. Воздействие осуществляется путём массажа или самомассажа ушной раковины до лёгкого покраснения и появления чувства тепла. Самомассаж ушных раковин производится одновременно c обеих сторон с помощью подушечек большого и указательного пальцев рук. При этом используются такие приёмы массажа: разминание, растирание, поглаживание. Дыхание при самомассаже должно быть ровным и </w:t>
      </w: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спокойным, тихим и комфортным. Распространённая технология c необычным названием — cтeрeогнoз. У детей развивается способность узнавать предметы наощупь. В игровой ненавязчивой форме осуществляется массаж кончиков пальцев, активизируются мыслительные операции у ребенка. Тактильное различение предметов, помещаемых на ладонь, разнообразие ощущений, поступающих от руки в кору головного мозга, помогают ребенку распознать привычные предметы на ощупь, определить их форму, характер поверхности, размер. Хрoмoтeрапия — наука, изучающая свойства цвета. Цвет может оказывать положительное или отрицательное действие на ребенка. Одни цвета приятны для глаз, успокаивают, способствуют приливу внутренних сил, бодрят; другие — раздражают, угнетают, вызывают отрицательные эмоции. Каждый цвет воздействует на людей по-разному, носит избирательный характер, этот фактор и помогает в работе с гипeрaктивными детьми. Происходит нормализация мышечного тонуса и облегчается негативное состояние ребенка. Воздействие цвета на организм ребенка: Синий, голубой — расслабляющий эффект, успокаивающее действие, снижение спазмов, тормозящее действие. Красный, розовый — ощущение теплоты, повышение работоспособности, стимуляция психических процессов. Зеленый — создание хорошего настроения, успокаивающее действие. Желтый— цвет радости и покоя, нейтрализация негативного состояния. Хагoтерапия — терапия легкими поглаживаниями. Прикосновение — один из древних способов выражения положительных эмоций и одна из важнейших потребностей человека. Легкие прикосновения и поглаживания улучшает общее состояние ребенка, успокаивают, вызывают положительные эмоции. Ребенку необходимо не менее восьми объятий в день, обнимание самого себя — «игры-обнималки», объятья педагога и конечно родителей. Чем сложнее, труднее ребенок, тем чаще его надо обнимать. Релаксация— специальный метод, направлен на снятие мышечного и нервного напряжения с помощью специально подобранных техник. </w:t>
      </w:r>
      <w:proofErr w:type="gramStart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Релаксация это произвольное или непроизвольное состояние</w:t>
      </w:r>
      <w:proofErr w:type="gramEnd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 Применение здоровьесберегающих технологий в процессе обучения детей с ОВЗ приводит к следующим результатам: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и социализации его в современном обществе. Здоровьесберегающие технологии помогают сохранить детям здоровье, </w:t>
      </w: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заложенное природой, поддерживать их позитивное и эмоциональное состояние, способствуют физическому развитию ребёнка. Вся эта работа направлена на оздоровление детей и коррекцию речи. А чтобы результат был более быстрым и положительным я тесно сотрудничаю c родителями воспитанников. Наглядная информация в виде стенда, буклетов, памяток универсальна и позволяет незримо общаться c родителями, просвещать их в вопросах здоровьесбережения и </w:t>
      </w:r>
      <w:proofErr w:type="gramStart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социализации.Дни</w:t>
      </w:r>
      <w:proofErr w:type="gramEnd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открытых дверей дают возможность родителям «прожить день в детском саду», ощутить атмосферу детской жизни и почувствовать еще раз себя ребенком, увидеть работу педагогов и попрактиковаться в применении здоровьесберегающих технологий облегчающих социализацию детей. Расширить круг общения c родителями дают возможность и </w:t>
      </w:r>
      <w:proofErr w:type="gramStart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интернет ресурсы</w:t>
      </w:r>
      <w:proofErr w:type="gramEnd"/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сайт детского сада и личная веб страница логопеда, где размешаются видеофрагменты, консультации, мастер-классы, практикумы по применению здоровьесбегающих технологий, которые родители могут легко использовать в домашних условиях и по обратной связи поделиться результатами и успехами ребенка. Положительные результаты в здоровьеcбережении дошкольников и социализации возможны только при совместной работе логопеда и родителей, при понимании важности и значимости коррекционной и оздоровительной работы c детьми. Я считаю, что самая большая награда, это — красивая, правильная речь у активного, бодрого ребенка. Когда ребенок c улыбкой бежит в кабинет логопеда, а после c важностью демонстрирует свои умения и достижения родителям и друзьям: я понимаю, что свою душу и сердце я отдаю не зря! </w:t>
      </w:r>
    </w:p>
    <w:p w:rsidR="001E763A" w:rsidRPr="001E763A" w:rsidRDefault="001E763A" w:rsidP="001E763A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 w:rsidRPr="001E76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Литература: 1. Ахутина, Т. В. Здоровьесберегающие технологии обучения: индивидуально-ориентированный подход // Школа здоровья. 2000. Т. 7. № 2. 2. Кувшинова, И. А. Здоровьесбережение, как необходимый аспект комплексной реабилитации детей с речевой патологией — М:2009.(библиотека журнала «Логопед». вып.6) 3. Панкратова И. В. Растим здоровое поколение // Управление ДОУ. 2004. N1.</w:t>
      </w:r>
      <w:r w:rsidRPr="001E76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76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2390C" w:rsidRPr="001E763A" w:rsidRDefault="0092390C" w:rsidP="001E763A">
      <w:pPr>
        <w:rPr>
          <w:rFonts w:ascii="Times New Roman" w:hAnsi="Times New Roman" w:cs="Times New Roman"/>
          <w:sz w:val="28"/>
          <w:szCs w:val="28"/>
        </w:rPr>
      </w:pPr>
    </w:p>
    <w:sectPr w:rsidR="0092390C" w:rsidRPr="001E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3A"/>
    <w:rsid w:val="001E763A"/>
    <w:rsid w:val="00424302"/>
    <w:rsid w:val="009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C005"/>
  <w15:chartTrackingRefBased/>
  <w15:docId w15:val="{E7F8BCCB-ECE3-4A44-8514-81057A27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3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2022-10-09T13:00:00Z</dcterms:created>
  <dcterms:modified xsi:type="dcterms:W3CDTF">2022-10-30T05:27:00Z</dcterms:modified>
</cp:coreProperties>
</file>