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34E" w:rsidRPr="004801C1" w:rsidRDefault="0040534E" w:rsidP="004801C1">
      <w:pPr>
        <w:spacing w:after="0"/>
        <w:ind w:right="-1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Эффективные приемы развития и воспитания личности </w:t>
      </w:r>
      <w:r w:rsidR="00BB3110"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средствами изучения</w:t>
      </w:r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иностранного языка.</w:t>
      </w:r>
    </w:p>
    <w:p w:rsidR="00BB3110" w:rsidRPr="004801C1" w:rsidRDefault="00BB3110" w:rsidP="004801C1">
      <w:pPr>
        <w:spacing w:after="0"/>
        <w:ind w:left="113" w:right="113"/>
        <w:jc w:val="right"/>
        <w:rPr>
          <w:rFonts w:ascii="Times New Roman" w:eastAsia="Times New Roman" w:hAnsi="Times New Roman"/>
          <w:sz w:val="28"/>
          <w:szCs w:val="28"/>
          <w:shd w:val="clear" w:color="auto" w:fill="FFFFFF"/>
          <w:lang w:val="tt-RU" w:eastAsia="ru-RU"/>
        </w:rPr>
      </w:pPr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val="tt-RU" w:eastAsia="ru-RU"/>
        </w:rPr>
        <w:t xml:space="preserve">Алеева Э.Г.- учитель английского языка </w:t>
      </w:r>
    </w:p>
    <w:p w:rsidR="00BB3110" w:rsidRPr="004801C1" w:rsidRDefault="00BB3110" w:rsidP="004801C1">
      <w:pPr>
        <w:spacing w:after="0"/>
        <w:ind w:left="113" w:right="113"/>
        <w:jc w:val="right"/>
        <w:rPr>
          <w:rFonts w:ascii="Times New Roman" w:eastAsia="Times New Roman" w:hAnsi="Times New Roman"/>
          <w:sz w:val="28"/>
          <w:szCs w:val="28"/>
          <w:shd w:val="clear" w:color="auto" w:fill="FFFFFF"/>
          <w:lang w:val="tt-RU" w:eastAsia="ru-RU"/>
        </w:rPr>
      </w:pPr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val="tt-RU" w:eastAsia="ru-RU"/>
        </w:rPr>
        <w:t>МБОУ ВСОШ №1</w:t>
      </w:r>
    </w:p>
    <w:p w:rsidR="0040534E" w:rsidRPr="004801C1" w:rsidRDefault="0040534E" w:rsidP="004801C1">
      <w:pPr>
        <w:spacing w:after="0"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Большой развивающий и воспитательный потенциал заложен в изучении языков. Изучение иностранного языка может стать объединяющим, сильным стержнем для формирования социально а</w:t>
      </w:r>
      <w:r w:rsidR="0045004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ктивной, развитой личности.</w:t>
      </w:r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5004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</w:t>
      </w:r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ладение языком иной культуры открывает возможность для познания культуры, традиций, образа жизни, для формирования коммуникативной культуры, культуры взаимодействия и общения.  Для создания дополнительной познавательной, развивающей, психологически и социально благопр</w:t>
      </w:r>
      <w:r w:rsidR="00836ABC"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иятной среды</w:t>
      </w:r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 ребятами </w:t>
      </w:r>
      <w:r w:rsidR="0045004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мы </w:t>
      </w:r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организуем и проводим языковую см</w:t>
      </w:r>
      <w:r w:rsidR="0045004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ену в рамках организации каникулярного</w:t>
      </w:r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отдыха детей в условиях средней школы. Наша языковая смена называется «</w:t>
      </w:r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Unity</w:t>
      </w:r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Единство», девиз – «</w:t>
      </w:r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We</w:t>
      </w:r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are</w:t>
      </w:r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different</w:t>
      </w:r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We</w:t>
      </w:r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are</w:t>
      </w:r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equal</w:t>
      </w:r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Мы разные – мы едины».</w:t>
      </w:r>
    </w:p>
    <w:p w:rsidR="0040534E" w:rsidRPr="004801C1" w:rsidRDefault="0040534E" w:rsidP="004801C1">
      <w:pPr>
        <w:pStyle w:val="a3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4801C1">
        <w:rPr>
          <w:sz w:val="28"/>
          <w:szCs w:val="28"/>
        </w:rPr>
        <w:t xml:space="preserve">    </w:t>
      </w:r>
      <w:r w:rsidR="004801C1" w:rsidRPr="004801C1">
        <w:rPr>
          <w:sz w:val="28"/>
          <w:szCs w:val="28"/>
        </w:rPr>
        <w:t xml:space="preserve"> </w:t>
      </w:r>
      <w:r w:rsidRPr="004801C1">
        <w:rPr>
          <w:sz w:val="28"/>
          <w:szCs w:val="28"/>
        </w:rPr>
        <w:t xml:space="preserve">Во время языковой смены ребенок попадает в особую атмосферу, где есть свои правила.  Здесь он учится общаться и строить отношения не только на русском, но и на английском языке: находит друзей, раскрывает свой личностный потенциал и проявляет свои таланты, расширяет кругозор и </w:t>
      </w:r>
      <w:r w:rsidR="003F71C3" w:rsidRPr="004801C1">
        <w:rPr>
          <w:sz w:val="28"/>
          <w:szCs w:val="28"/>
        </w:rPr>
        <w:t>с пользой, увлекательно проводит свободное время</w:t>
      </w:r>
      <w:r w:rsidRPr="004801C1">
        <w:rPr>
          <w:sz w:val="28"/>
          <w:szCs w:val="28"/>
        </w:rPr>
        <w:t>.</w:t>
      </w:r>
    </w:p>
    <w:p w:rsidR="0040534E" w:rsidRPr="004801C1" w:rsidRDefault="0040534E" w:rsidP="004801C1">
      <w:pPr>
        <w:spacing w:after="0"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801C1">
        <w:rPr>
          <w:rFonts w:ascii="Times New Roman" w:hAnsi="Times New Roman"/>
          <w:sz w:val="28"/>
          <w:szCs w:val="28"/>
        </w:rPr>
        <w:t xml:space="preserve">   </w:t>
      </w:r>
      <w:r w:rsidR="004801C1" w:rsidRPr="004801C1">
        <w:rPr>
          <w:rFonts w:ascii="Times New Roman" w:hAnsi="Times New Roman"/>
          <w:sz w:val="28"/>
          <w:szCs w:val="28"/>
        </w:rPr>
        <w:t xml:space="preserve"> </w:t>
      </w:r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 ребятами работает </w:t>
      </w:r>
      <w:r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креативная команда</w:t>
      </w:r>
      <w:r w:rsidR="00836ABC"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вожатых</w:t>
      </w:r>
      <w:r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– «</w:t>
      </w:r>
      <w:r w:rsidR="00836ABC"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Leaders» </w:t>
      </w:r>
      <w:r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(студийцы)</w:t>
      </w:r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которая стремится организовать интересный отдых для детей начальных классов. С каждым годом мы становимся опытнее, и находим новые формы организации наших занятий с детьми. </w:t>
      </w:r>
    </w:p>
    <w:p w:rsidR="0040534E" w:rsidRPr="004801C1" w:rsidRDefault="0040534E" w:rsidP="004801C1">
      <w:pPr>
        <w:spacing w:after="0"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  </w:t>
      </w:r>
      <w:r w:rsidR="004801C1"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Программа состоит из 2 частей</w:t>
      </w:r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: досуговой и языковой.  Обе эти части тесно переплетаются в течение недели, и то, что ребята изучают на занятиях по английскому языку, имеет отражение в досуговых мероприятиях и наоборот. А кульминацией взаимодействия этих 2-х частей становится концертная программа и театральная постановка, где ребята показывают все, чему научились в течение языковой смены.</w:t>
      </w:r>
    </w:p>
    <w:p w:rsidR="0040534E" w:rsidRPr="004801C1" w:rsidRDefault="0040534E" w:rsidP="004801C1">
      <w:pPr>
        <w:spacing w:after="0"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  </w:t>
      </w:r>
      <w:r w:rsidR="004801C1"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Языковая программа</w:t>
      </w:r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построена таким образом, что все дети комфортно чувствуют себя на занятиях. Занятия проходят в группах по 6,7 человек, так называемых «</w:t>
      </w:r>
      <w:proofErr w:type="spellStart"/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айлэндах</w:t>
      </w:r>
      <w:proofErr w:type="spellEnd"/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» - «Островах», возраст детей в основном 9, 10 лет. </w:t>
      </w:r>
    </w:p>
    <w:p w:rsidR="0040534E" w:rsidRPr="004801C1" w:rsidRDefault="0040534E" w:rsidP="004801C1">
      <w:pPr>
        <w:spacing w:after="0"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Цель проекта</w:t>
      </w:r>
      <w:r w:rsidR="00836ABC"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:</w:t>
      </w:r>
    </w:p>
    <w:p w:rsidR="0040534E" w:rsidRPr="004801C1" w:rsidRDefault="0040534E" w:rsidP="004801C1">
      <w:pPr>
        <w:spacing w:after="0"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Создать наиболее благоприятные условия для общения.</w:t>
      </w:r>
    </w:p>
    <w:p w:rsidR="0040534E" w:rsidRPr="004801C1" w:rsidRDefault="0040534E" w:rsidP="004801C1">
      <w:pPr>
        <w:spacing w:after="0"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Развить навыки практического общения учащихся на английском языке</w:t>
      </w:r>
      <w:r w:rsidR="003F71C3"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40534E" w:rsidRPr="004801C1" w:rsidRDefault="0040534E" w:rsidP="004801C1">
      <w:pPr>
        <w:spacing w:after="0"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Задачи:</w:t>
      </w:r>
    </w:p>
    <w:p w:rsidR="0040534E" w:rsidRPr="004801C1" w:rsidRDefault="0040534E" w:rsidP="004801C1">
      <w:pPr>
        <w:spacing w:after="0"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1. Мотивировать ученика, вызвать в нем </w:t>
      </w:r>
      <w:r w:rsidR="00836ABC"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личностный</w:t>
      </w:r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интерес для активного включения в познавательную, творческую деятельность</w:t>
      </w:r>
      <w:r w:rsidR="003F71C3"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40534E" w:rsidRPr="004801C1" w:rsidRDefault="0040534E" w:rsidP="004801C1">
      <w:pPr>
        <w:spacing w:after="0"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2. Создать психологически комфортные условия для ребенка, для возникновения реальной «ситуации успеха» в коммуникации на английском языке</w:t>
      </w:r>
      <w:r w:rsidR="003F71C3"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40534E" w:rsidRPr="004801C1" w:rsidRDefault="0040534E" w:rsidP="004801C1">
      <w:pPr>
        <w:spacing w:after="0"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3. Создать среду для развития коммуникативных способностей ребенка через овладение определенными речевыми клише и речевым поведением.</w:t>
      </w:r>
    </w:p>
    <w:p w:rsidR="0040534E" w:rsidRPr="004801C1" w:rsidRDefault="0040534E" w:rsidP="004801C1">
      <w:pPr>
        <w:spacing w:after="0"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Ожидаемые результаты:</w:t>
      </w:r>
    </w:p>
    <w:p w:rsidR="0040534E" w:rsidRPr="004801C1" w:rsidRDefault="003F71C3" w:rsidP="004801C1">
      <w:pPr>
        <w:spacing w:after="0"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1. </w:t>
      </w:r>
      <w:r w:rsidR="0040534E"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Повышение мотивации ребенка в изучении иностранного языка.</w:t>
      </w:r>
    </w:p>
    <w:p w:rsidR="0040534E" w:rsidRPr="004801C1" w:rsidRDefault="003F71C3" w:rsidP="004801C1">
      <w:pPr>
        <w:spacing w:after="0"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2. </w:t>
      </w:r>
      <w:r w:rsidR="0040534E"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Приобретение учащимися опыта самостоятельного социального действия: опыта самоорганизации и организации совместной деятельности, опыта управления коммуникацией.</w:t>
      </w:r>
    </w:p>
    <w:p w:rsidR="0040534E" w:rsidRPr="004801C1" w:rsidRDefault="003F71C3" w:rsidP="004801C1">
      <w:pPr>
        <w:spacing w:after="0"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3. </w:t>
      </w:r>
      <w:r w:rsidR="0040534E"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Овладение определенными речевыми клише и речевым поведением для успешного выполнения коммуникативной задачи, т.е. повышение уровня функциональной грамотности.</w:t>
      </w:r>
    </w:p>
    <w:p w:rsidR="0040534E" w:rsidRPr="004801C1" w:rsidRDefault="003F71C3" w:rsidP="004801C1">
      <w:pPr>
        <w:spacing w:after="0"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4. </w:t>
      </w:r>
      <w:r w:rsidR="0040534E"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Формирование позитивного отношения ребенка к ценностям межличностных отношений и к окружающему миру в целом. </w:t>
      </w:r>
    </w:p>
    <w:p w:rsidR="0040534E" w:rsidRPr="004801C1" w:rsidRDefault="0040534E" w:rsidP="004801C1">
      <w:pPr>
        <w:spacing w:after="0" w:line="36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Активно используются такие авторские приемы, как</w:t>
      </w:r>
    </w:p>
    <w:p w:rsidR="0040534E" w:rsidRPr="004801C1" w:rsidRDefault="0040534E" w:rsidP="004801C1">
      <w:pPr>
        <w:spacing w:after="0" w:line="36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1. прием </w:t>
      </w:r>
      <w:r w:rsidR="003F71C3"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«</w:t>
      </w:r>
      <w:r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Солнце</w:t>
      </w:r>
      <w:r w:rsidR="003F71C3"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»</w:t>
      </w:r>
    </w:p>
    <w:p w:rsidR="0040534E" w:rsidRPr="004801C1" w:rsidRDefault="0040534E" w:rsidP="004801C1">
      <w:pPr>
        <w:spacing w:after="0" w:line="36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-работа в малых группах</w:t>
      </w:r>
      <w:r w:rsidR="00836ABC"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="00836ABC"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айлендах</w:t>
      </w:r>
      <w:proofErr w:type="spellEnd"/>
      <w:r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3F71C3"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Islands</w:t>
      </w:r>
      <w:proofErr w:type="spellEnd"/>
      <w:r w:rsidR="003F71C3"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»</w:t>
      </w:r>
      <w:r w:rsidR="00836ABC"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40534E" w:rsidRPr="004801C1" w:rsidRDefault="0040534E" w:rsidP="004801C1">
      <w:pPr>
        <w:spacing w:after="0" w:line="36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-организация проектной работы</w:t>
      </w:r>
    </w:p>
    <w:p w:rsidR="0040534E" w:rsidRPr="004801C1" w:rsidRDefault="0040534E" w:rsidP="004801C1">
      <w:pPr>
        <w:spacing w:after="0" w:line="36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2. </w:t>
      </w:r>
      <w:r w:rsidR="003F71C3"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«</w:t>
      </w:r>
      <w:r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Я </w:t>
      </w:r>
      <w:r w:rsidR="003F71C3"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–</w:t>
      </w:r>
      <w:r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волшебник</w:t>
      </w:r>
      <w:r w:rsidR="003F71C3"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»</w:t>
      </w:r>
      <w:r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(фокусы на английском)</w:t>
      </w:r>
      <w:r w:rsidR="003F71C3"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40534E" w:rsidRPr="004801C1" w:rsidRDefault="0040534E" w:rsidP="004801C1">
      <w:pPr>
        <w:spacing w:after="0" w:line="36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3.  </w:t>
      </w:r>
      <w:r w:rsidR="003F71C3"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«</w:t>
      </w:r>
      <w:r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Magic box</w:t>
      </w:r>
      <w:r w:rsidR="003F71C3"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»</w:t>
      </w:r>
      <w:r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. </w:t>
      </w:r>
      <w:r w:rsidR="003F71C3"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Прием для работы с базовой лексикой, используя </w:t>
      </w:r>
      <w:r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б</w:t>
      </w:r>
      <w:r w:rsidR="003F71C3"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азовые грамматические структуры. Характерными чертами заданий являются неизвестность, неожиданность, загадка</w:t>
      </w:r>
      <w:r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40534E" w:rsidRPr="004801C1" w:rsidRDefault="0040534E" w:rsidP="004801C1">
      <w:pPr>
        <w:spacing w:after="0" w:line="36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4. </w:t>
      </w:r>
      <w:r w:rsidR="003F71C3"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«</w:t>
      </w:r>
      <w:r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Шаг за шагом. Step by step</w:t>
      </w:r>
      <w:r w:rsidR="003F71C3"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»</w:t>
      </w:r>
      <w:r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. Проводится в форме познавательной игры. </w:t>
      </w:r>
    </w:p>
    <w:p w:rsidR="0040534E" w:rsidRPr="004801C1" w:rsidRDefault="0040534E" w:rsidP="004801C1">
      <w:pPr>
        <w:spacing w:after="0" w:line="36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5. </w:t>
      </w:r>
      <w:r w:rsidR="003F71C3"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«</w:t>
      </w:r>
      <w:r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Funny boxes</w:t>
      </w:r>
      <w:r w:rsidR="003F71C3"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» позволяе</w:t>
      </w:r>
      <w:r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т в увлекательной, активной форме закреплять языковой материал. </w:t>
      </w:r>
    </w:p>
    <w:p w:rsidR="0040534E" w:rsidRPr="004801C1" w:rsidRDefault="0040534E" w:rsidP="004801C1">
      <w:pPr>
        <w:spacing w:after="0" w:line="36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lastRenderedPageBreak/>
        <w:t xml:space="preserve">6. </w:t>
      </w:r>
      <w:r w:rsidR="003F71C3"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«</w:t>
      </w:r>
      <w:r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ABC boxes</w:t>
      </w:r>
      <w:r w:rsidR="003F71C3"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»</w:t>
      </w:r>
      <w:r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. Большие кубики буквы. </w:t>
      </w:r>
      <w:r w:rsidR="003F71C3"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«АВС puzzle». </w:t>
      </w:r>
      <w:r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Благодаря работе с ними изучение, закрепление, повторение АВС становится нестандартным, ярким, подвижным.</w:t>
      </w:r>
    </w:p>
    <w:p w:rsidR="0040534E" w:rsidRPr="004801C1" w:rsidRDefault="0040534E" w:rsidP="004801C1">
      <w:pPr>
        <w:spacing w:after="0" w:line="36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7. </w:t>
      </w:r>
      <w:r w:rsidR="003F71C3"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«Magic Theatre box». Прием для организации </w:t>
      </w:r>
      <w:r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К</w:t>
      </w:r>
      <w:r w:rsidR="003F71C3"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укольного</w:t>
      </w:r>
      <w:r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театр</w:t>
      </w:r>
      <w:r w:rsidR="003F71C3"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а</w:t>
      </w:r>
      <w:r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40534E" w:rsidRPr="004801C1" w:rsidRDefault="0040534E" w:rsidP="004801C1">
      <w:pPr>
        <w:spacing w:after="0" w:line="36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8. Ритмическая грамматика</w:t>
      </w:r>
      <w:r w:rsidR="003F71C3"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40534E" w:rsidRPr="004801C1" w:rsidRDefault="0040534E" w:rsidP="004801C1">
      <w:pPr>
        <w:spacing w:after="0" w:line="36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   Языковой курс разделен на тематические блоки. Каждый день – один тематический блок.  Тематический блок отрабатывается в «</w:t>
      </w:r>
      <w:proofErr w:type="spellStart"/>
      <w:r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айлендах</w:t>
      </w:r>
      <w:proofErr w:type="spellEnd"/>
      <w:r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», длительность занятий 20- 30 минут, в ходе которых в интенсивной, игровой, с активным использованием ритмических упражнений повторяется, разучивается языковой материал и закрепляются базовые грамматические структуры.  Тематика соответствует школьной программе и включает в себя такие </w:t>
      </w:r>
      <w:r w:rsidR="00BB3110"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развивающие </w:t>
      </w:r>
      <w:r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программы, как:</w:t>
      </w:r>
    </w:p>
    <w:p w:rsidR="0040534E" w:rsidRPr="00450045" w:rsidRDefault="0040534E" w:rsidP="004801C1">
      <w:pPr>
        <w:spacing w:after="0"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</w:pPr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50045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 xml:space="preserve">“Funny Meeting”, Games for friends “Step by step”, “Family Album”, “Let’s sing and dance together”, “Funny Guess Games”, “Let’s lit our candles and open our hearts”, “Welcome to </w:t>
      </w:r>
      <w:proofErr w:type="spellStart"/>
      <w:r w:rsidRPr="00450045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Vysokaya</w:t>
      </w:r>
      <w:proofErr w:type="spellEnd"/>
      <w:r w:rsidRPr="00450045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 xml:space="preserve"> Gora”, “Taking Photos Day”, “Visiting the museum</w:t>
      </w:r>
      <w:r w:rsidR="004801C1" w:rsidRPr="00450045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”, “</w:t>
      </w:r>
      <w:r w:rsidRPr="00450045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Different customs – Different  traditions”, “</w:t>
      </w:r>
      <w:r w:rsidR="00836ABC" w:rsidRPr="00450045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Magic English</w:t>
      </w:r>
      <w:r w:rsidRPr="00450045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”, “Friendship chain”.</w:t>
      </w:r>
    </w:p>
    <w:p w:rsidR="0040534E" w:rsidRPr="004801C1" w:rsidRDefault="0040534E" w:rsidP="004801C1">
      <w:pPr>
        <w:spacing w:after="0" w:line="36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45004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en-US" w:eastAsia="ru-RU"/>
        </w:rPr>
        <w:t xml:space="preserve">   </w:t>
      </w:r>
      <w:r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В ходе реализации программы у детей повышается мотивация к изучению языка, снимается языковой барьер, развиваются разговорные навыки, на практике закрепляется материал, пройденный в школе, улучшается произношение, расширяется словарный запас. </w:t>
      </w:r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Совместная деятельность детей создает общее, положительно заряженное эмоциональное переживание, ребята оказывают помощь друг другу при выполнении задания, переживают неудачи и радуются успеху. Они становятся терпимее, добрее, справедливее в оценке своих действий и поступков. </w:t>
      </w:r>
      <w:r w:rsidRPr="004801C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Происходит личностный рост детей, повышается их языковая, коммуникативная и социальная компетенция. </w:t>
      </w:r>
    </w:p>
    <w:p w:rsidR="0040534E" w:rsidRPr="004801C1" w:rsidRDefault="0040534E" w:rsidP="004801C1">
      <w:pPr>
        <w:spacing w:after="0"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Список литературы:</w:t>
      </w:r>
    </w:p>
    <w:p w:rsidR="0040534E" w:rsidRPr="004801C1" w:rsidRDefault="0040534E" w:rsidP="004801C1">
      <w:pPr>
        <w:spacing w:after="0"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1. Сборник стихов и песен на английском языке (методическая копилка учителя). </w:t>
      </w:r>
    </w:p>
    <w:p w:rsidR="0040534E" w:rsidRPr="00450045" w:rsidRDefault="0040534E" w:rsidP="004801C1">
      <w:pPr>
        <w:spacing w:after="0"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</w:pPr>
      <w:r w:rsidRPr="00450045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 xml:space="preserve">2. </w:t>
      </w:r>
      <w:r w:rsidR="00BB3110" w:rsidRPr="00450045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 xml:space="preserve">E. </w:t>
      </w:r>
      <w:proofErr w:type="spellStart"/>
      <w:r w:rsidR="00BB3110" w:rsidRPr="00450045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Aleeva</w:t>
      </w:r>
      <w:proofErr w:type="spellEnd"/>
      <w:r w:rsidR="00BB3110" w:rsidRPr="00450045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 xml:space="preserve">. </w:t>
      </w:r>
      <w:r w:rsidRPr="00450045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 xml:space="preserve">Materials of English week. </w:t>
      </w:r>
      <w:proofErr w:type="spellStart"/>
      <w:r w:rsidRPr="00450045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Vysokogorski</w:t>
      </w:r>
      <w:proofErr w:type="spellEnd"/>
      <w:r w:rsidRPr="00450045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 xml:space="preserve"> Secondary School №1</w:t>
      </w:r>
      <w:r w:rsidR="00BB3110" w:rsidRPr="00450045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 xml:space="preserve">. </w:t>
      </w:r>
      <w:r w:rsidR="00BB3110"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Методическая</w:t>
      </w:r>
      <w:r w:rsidR="00BB3110" w:rsidRPr="00450045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 xml:space="preserve"> </w:t>
      </w:r>
      <w:r w:rsidR="00BB3110"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копилка</w:t>
      </w:r>
      <w:r w:rsidR="00BB3110" w:rsidRPr="00450045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 xml:space="preserve"> </w:t>
      </w:r>
      <w:r w:rsidR="00BB3110"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учителя</w:t>
      </w:r>
      <w:r w:rsidR="00BB3110" w:rsidRPr="00450045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.</w:t>
      </w:r>
      <w:r w:rsidRPr="00450045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 xml:space="preserve"> </w:t>
      </w:r>
    </w:p>
    <w:p w:rsidR="00D444EB" w:rsidRPr="004801C1" w:rsidRDefault="0040534E" w:rsidP="004801C1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Дерек</w:t>
      </w:r>
      <w:proofErr w:type="spellEnd"/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Стрейндж</w:t>
      </w:r>
      <w:proofErr w:type="spellEnd"/>
      <w:r w:rsidRPr="00480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УМК “Chatterbox</w:t>
      </w:r>
      <w:r w:rsidRPr="004801C1">
        <w:rPr>
          <w:rFonts w:ascii="Times New Roman" w:hAnsi="Times New Roman"/>
          <w:sz w:val="28"/>
          <w:szCs w:val="28"/>
        </w:rPr>
        <w:t>”1,2, издательство «Оксфорд».</w:t>
      </w:r>
    </w:p>
    <w:sectPr w:rsidR="00D444EB" w:rsidRPr="004801C1" w:rsidSect="0047766C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99"/>
    <w:rsid w:val="003F71C3"/>
    <w:rsid w:val="0040534E"/>
    <w:rsid w:val="00450045"/>
    <w:rsid w:val="004801C1"/>
    <w:rsid w:val="00836ABC"/>
    <w:rsid w:val="00A36E99"/>
    <w:rsid w:val="00BB3110"/>
    <w:rsid w:val="00D4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C9FFC-0A31-43EE-B8BC-0FBA5AF7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3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534E"/>
  </w:style>
  <w:style w:type="paragraph" w:styleId="a3">
    <w:name w:val="Normal (Web)"/>
    <w:basedOn w:val="a"/>
    <w:uiPriority w:val="99"/>
    <w:unhideWhenUsed/>
    <w:rsid w:val="004053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053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2022-11-03T11:07:00Z</dcterms:created>
  <dcterms:modified xsi:type="dcterms:W3CDTF">2022-11-03T12:02:00Z</dcterms:modified>
</cp:coreProperties>
</file>