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E4" w:rsidRDefault="00205FE4" w:rsidP="00205FE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Pr="00205F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Инновационные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технологии,</w:t>
      </w:r>
      <w:r w:rsidRPr="00205F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методы работы социального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педагога» </w:t>
      </w:r>
      <w:r w:rsidRPr="00205F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205FE4" w:rsidRPr="00205FE4" w:rsidRDefault="00205FE4" w:rsidP="00762AC3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0A081E">
        <w:rPr>
          <w:rFonts w:ascii="Times New Roman" w:hAnsi="Times New Roman"/>
          <w:i/>
          <w:sz w:val="28"/>
          <w:szCs w:val="28"/>
        </w:rPr>
        <w:t>КондаковаЕ.В</w:t>
      </w:r>
      <w:proofErr w:type="spellEnd"/>
      <w:r w:rsidRPr="000A081E">
        <w:rPr>
          <w:rFonts w:ascii="Times New Roman" w:hAnsi="Times New Roman"/>
          <w:i/>
          <w:sz w:val="28"/>
          <w:szCs w:val="28"/>
        </w:rPr>
        <w:t>., социальный педагог  МОУ «СОШ №3</w:t>
      </w:r>
      <w:r>
        <w:rPr>
          <w:rFonts w:ascii="Times New Roman" w:hAnsi="Times New Roman"/>
          <w:i/>
          <w:sz w:val="28"/>
          <w:szCs w:val="28"/>
        </w:rPr>
        <w:t xml:space="preserve">  г</w:t>
      </w:r>
      <w:proofErr w:type="gramStart"/>
      <w:r>
        <w:rPr>
          <w:rFonts w:ascii="Times New Roman" w:hAnsi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/>
          <w:i/>
          <w:sz w:val="28"/>
          <w:szCs w:val="28"/>
        </w:rPr>
        <w:t>оряжмы»</w:t>
      </w:r>
    </w:p>
    <w:p w:rsidR="00762AC3" w:rsidRDefault="00762AC3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5FE4" w:rsidRPr="00205FE4" w:rsidRDefault="00205FE4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направлений работы социального педагога является использование современных инновационных технологий в организации социально-педагогической деятельности (на локальном, муниципальном, региональном уровнях) как на уровне использования методических приемов, отдельных компонентов системы, так и целостной системы.</w:t>
      </w:r>
      <w:proofErr w:type="gramEnd"/>
    </w:p>
    <w:p w:rsidR="00205FE4" w:rsidRPr="00205FE4" w:rsidRDefault="00205FE4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образовании широко распространяется инновационная деятельность, педагоги активно внедряют новые проекты, на базе школ работают экспериментальные площадки, открываются школы-лаборатории.</w:t>
      </w:r>
    </w:p>
    <w:p w:rsidR="00205FE4" w:rsidRPr="00205FE4" w:rsidRDefault="00205FE4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инновационная деятельность в сфере образования и воспитания определяется специфическими приемами и технологиями, связанными с особенностями работы педагогов, назначением которых является повышение эффективности процесса социализации, воспитания и развития детей и подростков.</w:t>
      </w:r>
    </w:p>
    <w:p w:rsidR="00205FE4" w:rsidRPr="00205FE4" w:rsidRDefault="00205FE4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FE4">
        <w:rPr>
          <w:rFonts w:ascii="Times New Roman" w:hAnsi="Times New Roman" w:cs="Times New Roman"/>
          <w:color w:val="000000"/>
          <w:sz w:val="24"/>
          <w:szCs w:val="24"/>
        </w:rPr>
        <w:t>В условиях новой работы можно применять в  образовательной деятельности современные педагогические технологии: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1. </w:t>
      </w:r>
      <w:r w:rsidRPr="00205FE4">
        <w:rPr>
          <w:b/>
          <w:bCs/>
          <w:color w:val="000000"/>
        </w:rPr>
        <w:t>Гуманно - личностную технологию</w:t>
      </w:r>
      <w:r w:rsidRPr="00205FE4">
        <w:rPr>
          <w:color w:val="000000"/>
        </w:rPr>
        <w:t xml:space="preserve"> (Ш.А. </w:t>
      </w:r>
      <w:proofErr w:type="spellStart"/>
      <w:r w:rsidRPr="00205FE4">
        <w:rPr>
          <w:color w:val="000000"/>
        </w:rPr>
        <w:t>Аманошвили</w:t>
      </w:r>
      <w:proofErr w:type="spellEnd"/>
      <w:r w:rsidRPr="00205FE4">
        <w:rPr>
          <w:color w:val="000000"/>
        </w:rPr>
        <w:t>):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Применение данной технологии раскрывается через следующие методы: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- гуманизм: искусство любви к детям, детское счастье, свобода выбора, радость познания;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- индивидуальный подход: изучение личности, развитие способностей, углубление в себя, педагогика успеха;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- мастерство общения: закон взаимности, гласность, уважение личности ребенка в вопросе самовыражения;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- резервы семейной педагогики, родительские субботы (если у семьи имеются данные резервы);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 xml:space="preserve">- учебная деятельность: </w:t>
      </w:r>
      <w:proofErr w:type="gramStart"/>
      <w:r w:rsidRPr="00205FE4">
        <w:rPr>
          <w:color w:val="000000"/>
        </w:rPr>
        <w:t>контроль за</w:t>
      </w:r>
      <w:proofErr w:type="gramEnd"/>
      <w:r w:rsidRPr="00205FE4">
        <w:rPr>
          <w:color w:val="000000"/>
        </w:rPr>
        <w:t xml:space="preserve"> посещением учебных занятий, реализовать право ребенка на получение образование независимо от его социального статуса, состояния здоровья, обстановки в семье;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2. </w:t>
      </w:r>
      <w:r w:rsidRPr="00205FE4">
        <w:rPr>
          <w:b/>
          <w:bCs/>
          <w:color w:val="000000"/>
        </w:rPr>
        <w:t>Технологии использования Интернета в учебно-воспитательном процессе</w:t>
      </w:r>
      <w:r w:rsidRPr="00205FE4">
        <w:rPr>
          <w:color w:val="000000"/>
        </w:rPr>
        <w:t>, </w:t>
      </w:r>
      <w:r w:rsidRPr="00205FE4">
        <w:rPr>
          <w:b/>
          <w:bCs/>
          <w:color w:val="000000"/>
        </w:rPr>
        <w:t>технологию социального консультирования и посредничества</w:t>
      </w:r>
      <w:r w:rsidRPr="00205FE4">
        <w:rPr>
          <w:color w:val="000000"/>
        </w:rPr>
        <w:t xml:space="preserve"> (И.Г. </w:t>
      </w:r>
      <w:proofErr w:type="spellStart"/>
      <w:r w:rsidRPr="00205FE4">
        <w:rPr>
          <w:color w:val="000000"/>
        </w:rPr>
        <w:t>Зайнышев</w:t>
      </w:r>
      <w:proofErr w:type="spellEnd"/>
      <w:r w:rsidRPr="00205FE4">
        <w:rPr>
          <w:color w:val="000000"/>
        </w:rPr>
        <w:t>):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205FE4">
        <w:rPr>
          <w:color w:val="000000"/>
        </w:rPr>
        <w:t>Использование возможностей сайта школы с целью повышения правовой и</w:t>
      </w:r>
      <w:r w:rsidRPr="00205FE4">
        <w:rPr>
          <w:rFonts w:ascii="Tahoma" w:hAnsi="Tahoma" w:cs="Tahoma"/>
          <w:color w:val="000000"/>
        </w:rPr>
        <w:t xml:space="preserve"> </w:t>
      </w:r>
      <w:r w:rsidRPr="00205FE4">
        <w:rPr>
          <w:color w:val="000000"/>
        </w:rPr>
        <w:t xml:space="preserve">педагогической культуры родителей, а также в качестве инструмента социального консультирования детей по различным вопросам. Также следует активно использовать Интернет для собственного саморазвития как специалиста и повышения уровня своих профессиональных знаний и умений через участие в сетевых конкурсах, видеоконференциях и </w:t>
      </w:r>
      <w:proofErr w:type="spellStart"/>
      <w:r w:rsidRPr="00205FE4">
        <w:rPr>
          <w:color w:val="000000"/>
        </w:rPr>
        <w:t>веб-инарах</w:t>
      </w:r>
      <w:proofErr w:type="spellEnd"/>
      <w:r w:rsidRPr="00205FE4">
        <w:rPr>
          <w:color w:val="000000"/>
        </w:rPr>
        <w:t>.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05FE4">
        <w:rPr>
          <w:color w:val="000000"/>
        </w:rPr>
        <w:t>3. </w:t>
      </w:r>
      <w:r w:rsidRPr="00205FE4">
        <w:rPr>
          <w:b/>
          <w:bCs/>
          <w:color w:val="000000"/>
        </w:rPr>
        <w:t>Технологию социальной адаптации</w:t>
      </w:r>
      <w:r w:rsidRPr="00205FE4">
        <w:rPr>
          <w:color w:val="000000"/>
        </w:rPr>
        <w:t xml:space="preserve"> (Е.И. </w:t>
      </w:r>
      <w:proofErr w:type="spellStart"/>
      <w:r w:rsidRPr="00205FE4">
        <w:rPr>
          <w:color w:val="000000"/>
        </w:rPr>
        <w:t>Холостова</w:t>
      </w:r>
      <w:proofErr w:type="spellEnd"/>
      <w:r w:rsidRPr="00205FE4">
        <w:rPr>
          <w:color w:val="000000"/>
        </w:rPr>
        <w:t>).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05FE4">
        <w:rPr>
          <w:color w:val="000000"/>
        </w:rPr>
        <w:t xml:space="preserve">Взаимодействие социально-психологической службы школы с родителями и детьми, в </w:t>
      </w:r>
      <w:proofErr w:type="gramStart"/>
      <w:r w:rsidRPr="00205FE4">
        <w:rPr>
          <w:color w:val="000000"/>
        </w:rPr>
        <w:t>котором</w:t>
      </w:r>
      <w:proofErr w:type="gramEnd"/>
      <w:r w:rsidRPr="00205FE4">
        <w:rPr>
          <w:color w:val="000000"/>
        </w:rPr>
        <w:t xml:space="preserve"> каждый участник образовательного процесса является равноправным партнёрам, с целью сохранения, восстановления и поддержания социального статуса семьи и ребенка. Для реализации данной технологии социально-психологическая служба проводит раннюю профилактику и коррекцию детско-родительских отношений, а также привлекает административные ресурсы системы профилактики для защиты прав и свобод ребенка или его семьи. В данном случае к административным ресурсам можно отнести: заседания школьного Совета профилактики, взаимодействие со школьным инспектором по делам несовершеннолетних, Комиссия по делам несовершеннолетних, Опорный пункт охраны правопорядка.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05FE4">
        <w:rPr>
          <w:color w:val="000000"/>
        </w:rPr>
        <w:lastRenderedPageBreak/>
        <w:t xml:space="preserve">К направлениям деятельности по социализации </w:t>
      </w:r>
      <w:proofErr w:type="gramStart"/>
      <w:r w:rsidRPr="00205FE4">
        <w:rPr>
          <w:color w:val="000000"/>
        </w:rPr>
        <w:t>обучающихся</w:t>
      </w:r>
      <w:proofErr w:type="gramEnd"/>
      <w:r w:rsidRPr="00205FE4">
        <w:rPr>
          <w:color w:val="000000"/>
        </w:rPr>
        <w:t xml:space="preserve"> относится: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proofErr w:type="gramStart"/>
      <w:r w:rsidRPr="00205FE4">
        <w:rPr>
          <w:color w:val="000000"/>
        </w:rPr>
        <w:t>•</w:t>
      </w:r>
      <w:r w:rsidRPr="00205FE4">
        <w:rPr>
          <w:rStyle w:val="apple-converted-space"/>
          <w:color w:val="000000"/>
        </w:rPr>
        <w:t> </w:t>
      </w:r>
      <w:r w:rsidRPr="00205FE4">
        <w:rPr>
          <w:color w:val="000000"/>
        </w:rPr>
        <w:t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05FE4">
        <w:rPr>
          <w:color w:val="000000"/>
        </w:rPr>
        <w:t>•</w:t>
      </w:r>
      <w:r w:rsidRPr="00205FE4">
        <w:rPr>
          <w:rStyle w:val="apple-converted-space"/>
          <w:color w:val="000000"/>
        </w:rPr>
        <w:t> </w:t>
      </w:r>
      <w:r w:rsidRPr="00205FE4">
        <w:rPr>
          <w:color w:val="000000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proofErr w:type="gramStart"/>
      <w:r w:rsidRPr="00205FE4">
        <w:rPr>
          <w:color w:val="000000"/>
        </w:rPr>
        <w:t>•</w:t>
      </w:r>
      <w:r w:rsidRPr="00205FE4">
        <w:rPr>
          <w:rStyle w:val="apple-converted-space"/>
          <w:color w:val="000000"/>
        </w:rPr>
        <w:t> </w:t>
      </w:r>
      <w:r w:rsidRPr="00205FE4">
        <w:rPr>
          <w:color w:val="000000"/>
        </w:rPr>
        <w:t>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205FE4">
        <w:rPr>
          <w:color w:val="000000"/>
        </w:rPr>
        <w:t xml:space="preserve"> </w:t>
      </w:r>
      <w:proofErr w:type="gramStart"/>
      <w:r w:rsidRPr="00205FE4">
        <w:rPr>
          <w:color w:val="000000"/>
        </w:rPr>
        <w:t>духовно-нравственное развитие личности);</w:t>
      </w:r>
      <w:proofErr w:type="gramEnd"/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proofErr w:type="gramStart"/>
      <w:r w:rsidRPr="00205FE4">
        <w:rPr>
          <w:color w:val="000000"/>
        </w:rPr>
        <w:t>•</w:t>
      </w:r>
      <w:r w:rsidRPr="00205FE4">
        <w:rPr>
          <w:rStyle w:val="apple-converted-space"/>
          <w:color w:val="000000"/>
        </w:rPr>
        <w:t> </w:t>
      </w:r>
      <w:r w:rsidRPr="00205FE4">
        <w:rPr>
          <w:color w:val="000000"/>
        </w:rPr>
        <w:t>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proofErr w:type="gramEnd"/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proofErr w:type="gramStart"/>
      <w:r w:rsidRPr="00205FE4">
        <w:rPr>
          <w:color w:val="000000"/>
        </w:rPr>
        <w:t>•</w:t>
      </w:r>
      <w:r w:rsidRPr="00205FE4">
        <w:rPr>
          <w:rStyle w:val="apple-converted-space"/>
          <w:color w:val="000000"/>
        </w:rPr>
        <w:t> </w:t>
      </w:r>
      <w:r w:rsidRPr="00205FE4">
        <w:rPr>
          <w:color w:val="000000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05FE4">
        <w:rPr>
          <w:color w:val="000000"/>
        </w:rPr>
        <w:t>•</w:t>
      </w:r>
      <w:r w:rsidRPr="00205FE4">
        <w:rPr>
          <w:rStyle w:val="apple-converted-space"/>
          <w:color w:val="000000"/>
        </w:rPr>
        <w:t> </w:t>
      </w:r>
      <w:r w:rsidRPr="00205FE4">
        <w:rPr>
          <w:color w:val="000000"/>
        </w:rPr>
        <w:t xml:space="preserve">воспитание ценностного отношения к </w:t>
      </w:r>
      <w:proofErr w:type="gramStart"/>
      <w:r w:rsidRPr="00205FE4">
        <w:rPr>
          <w:color w:val="000000"/>
        </w:rPr>
        <w:t>прекрасному</w:t>
      </w:r>
      <w:proofErr w:type="gramEnd"/>
      <w:r w:rsidRPr="00205FE4">
        <w:rPr>
          <w:color w:val="000000"/>
        </w:rPr>
        <w:t>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205FE4" w:rsidRPr="00205FE4" w:rsidRDefault="00205FE4" w:rsidP="00205FE4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</w:rPr>
      </w:pPr>
      <w:r w:rsidRPr="00205FE4">
        <w:rPr>
          <w:color w:val="000000"/>
        </w:rPr>
        <w:t xml:space="preserve">Большое значение для успешности инновационной деятельности имеет способность педагога осознавать границы возможностей самореализации, изменять их в реальном действии или на мысленном уровне и переживать чувство успеха. На успешность деятельности кроме индивидуальных особенностей (творческие способности, волевые качества, уровень развития </w:t>
      </w:r>
      <w:proofErr w:type="spellStart"/>
      <w:r w:rsidRPr="00205FE4">
        <w:rPr>
          <w:color w:val="000000"/>
        </w:rPr>
        <w:t>саморегуляции</w:t>
      </w:r>
      <w:proofErr w:type="spellEnd"/>
      <w:r w:rsidRPr="00205FE4">
        <w:rPr>
          <w:color w:val="000000"/>
        </w:rPr>
        <w:t xml:space="preserve">, самооценка, степень открытости новому и т. п.) влияют социальные факторы, способности педагога к общению, </w:t>
      </w:r>
      <w:proofErr w:type="spellStart"/>
      <w:r w:rsidRPr="00205FE4">
        <w:rPr>
          <w:color w:val="000000"/>
        </w:rPr>
        <w:t>эмпатии</w:t>
      </w:r>
      <w:proofErr w:type="spellEnd"/>
      <w:r w:rsidRPr="00205FE4">
        <w:rPr>
          <w:color w:val="000000"/>
        </w:rPr>
        <w:t>, осознание других людей, которые могут либо способствовать, либо тормозить инициативу. Осознание воздействия других является одним из условий реализации новшества, видения границ возможностей и отношения к ним. Рефлексия причин и последствий воздействия педагогического сообщества позволяет управлять процессами воздействия (защищаться от них, усиливать их в случае положительного эффекта и т. п.).</w:t>
      </w:r>
    </w:p>
    <w:p w:rsidR="00205FE4" w:rsidRPr="00205FE4" w:rsidRDefault="00205FE4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инновационной деятельности социального педагога выделяется и организационно-методическая деятельность, содержанием которой является анализ и обобщение социально-педагогической деятельности; участие в методических секциях, семинарах, практикумах, конференциях различного уровня по социально-педагогическим проблемам; накопление банка данных по методам социальной работы на основе изучения методической литературы, специальных изданий по социальной педагогике, достижений </w:t>
      </w:r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науки и практики, а также результатов проведенных социально-педагогических исследований. Такое направление в работе социального педагога сопряжено с инновационной деятельностью, оно является пусковым механизмом, определяющим будущее инновационное исследование и развитие циклов инновационного процесса: зарождение идеи, </w:t>
      </w:r>
      <w:proofErr w:type="spellStart"/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205FE4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разработку идеи, реализации нового, распространение и новшества.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инновационной работы социального педагога выделяется и организационно-методическая деятельность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которая является анализом и обобщением в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секциях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семинарах, тренингах, практикумах, конференциях различного уровня по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социально-педагогическим проблемам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Поэтому накапливая данные по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методам социально-педагогической работы на основе изучения методической литературы и инновационных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технологиях мы можем сказать, что оно является пусковым механизмом для будущего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инновационного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и развития циклов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инновационного процесса социального педагога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2AC3">
        <w:rPr>
          <w:rFonts w:ascii="Times New Roman" w:eastAsia="Times New Roman" w:hAnsi="Times New Roman" w:cs="Times New Roman"/>
          <w:sz w:val="24"/>
          <w:szCs w:val="24"/>
          <w:u w:val="single"/>
        </w:rPr>
        <w:t>а именно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: зарождение идеи, планирование и моделирование идеи,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разработка методов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и ре</w:t>
      </w:r>
      <w:r w:rsidR="00762AC3">
        <w:rPr>
          <w:rFonts w:ascii="Times New Roman" w:eastAsia="Times New Roman" w:hAnsi="Times New Roman" w:cs="Times New Roman"/>
          <w:sz w:val="24"/>
          <w:szCs w:val="24"/>
        </w:rPr>
        <w:t xml:space="preserve">ализация </w:t>
      </w:r>
      <w:proofErr w:type="spellStart"/>
      <w:r w:rsidR="00762AC3">
        <w:rPr>
          <w:rFonts w:ascii="Times New Roman" w:eastAsia="Times New Roman" w:hAnsi="Times New Roman" w:cs="Times New Roman"/>
          <w:sz w:val="24"/>
          <w:szCs w:val="24"/>
        </w:rPr>
        <w:t>новшевства</w:t>
      </w:r>
      <w:proofErr w:type="spellEnd"/>
      <w:proofErr w:type="gramStart"/>
      <w:r w:rsidR="00762A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Работая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учреждениях,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социальный педагог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применяет в профессиональной практической деятельности, подготовленности к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работе с детьми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родителями, и другими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социальными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партнерами компетентность в своем мастерстве и для дальнейшей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следующие подходы к современной организации обучения.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личностно-ориентированный подход. Для достижения личностного роста и контакта с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детьми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студентами, используется стратегия сотрудничества, помощи, понимания, уважения и поддержки при выборе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методов и средств работы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сущностный подход отражается во взаимодействии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социального педагога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развития способностей детей на основе формирования сущностных системных знаний при установлении междисциплинарных связей;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62AC3">
        <w:rPr>
          <w:rFonts w:ascii="Times New Roman" w:eastAsia="Times New Roman" w:hAnsi="Times New Roman" w:cs="Times New Roman"/>
          <w:sz w:val="24"/>
          <w:szCs w:val="24"/>
        </w:rPr>
        <w:t>операционно-деятельностный</w:t>
      </w:r>
      <w:proofErr w:type="spell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подход основывается на ключевых позициях государственных образовательных стандартов. Умение действовать в процессе приобретения знаний, то есть знания усваиваются в ходе их практического применения;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 ориентированный </w:t>
      </w:r>
      <w:r w:rsidRPr="00762AC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62AC3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компетентностный</w:t>
      </w:r>
      <w:proofErr w:type="spellEnd"/>
      <w:r w:rsidRPr="00762AC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подход к обучению выражается в формировании у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школьников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и студентов профессиональной компетентности и профессиональных установок;</w:t>
      </w:r>
      <w:proofErr w:type="gramEnd"/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62AC3">
        <w:rPr>
          <w:rFonts w:ascii="Times New Roman" w:eastAsia="Times New Roman" w:hAnsi="Times New Roman" w:cs="Times New Roman"/>
          <w:sz w:val="24"/>
          <w:szCs w:val="24"/>
        </w:rPr>
        <w:t>акмеологический</w:t>
      </w:r>
      <w:proofErr w:type="spell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подход тесно связан с сущностным подходом при организации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инновационного образования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заключающегося в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разработке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новых и обновлении существующих средств и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методов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обучения для формирования у детей и студентов творческого мышления, саморазвития, самосовершенствования, самообразования и самоконтроля;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62AC3">
        <w:rPr>
          <w:rFonts w:ascii="Times New Roman" w:eastAsia="Times New Roman" w:hAnsi="Times New Roman" w:cs="Times New Roman"/>
          <w:sz w:val="24"/>
          <w:szCs w:val="24"/>
        </w:rPr>
        <w:t>креативно-развивающийся</w:t>
      </w:r>
      <w:proofErr w:type="spell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подход формирует у детей,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школьников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и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>- контекстный подход выражается в соответствии содержания изучаемых дисциплин государственному образов</w:t>
      </w:r>
      <w:r w:rsidR="00762AC3">
        <w:rPr>
          <w:rFonts w:ascii="Times New Roman" w:eastAsia="Times New Roman" w:hAnsi="Times New Roman" w:cs="Times New Roman"/>
          <w:sz w:val="24"/>
          <w:szCs w:val="24"/>
        </w:rPr>
        <w:t>ательному стандарту</w:t>
      </w:r>
      <w:proofErr w:type="gramStart"/>
      <w:r w:rsidR="00762A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Главным устойчивым результатом реализации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инновационных методов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AC3">
        <w:rPr>
          <w:rFonts w:ascii="Times New Roman" w:eastAsia="Times New Roman" w:hAnsi="Times New Roman" w:cs="Times New Roman"/>
          <w:sz w:val="24"/>
          <w:szCs w:val="24"/>
          <w:u w:val="single"/>
        </w:rPr>
        <w:t>в образовательной деятельности является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инновационной инфраструктуры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, обеспечивающей устойчивое развитие и дальнейшее изучение, и распространение передового опыта;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- лидерская позиция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социального педагога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на рынке образовательных услуг;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>- создание позитивного имиджа учебного заведения.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Инновационными методами являются</w:t>
      </w:r>
      <w:proofErr w:type="gramStart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методы обучения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методы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проектного обучения и компьютерные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методы и технологии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обучения основывается на психологии человеческих взаимоотношений. В нем рассматриваются способы знаний, формирование умений и 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навыков в процессе взаимоотношений и взаимодействий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педагога и обучаемого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, как субъектов учебной деятельности.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Предлагаем рассмотреть, как применяется интерактивный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 на практике социального педагога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. Это может быть семинар-диспут, учебная дискуссия, дидактическая игра, </w:t>
      </w:r>
      <w:r w:rsidRPr="00762AC3">
        <w:rPr>
          <w:rFonts w:ascii="Times New Roman" w:eastAsia="Times New Roman" w:hAnsi="Times New Roman" w:cs="Times New Roman"/>
          <w:i/>
          <w:iCs/>
          <w:sz w:val="24"/>
          <w:szCs w:val="24"/>
        </w:rPr>
        <w:t>«мозговой штурм»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, имитационные тренинги и т. д.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“Семинар – </w:t>
      </w:r>
      <w:proofErr w:type="gramStart"/>
      <w:r w:rsidRPr="00762AC3">
        <w:rPr>
          <w:rFonts w:ascii="Times New Roman" w:eastAsia="Times New Roman" w:hAnsi="Times New Roman" w:cs="Times New Roman"/>
          <w:sz w:val="24"/>
          <w:szCs w:val="24"/>
        </w:rPr>
        <w:t>диспут</w:t>
      </w:r>
      <w:proofErr w:type="gram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” предполагает коллективное обсуждение </w:t>
      </w:r>
      <w:proofErr w:type="gramStart"/>
      <w:r w:rsidRPr="00762AC3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- либо проблемы с целью установления путей её достоверного решения. Семинар - диспут проводиться в форме диалогического общения его участников. Он предполагает высокую умственную активность, прививает умение вести диалог, обсуждать проблему, анализировать и находить пути решения, данной проблемы, делать выводы, защищать свои взгляды и убеждения, четко и доступно излагать свои мысли.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Далее подробно рассмотрим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 проектного обучения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К проектируемому изделию предъявляются такие требования, как технологичность, экономичность, </w:t>
      </w:r>
      <w:proofErr w:type="spellStart"/>
      <w:r w:rsidRPr="00762AC3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762AC3">
        <w:rPr>
          <w:rFonts w:ascii="Times New Roman" w:eastAsia="Times New Roman" w:hAnsi="Times New Roman" w:cs="Times New Roman"/>
          <w:sz w:val="24"/>
          <w:szCs w:val="24"/>
        </w:rPr>
        <w:t>, безопасность, эргономичность, эстетичность и др.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Методика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проектного обучения способствует созданию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развития </w:t>
      </w:r>
      <w:proofErr w:type="spellStart"/>
      <w:r w:rsidRPr="00762AC3">
        <w:rPr>
          <w:rFonts w:ascii="Times New Roman" w:eastAsia="Times New Roman" w:hAnsi="Times New Roman" w:cs="Times New Roman"/>
          <w:sz w:val="24"/>
          <w:szCs w:val="24"/>
        </w:rPr>
        <w:t>креативных</w:t>
      </w:r>
      <w:proofErr w:type="spellEnd"/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 и качеств личности учащегося, которые нужны ему для творческой деятельности, независимо от будущей к</w:t>
      </w:r>
      <w:r w:rsidR="00762AC3">
        <w:rPr>
          <w:rFonts w:ascii="Times New Roman" w:eastAsia="Times New Roman" w:hAnsi="Times New Roman" w:cs="Times New Roman"/>
          <w:sz w:val="24"/>
          <w:szCs w:val="24"/>
        </w:rPr>
        <w:t xml:space="preserve">онкретной профессии 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Теперь рассмотрим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инновационные - компьютерные методики обучения в работе социального педагога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инновационные методики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 обучения — это процессы сбора,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переработки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, хранения и передачи информации обучаемому (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школьнику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студенту,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педагогам и т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. д.) посредством компьютера. К настоящему времени наибольшее распространение получили такие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методические направления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2AC3">
        <w:rPr>
          <w:rFonts w:ascii="Times New Roman" w:eastAsia="Times New Roman" w:hAnsi="Times New Roman" w:cs="Times New Roman"/>
          <w:sz w:val="24"/>
          <w:szCs w:val="24"/>
          <w:u w:val="single"/>
        </w:rPr>
        <w:t>в которых компьютер является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F55" w:rsidRPr="00762AC3" w:rsidRDefault="00DB4F55" w:rsidP="0020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C3">
        <w:rPr>
          <w:rFonts w:ascii="Times New Roman" w:eastAsia="Times New Roman" w:hAnsi="Times New Roman" w:cs="Times New Roman"/>
          <w:sz w:val="24"/>
          <w:szCs w:val="24"/>
        </w:rPr>
        <w:t xml:space="preserve">• средством для предоставления своего плана, материала с индивидуальной программой для учащихся, </w:t>
      </w:r>
      <w:r w:rsidRPr="00762AC3">
        <w:rPr>
          <w:rFonts w:ascii="Times New Roman" w:eastAsia="Times New Roman" w:hAnsi="Times New Roman" w:cs="Times New Roman"/>
          <w:bCs/>
          <w:sz w:val="24"/>
          <w:szCs w:val="24"/>
        </w:rPr>
        <w:t>социальным педагогом</w:t>
      </w:r>
      <w:r w:rsidRPr="00762AC3">
        <w:rPr>
          <w:rFonts w:ascii="Times New Roman" w:eastAsia="Times New Roman" w:hAnsi="Times New Roman" w:cs="Times New Roman"/>
          <w:sz w:val="24"/>
          <w:szCs w:val="24"/>
        </w:rPr>
        <w:t>, с целью ознакомления и усвоения материала;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>• средством информационной поддержки учебных процессов как дополнительный источник информации;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 xml:space="preserve">• средством для определения уровня знаний и </w:t>
      </w:r>
      <w:proofErr w:type="gramStart"/>
      <w:r w:rsidRPr="00762AC3">
        <w:t>контроля за</w:t>
      </w:r>
      <w:proofErr w:type="gramEnd"/>
      <w:r w:rsidRPr="00762AC3">
        <w:t xml:space="preserve"> усвоением учебного материала, подготовленным </w:t>
      </w:r>
      <w:r w:rsidRPr="00762AC3">
        <w:rPr>
          <w:rStyle w:val="a4"/>
          <w:b w:val="0"/>
        </w:rPr>
        <w:t>социальным педагогом</w:t>
      </w:r>
      <w:r w:rsidRPr="00762AC3">
        <w:t xml:space="preserve"> согласно перспективному плану </w:t>
      </w:r>
      <w:r w:rsidRPr="00762AC3">
        <w:rPr>
          <w:i/>
          <w:iCs/>
        </w:rPr>
        <w:t>(тесты, анкеты, упражнения и т. д.)</w:t>
      </w:r>
      <w:r w:rsidRPr="00762AC3">
        <w:t>;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>• универсальным тренажером для приобретения навыков практического применения знаний;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 xml:space="preserve">• средством для проведения экспериментов и деловых игр </w:t>
      </w:r>
      <w:r w:rsidRPr="00762AC3">
        <w:rPr>
          <w:rStyle w:val="a4"/>
          <w:b w:val="0"/>
        </w:rPr>
        <w:t xml:space="preserve">социального педагога с учащимися </w:t>
      </w:r>
      <w:r w:rsidRPr="00762AC3">
        <w:rPr>
          <w:i/>
          <w:iCs/>
        </w:rPr>
        <w:t>(</w:t>
      </w:r>
      <w:r w:rsidRPr="00762AC3">
        <w:rPr>
          <w:rStyle w:val="a4"/>
          <w:b w:val="0"/>
          <w:i/>
          <w:iCs/>
        </w:rPr>
        <w:t>детьми</w:t>
      </w:r>
      <w:r w:rsidRPr="00762AC3">
        <w:rPr>
          <w:i/>
          <w:iCs/>
        </w:rPr>
        <w:t>, студентами и т. д.)</w:t>
      </w:r>
      <w:r w:rsidRPr="00762AC3">
        <w:t xml:space="preserve"> с целью изучения и взаимодействия друг с другом и </w:t>
      </w:r>
      <w:r w:rsidRPr="00762AC3">
        <w:rPr>
          <w:rStyle w:val="a4"/>
          <w:b w:val="0"/>
        </w:rPr>
        <w:t xml:space="preserve">социумом в жизни 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 xml:space="preserve">Также стали доступны новые </w:t>
      </w:r>
      <w:r w:rsidRPr="00762AC3">
        <w:rPr>
          <w:rStyle w:val="a4"/>
          <w:b w:val="0"/>
        </w:rPr>
        <w:t>инновационные методы такие как</w:t>
      </w:r>
      <w:proofErr w:type="gramStart"/>
      <w:r w:rsidRPr="00762AC3">
        <w:t xml:space="preserve"> :</w:t>
      </w:r>
      <w:proofErr w:type="gramEnd"/>
      <w:r w:rsidRPr="00762AC3">
        <w:t xml:space="preserve"> видео – конференция, электронный личный дневник </w:t>
      </w:r>
      <w:r w:rsidRPr="00762AC3">
        <w:rPr>
          <w:rStyle w:val="a4"/>
          <w:b w:val="0"/>
        </w:rPr>
        <w:t>социального педагога и психолога</w:t>
      </w:r>
      <w:r w:rsidRPr="00762AC3">
        <w:t xml:space="preserve">, создание своей </w:t>
      </w:r>
      <w:r w:rsidRPr="00762AC3">
        <w:rPr>
          <w:rStyle w:val="a4"/>
          <w:b w:val="0"/>
        </w:rPr>
        <w:t>социальной группы в интернете</w:t>
      </w:r>
      <w:r w:rsidRPr="00762AC3">
        <w:t xml:space="preserve">, введение </w:t>
      </w:r>
      <w:proofErr w:type="spellStart"/>
      <w:r w:rsidRPr="00762AC3">
        <w:t>блога</w:t>
      </w:r>
      <w:proofErr w:type="spellEnd"/>
      <w:r w:rsidRPr="00762AC3">
        <w:t xml:space="preserve">, сайта, дистанционное консультирование, индивидуальная беседа по </w:t>
      </w:r>
      <w:proofErr w:type="spellStart"/>
      <w:r w:rsidRPr="00762AC3">
        <w:t>скайпу</w:t>
      </w:r>
      <w:proofErr w:type="spellEnd"/>
      <w:r w:rsidRPr="00762AC3">
        <w:t xml:space="preserve"> и многое другое.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 xml:space="preserve">Сайт </w:t>
      </w:r>
      <w:r w:rsidRPr="00762AC3">
        <w:rPr>
          <w:rStyle w:val="a4"/>
          <w:b w:val="0"/>
        </w:rPr>
        <w:t>социального педагога</w:t>
      </w:r>
      <w:r w:rsidRPr="00762AC3">
        <w:t xml:space="preserve">. </w:t>
      </w:r>
      <w:proofErr w:type="gramStart"/>
      <w:r w:rsidRPr="00762AC3">
        <w:t>Создан</w:t>
      </w:r>
      <w:proofErr w:type="gramEnd"/>
      <w:r w:rsidRPr="00762AC3">
        <w:t xml:space="preserve">, специально для </w:t>
      </w:r>
      <w:r w:rsidRPr="00762AC3">
        <w:rPr>
          <w:rStyle w:val="a4"/>
          <w:b w:val="0"/>
        </w:rPr>
        <w:t>социальных педагогов</w:t>
      </w:r>
      <w:r w:rsidRPr="00762AC3">
        <w:t xml:space="preserve">. Автором сайта является группа </w:t>
      </w:r>
      <w:r w:rsidRPr="00762AC3">
        <w:rPr>
          <w:rStyle w:val="a4"/>
          <w:b w:val="0"/>
        </w:rPr>
        <w:t>социальных педагогов</w:t>
      </w:r>
      <w:r w:rsidRPr="00762AC3">
        <w:t xml:space="preserve">, что определяет специфику оформления и наполнения ресурса. Предпочтение отдается практическим вопросам и проблемам, возникающим в профессиональной деятельности </w:t>
      </w:r>
      <w:r w:rsidRPr="00762AC3">
        <w:rPr>
          <w:rStyle w:val="a4"/>
          <w:b w:val="0"/>
        </w:rPr>
        <w:t>социального педагога</w:t>
      </w:r>
      <w:r w:rsidRPr="00762AC3">
        <w:t>.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proofErr w:type="spellStart"/>
      <w:r w:rsidRPr="00762AC3">
        <w:t>Блог</w:t>
      </w:r>
      <w:proofErr w:type="spellEnd"/>
      <w:r w:rsidRPr="00762AC3">
        <w:t xml:space="preserve"> </w:t>
      </w:r>
      <w:r w:rsidRPr="00762AC3">
        <w:rPr>
          <w:rStyle w:val="a4"/>
          <w:b w:val="0"/>
        </w:rPr>
        <w:t>социального педагога</w:t>
      </w:r>
      <w:r w:rsidRPr="00762AC3">
        <w:t xml:space="preserve">, психолога, а именно портал предназначен для </w:t>
      </w:r>
      <w:r w:rsidRPr="00762AC3">
        <w:rPr>
          <w:rStyle w:val="a4"/>
          <w:b w:val="0"/>
        </w:rPr>
        <w:t>социальных педагогов и школьных психологов</w:t>
      </w:r>
      <w:r w:rsidRPr="00762AC3">
        <w:t xml:space="preserve">. Возможно также использование ресурса </w:t>
      </w:r>
      <w:r w:rsidRPr="00762AC3">
        <w:rPr>
          <w:rStyle w:val="a4"/>
          <w:b w:val="0"/>
        </w:rPr>
        <w:t>школьниками и их родителями</w:t>
      </w:r>
      <w:r w:rsidRPr="00762AC3">
        <w:t xml:space="preserve">. На портале присутствуют тесты, </w:t>
      </w:r>
      <w:proofErr w:type="spellStart"/>
      <w:r w:rsidRPr="00762AC3">
        <w:t>опросники</w:t>
      </w:r>
      <w:proofErr w:type="spellEnd"/>
      <w:r w:rsidRPr="00762AC3">
        <w:t>, статьи, в</w:t>
      </w:r>
      <w:r w:rsidR="00762AC3">
        <w:t>ид</w:t>
      </w:r>
      <w:proofErr w:type="gramStart"/>
      <w:r w:rsidR="00762AC3">
        <w:t>ео и ау</w:t>
      </w:r>
      <w:proofErr w:type="gramEnd"/>
      <w:r w:rsidR="00762AC3">
        <w:t xml:space="preserve">диоматериалы 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t xml:space="preserve">Сегодня практически нет, не одной сферы в обществе, которая в той или иной степени не </w:t>
      </w:r>
      <w:proofErr w:type="gramStart"/>
      <w:r w:rsidRPr="00762AC3">
        <w:t>была</w:t>
      </w:r>
      <w:proofErr w:type="gramEnd"/>
      <w:r w:rsidRPr="00762AC3">
        <w:t xml:space="preserve"> бы охвачена </w:t>
      </w:r>
      <w:r w:rsidRPr="00762AC3">
        <w:rPr>
          <w:rStyle w:val="a4"/>
          <w:b w:val="0"/>
        </w:rPr>
        <w:t>инновационными методами и процессами</w:t>
      </w:r>
      <w:r w:rsidRPr="00762AC3">
        <w:t>.</w:t>
      </w:r>
    </w:p>
    <w:p w:rsidR="00DB4F55" w:rsidRPr="00762AC3" w:rsidRDefault="00DB4F55" w:rsidP="00205FE4">
      <w:pPr>
        <w:pStyle w:val="a3"/>
        <w:spacing w:before="0" w:beforeAutospacing="0" w:after="0" w:afterAutospacing="0"/>
        <w:jc w:val="both"/>
      </w:pPr>
      <w:r w:rsidRPr="00762AC3">
        <w:rPr>
          <w:rStyle w:val="a4"/>
          <w:b w:val="0"/>
        </w:rPr>
        <w:t>Социальная сфера</w:t>
      </w:r>
      <w:r w:rsidRPr="00762AC3">
        <w:t xml:space="preserve">, одна из тех сфер, где просто необходимы </w:t>
      </w:r>
      <w:r w:rsidRPr="00762AC3">
        <w:rPr>
          <w:rStyle w:val="a4"/>
          <w:b w:val="0"/>
        </w:rPr>
        <w:t>инновации</w:t>
      </w:r>
      <w:r w:rsidRPr="00762AC3">
        <w:t xml:space="preserve">. Ведь </w:t>
      </w:r>
      <w:r w:rsidRPr="00762AC3">
        <w:rPr>
          <w:rStyle w:val="a4"/>
          <w:b w:val="0"/>
        </w:rPr>
        <w:t>инновации</w:t>
      </w:r>
      <w:r w:rsidRPr="00762AC3">
        <w:t xml:space="preserve"> — это движение вперед, поиск новых более эффективных, рациональных путей решения </w:t>
      </w:r>
      <w:r w:rsidRPr="00762AC3">
        <w:lastRenderedPageBreak/>
        <w:t xml:space="preserve">поставленных вопросов, без новых </w:t>
      </w:r>
      <w:r w:rsidRPr="00762AC3">
        <w:rPr>
          <w:rStyle w:val="a4"/>
          <w:b w:val="0"/>
        </w:rPr>
        <w:t>методов</w:t>
      </w:r>
      <w:r w:rsidRPr="00762AC3">
        <w:t xml:space="preserve"> мы так и будем топтаться на месте, а вместе с тем жизнь не стоит на месте, решаемые вопросы усложняются и требуют новых подходов.</w:t>
      </w:r>
    </w:p>
    <w:sectPr w:rsidR="00DB4F55" w:rsidRPr="00762AC3" w:rsidSect="0091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B4F55"/>
    <w:rsid w:val="00137119"/>
    <w:rsid w:val="00205FE4"/>
    <w:rsid w:val="00762AC3"/>
    <w:rsid w:val="00910DC2"/>
    <w:rsid w:val="00D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2"/>
  </w:style>
  <w:style w:type="paragraph" w:styleId="1">
    <w:name w:val="heading 1"/>
    <w:basedOn w:val="a"/>
    <w:link w:val="10"/>
    <w:uiPriority w:val="9"/>
    <w:qFormat/>
    <w:rsid w:val="00DB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F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B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4F55"/>
    <w:rPr>
      <w:b/>
      <w:bCs/>
    </w:rPr>
  </w:style>
  <w:style w:type="character" w:customStyle="1" w:styleId="apple-converted-space">
    <w:name w:val="apple-converted-space"/>
    <w:basedOn w:val="a0"/>
    <w:rsid w:val="0020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2022-06-30T08:06:00Z</dcterms:created>
  <dcterms:modified xsi:type="dcterms:W3CDTF">2023-05-12T02:54:00Z</dcterms:modified>
</cp:coreProperties>
</file>