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9B0" w:rsidRDefault="00C55046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МБ ДОУ ЦРР </w:t>
      </w:r>
      <w:proofErr w:type="spellStart"/>
      <w:r>
        <w:rPr>
          <w:rFonts w:ascii="Times New Roman" w:hAnsi="Times New Roman"/>
          <w:b/>
          <w:sz w:val="26"/>
          <w:szCs w:val="26"/>
        </w:rPr>
        <w:t>д.с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№11  </w:t>
      </w:r>
      <w:proofErr w:type="spellStart"/>
      <w:r>
        <w:rPr>
          <w:rFonts w:ascii="Times New Roman" w:hAnsi="Times New Roman"/>
          <w:b/>
          <w:sz w:val="26"/>
          <w:szCs w:val="26"/>
        </w:rPr>
        <w:t>Дюймовочка</w:t>
      </w:r>
      <w:proofErr w:type="spellEnd"/>
    </w:p>
    <w:p w:rsidR="00BB59B0" w:rsidRDefault="00BB59B0">
      <w:pPr>
        <w:pStyle w:val="Standard"/>
        <w:rPr>
          <w:rFonts w:ascii="Times New Roman" w:hAnsi="Times New Roman"/>
          <w:b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C55046">
      <w:pPr>
        <w:pStyle w:val="Standar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Доклад</w:t>
      </w:r>
    </w:p>
    <w:p w:rsidR="00BB59B0" w:rsidRDefault="000B048F">
      <w:pPr>
        <w:pStyle w:val="Standard"/>
        <w:jc w:val="center"/>
      </w:pPr>
      <w:hyperlink r:id="rId6" w:history="1">
        <w:r w:rsidR="00C55046">
          <w:rPr>
            <w:rFonts w:ascii="Times New Roman" w:hAnsi="Times New Roman" w:cs="Arial"/>
            <w:b/>
            <w:color w:val="000000"/>
            <w:sz w:val="36"/>
            <w:szCs w:val="36"/>
          </w:rPr>
          <w:t>"Методика и практика нетрадиционной работы воспитателя ДОО с родителями"</w:t>
        </w:r>
      </w:hyperlink>
    </w:p>
    <w:p w:rsidR="00BB59B0" w:rsidRDefault="00C55046">
      <w:pPr>
        <w:pStyle w:val="Standard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Зайдуллина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С.Р.</w:t>
      </w:r>
    </w:p>
    <w:p w:rsidR="00BB59B0" w:rsidRDefault="00BB59B0">
      <w:pPr>
        <w:pStyle w:val="Standard"/>
        <w:rPr>
          <w:rFonts w:ascii="Times New Roman" w:hAnsi="Times New Roman"/>
          <w:sz w:val="36"/>
          <w:szCs w:val="3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BB59B0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59B0" w:rsidRDefault="00C55046">
      <w:pPr>
        <w:pStyle w:val="Standard"/>
        <w:ind w:left="-708" w:right="1453" w:hanging="75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г. Давлеканово</w:t>
      </w:r>
    </w:p>
    <w:p w:rsidR="00BB59B0" w:rsidRDefault="00C55046">
      <w:pPr>
        <w:pStyle w:val="Standard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"Методика и практика нетрадиционной работы воспитателя ДОО с родителями"</w:t>
      </w:r>
    </w:p>
    <w:p w:rsidR="00BB59B0" w:rsidRDefault="00C55046">
      <w:pPr>
        <w:pStyle w:val="Standard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«Только вместе с родителями, общими усилиями, педагоги могут дать детям большое человеческое счастье». В. А. Сухомлинского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с родителями – это необходимая и важная часть деятельности  педагогов. Использование только традиционных методов и форм сотрудничества Детского сада и семьи в современных условиях недостаточно развито, а порой и не находит ответа у родителей, поэтому необходим поиск иных решений задач сотрудничества. Н.К. Крупская писала о том, что надо заботится о помощи родителям в деле самообразования, их практике в детских садах. И подчеркивала, что детский сад «служит организующим центром», «влияет на домашнее воспитание». Таким образом, у родителей должна быть выражена активная </w:t>
      </w:r>
      <w:proofErr w:type="spellStart"/>
      <w:r>
        <w:rPr>
          <w:rFonts w:ascii="Times New Roman" w:hAnsi="Times New Roman"/>
          <w:sz w:val="28"/>
          <w:szCs w:val="28"/>
        </w:rPr>
        <w:t>позиция,участие</w:t>
      </w:r>
      <w:proofErr w:type="spellEnd"/>
      <w:r>
        <w:rPr>
          <w:rFonts w:ascii="Times New Roman" w:hAnsi="Times New Roman"/>
          <w:sz w:val="28"/>
          <w:szCs w:val="28"/>
        </w:rPr>
        <w:t xml:space="preserve">, включения в жизнь детского сада.  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- (от греческого </w:t>
      </w:r>
      <w:proofErr w:type="spellStart"/>
      <w:r>
        <w:rPr>
          <w:rFonts w:ascii="Times New Roman" w:hAnsi="Times New Roman"/>
          <w:sz w:val="28"/>
          <w:szCs w:val="28"/>
        </w:rPr>
        <w:t>methodos</w:t>
      </w:r>
      <w:proofErr w:type="spellEnd"/>
      <w:r>
        <w:rPr>
          <w:rFonts w:ascii="Times New Roman" w:hAnsi="Times New Roman"/>
          <w:sz w:val="28"/>
          <w:szCs w:val="28"/>
        </w:rPr>
        <w:t xml:space="preserve"> - путь исследования или познания) -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– способ существования учебно-воспитательного процесса, оболочка для его внутренней сущности, логики и содержания.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работы с родителями должны быть направлены на повышение педагогической культуры родителей, на укрепление взаимодействия учебного заведения и семьи, на усиление ее воспитательного потенциала и развитие личностного потенциала каждого ребенка.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нетрадиционным формам работы с родителями  можно отнести «семинар – практикум», «родительский клуб», «педагогическая лаборатория», «душевный разговор»,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«ток – шоу», «почта – доверия», «мастер – класс» и т.д.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особой популярностью как у педагогов, так и у родителей пользуются нетрадиционные формы взаимодействия.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Один  из опытов работы сотрудничества с родителями хорошо зарекомендовал себя – это проведение совместных мастер – классов «дети – родители – </w:t>
      </w:r>
      <w:proofErr w:type="spellStart"/>
      <w:r>
        <w:rPr>
          <w:rFonts w:ascii="Times New Roman" w:hAnsi="Times New Roman"/>
          <w:sz w:val="28"/>
          <w:szCs w:val="28"/>
        </w:rPr>
        <w:t>педагоги»Такие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совместные мероприятия позволяют повысить уровень педагогической культуры родителей. Мастер – класс – одна из эффективных форм работы с семьей в пространстве ДОУ. Мастер-класс имеет определенную тематику, и проводится для того, чтобы родители могли применить полученные практики дома в быту. Мы просвещаем родителей, а они все это воплощают в жизнь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Ожидаемые результаты мастер-класса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Понимание его участниками сути авторской системы педагога-мастера;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Практическое освоение ими важнейших навыков в рамках транслируемого опыта;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Активизация познавательной деятельности участников мастер-класса;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Повышения уровня их профессиональной компетенции по основным аспектам демонстрируемой деятельности. Рост мотивации участников мастер-класса к формированию собственного стиля творческой  деятельности .Все взаимодействие с родителями в детском саду осуществляется по </w:t>
      </w:r>
      <w:r>
        <w:rPr>
          <w:rFonts w:ascii="Times New Roman" w:hAnsi="Times New Roman"/>
          <w:sz w:val="28"/>
          <w:szCs w:val="28"/>
        </w:rPr>
        <w:t>нескольким направлениям: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Профилактическая, разъяснительная работа со всеми категориями родителей по вопросам здоровья детей, формирования личности индивидуальная воспитательная работа.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проблемных семей, имеющих различные проблемы.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 с ними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Защита прав ребенка.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показали, что родители, воспитывая своих детей, все более нуждаются в помощи специалистов.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Родительские собрания нетрадиционных форм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«Педагогическая лаборатория» рекомендуется проводить в начале и в конце года. На них обсуждаются участие родителей в различных мероприятиях. Родителей знакомят с мероприятиями запланированными на год, слушают предложения родителей. В конце года подводят итоги, дают оценку и анализируют достижения и ошибки.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«Читательская конференция» советы помещают на стенд «Копилка семейных советов»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«Семинар-практикум» на собрании могут выступать не только воспитатели, но и родители, логопед, психолог и другие специалисты. Совместно с родителями происходит обыгрывание или решение проблемных ситуаций, можно вносить элементы тренинга.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«Душевный разговор» собрание рассчитано не на всех родителей, а лишь на тех, чьи дети имеют общие проблемы. В конце занятия родители самостоятельно приходят к решению проблемы.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«Мастер- класс» родители показывают свои достижения в области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«Ток – шоу» Форма подразумевает обсуждение одной проблемы с различных точек зрения.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Заключение. Полагаем, что сегодня можно говорить о положительных результатах взаимодействия педагогического коллектива и семей </w:t>
      </w:r>
      <w:r>
        <w:rPr>
          <w:rFonts w:ascii="Times New Roman" w:hAnsi="Times New Roman"/>
          <w:sz w:val="28"/>
          <w:szCs w:val="28"/>
        </w:rPr>
        <w:lastRenderedPageBreak/>
        <w:t>воспитанников: детский сад имеет достаточно высокий рейтинг среди родителей и других дошкольных образовательных учреждений, родители поддерживают педагогов и откликаются на наши предложения и начинания.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детского сада сегодня должен находиться в режиме развития, а не функционирования; представлять собой мобильную систему, быстро реагировать на изменение социального состава родителей (одиночки, семейные пары, безработные, очень обеспеченные и т.д.), их образовательные потребности и воспитательные запросы. В зависимости от этого специалисты должны менять формы и направления работы детского сада с семьей.</w:t>
      </w:r>
    </w:p>
    <w:p w:rsidR="00BB59B0" w:rsidRDefault="00C55046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это вместе, на наш взгляд, способствует вовлечению родителей в орбиту </w:t>
      </w:r>
      <w:r>
        <w:rPr>
          <w:rFonts w:ascii="Times New Roman" w:hAnsi="Times New Roman"/>
          <w:sz w:val="28"/>
          <w:szCs w:val="28"/>
        </w:rPr>
        <w:t xml:space="preserve">педагогической деятельности, их заинтересованности и активному участию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-образовательном процессе и созданию условий для нормального личностного развития ребенка в семье и детском саду.</w:t>
      </w:r>
    </w:p>
    <w:p w:rsidR="00BB59B0" w:rsidRDefault="00BB59B0">
      <w:pPr>
        <w:pStyle w:val="Standard"/>
        <w:spacing w:line="240" w:lineRule="auto"/>
        <w:ind w:left="-708"/>
        <w:rPr>
          <w:rFonts w:ascii="Times New Roman" w:hAnsi="Times New Roman"/>
          <w:sz w:val="28"/>
          <w:szCs w:val="28"/>
        </w:rPr>
      </w:pPr>
    </w:p>
    <w:p w:rsidR="00BB59B0" w:rsidRDefault="00BB59B0">
      <w:pPr>
        <w:pStyle w:val="Standard"/>
        <w:ind w:left="1863" w:right="1089" w:hanging="1200"/>
        <w:jc w:val="center"/>
        <w:rPr>
          <w:color w:val="000000"/>
          <w:sz w:val="28"/>
          <w:szCs w:val="28"/>
        </w:rPr>
      </w:pPr>
    </w:p>
    <w:p w:rsidR="00BB59B0" w:rsidRDefault="00BB59B0">
      <w:pPr>
        <w:pStyle w:val="Standard"/>
        <w:rPr>
          <w:color w:val="000000"/>
          <w:sz w:val="28"/>
          <w:szCs w:val="28"/>
        </w:rPr>
      </w:pPr>
    </w:p>
    <w:p w:rsidR="00BB59B0" w:rsidRDefault="00BB59B0">
      <w:pPr>
        <w:pStyle w:val="Standard"/>
        <w:rPr>
          <w:color w:val="000000"/>
          <w:sz w:val="28"/>
          <w:szCs w:val="28"/>
        </w:rPr>
      </w:pPr>
    </w:p>
    <w:p w:rsidR="00BB59B0" w:rsidRDefault="00BB59B0">
      <w:pPr>
        <w:pStyle w:val="Standard"/>
        <w:rPr>
          <w:color w:val="000000"/>
          <w:sz w:val="28"/>
          <w:szCs w:val="28"/>
        </w:rPr>
      </w:pPr>
    </w:p>
    <w:p w:rsidR="00BB59B0" w:rsidRDefault="00BB59B0">
      <w:pPr>
        <w:pStyle w:val="Standard"/>
        <w:rPr>
          <w:color w:val="000000"/>
          <w:sz w:val="28"/>
          <w:szCs w:val="28"/>
        </w:rPr>
      </w:pPr>
    </w:p>
    <w:sectPr w:rsidR="00BB59B0">
      <w:pgSz w:w="11906" w:h="16838"/>
      <w:pgMar w:top="844" w:right="861" w:bottom="1135" w:left="2059" w:header="720" w:footer="720" w:gutter="0"/>
      <w:pgBorders w:offsetFrom="page">
        <w:top w:val="single" w:sz="2" w:space="9" w:color="00000A"/>
        <w:left w:val="single" w:sz="2" w:space="31" w:color="00000A"/>
        <w:bottom w:val="single" w:sz="2" w:space="24" w:color="00000A"/>
        <w:right w:val="single" w:sz="2" w:space="25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046" w:rsidRDefault="00C55046">
      <w:pPr>
        <w:spacing w:after="0" w:line="240" w:lineRule="auto"/>
      </w:pPr>
      <w:r>
        <w:separator/>
      </w:r>
    </w:p>
  </w:endnote>
  <w:endnote w:type="continuationSeparator" w:id="0">
    <w:p w:rsidR="00C55046" w:rsidRDefault="00C5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046" w:rsidRDefault="00C550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5046" w:rsidRDefault="00C5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B0"/>
    <w:rsid w:val="00023E8F"/>
    <w:rsid w:val="0010333B"/>
    <w:rsid w:val="001F18D9"/>
    <w:rsid w:val="00821FCC"/>
    <w:rsid w:val="00BB59B0"/>
    <w:rsid w:val="00C55046"/>
    <w:rsid w:val="00E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B109D5D-F99B-4220-9A97-5C83E3C3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zhurnalpoznanie.ru/servisy/tvorcheskie_gruppy/forma_oplaty?id=16&amp;tip=sertifikat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79373302468</cp:lastModifiedBy>
  <cp:revision>2</cp:revision>
  <cp:lastPrinted>2020-04-20T13:41:00Z</cp:lastPrinted>
  <dcterms:created xsi:type="dcterms:W3CDTF">2023-10-19T08:47:00Z</dcterms:created>
  <dcterms:modified xsi:type="dcterms:W3CDTF">2023-10-19T08:47:00Z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