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5A" w:rsidRDefault="00CB1CAE" w:rsidP="00796EA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Личностно-ориентированный подход обучения</w:t>
      </w:r>
      <w:r w:rsidR="00DD03F9">
        <w:rPr>
          <w:rFonts w:ascii="Times New Roman" w:hAnsi="Times New Roman" w:cs="Times New Roman"/>
          <w:b/>
          <w:i/>
          <w:sz w:val="32"/>
          <w:szCs w:val="32"/>
        </w:rPr>
        <w:t xml:space="preserve"> эст</w:t>
      </w:r>
      <w:r w:rsidR="00BB6F00">
        <w:rPr>
          <w:rFonts w:ascii="Times New Roman" w:hAnsi="Times New Roman" w:cs="Times New Roman"/>
          <w:b/>
          <w:i/>
          <w:sz w:val="32"/>
          <w:szCs w:val="32"/>
        </w:rPr>
        <w:t>радному вокалу в детском объединении</w:t>
      </w:r>
      <w:r w:rsidR="00447743">
        <w:rPr>
          <w:rFonts w:ascii="Times New Roman" w:hAnsi="Times New Roman" w:cs="Times New Roman"/>
          <w:b/>
          <w:i/>
          <w:sz w:val="32"/>
          <w:szCs w:val="32"/>
        </w:rPr>
        <w:t xml:space="preserve"> ,,Сольное пение </w:t>
      </w:r>
      <w:r w:rsidR="00D2265A" w:rsidRPr="008D45DA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796EA8" w:rsidRDefault="00447743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Долженко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Валериановна</w:t>
      </w:r>
    </w:p>
    <w:p w:rsidR="00FE5989" w:rsidRDefault="00FE5989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 дополнительного  образования</w:t>
      </w:r>
    </w:p>
    <w:p w:rsidR="00FE5989" w:rsidRDefault="00FE5989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дополнительного образования</w:t>
      </w:r>
    </w:p>
    <w:p w:rsidR="00FE5989" w:rsidRDefault="00447743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"Юность</w:t>
      </w:r>
      <w:r w:rsidR="00FE5989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FE5989" w:rsidRDefault="00447743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 Белгород</w:t>
      </w:r>
    </w:p>
    <w:p w:rsidR="004C606C" w:rsidRPr="008D45DA" w:rsidRDefault="004C606C" w:rsidP="00FE598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2023г.</w:t>
      </w:r>
    </w:p>
    <w:p w:rsidR="000576DB" w:rsidRDefault="000576DB" w:rsidP="00471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Общеизвестно, что музыкальное воспитание ни есть воспитание музыканта. Музыкальное воспитание – прежде всего воспитание Человека. Музыка развивает эмоциональный мир, интеллект, координацию, приучает к труду и концентрации внимания, способствует духовному развитию, сближает детей и родителей. </w:t>
      </w:r>
    </w:p>
    <w:p w:rsidR="000576DB" w:rsidRDefault="000576DB" w:rsidP="00471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занятия музыкой простыми назвать нельзя. Сложности возникают у всех, даже самых одаренных ребят. Прежде всего это связано с большими временными затратами, требующими высокой работоспособности, усидчивости и терпения. Успешность каждого из учащихся будет зависеть, в первую очередь, от педагога. Путь к успеху – это любовь к детям и делу, которым занимаешься! Причем здесь притворяться и играть  в любовь невозможно. Дети тонко чувствуют фальшь, и занятия, построенные не на любви, обречены на провал.</w:t>
      </w:r>
    </w:p>
    <w:p w:rsidR="000576DB" w:rsidRPr="00964373" w:rsidRDefault="000576DB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люблю свою работу. Она  приносит радость не только мне, но и ребятам, которые обучаются в </w:t>
      </w:r>
      <w:r w:rsidR="00447743">
        <w:rPr>
          <w:rFonts w:ascii="Times New Roman" w:hAnsi="Times New Roman" w:cs="Times New Roman"/>
          <w:sz w:val="28"/>
          <w:szCs w:val="28"/>
          <w:shd w:val="clear" w:color="auto" w:fill="FFFFFF"/>
        </w:rPr>
        <w:t>моем классе вокального пения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Почему это происходит? Думаю, потому что мы с детьми находимся «на одной волне». Доверительные отношения, эмоциональный контакт налаживаются интуитивно. Здесь нет рецепта. Тем не менее, у каждого педагога в копилке найдутся свои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(или заимствованные) приёмы, которые будут работать на результат, помогут достичь поставленной цели. Хочется поделиться некоторыми из них.</w:t>
      </w:r>
    </w:p>
    <w:p w:rsidR="000576DB" w:rsidRDefault="000576DB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работаю</w:t>
      </w:r>
      <w:r w:rsidR="00D22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разного возраста: от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до18 лет. Работать с ребятами среднего звена (13 – 15 лет) мне проще. Мы вместе прошли уже достаточно серьёзный путь и теперь занятия музыко</w:t>
      </w:r>
      <w:r w:rsidR="00D2263B">
        <w:rPr>
          <w:rFonts w:ascii="Times New Roman" w:hAnsi="Times New Roman" w:cs="Times New Roman"/>
          <w:sz w:val="28"/>
          <w:szCs w:val="28"/>
          <w:shd w:val="clear" w:color="auto" w:fill="FFFFFF"/>
        </w:rPr>
        <w:t>й, наше общение, сольное пение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 них  потребность.  А сами ребята – это замечательный  пример для их  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младших коллег  по классу.</w:t>
      </w:r>
    </w:p>
    <w:p w:rsidR="003D17B2" w:rsidRPr="00BD7C16" w:rsidRDefault="000576DB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ьный этап вокальных  занятий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 непростой, и увлекательный. Мы знакомимся с миром музыки 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миром вокальных исполнителей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Начинающи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музыкант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приход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в восторг, когда вид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и слыш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целую семью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где есть папа, мама, старший брат и маленькая сестренка.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Восхищаются красотой тембра и тех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ническими возможностями голоса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Ну а ослепительный саксофон 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аккомпанементе 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заворожит любого и не оставит равнодушным!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новая нотка – это событие, каждая новая аппликатура – это сенс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ация! Первые, самые простые песен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ки, - это успех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восторг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реб</w:t>
      </w:r>
      <w:r w:rsidR="003D17B2">
        <w:rPr>
          <w:rFonts w:ascii="Times New Roman" w:hAnsi="Times New Roman" w:cs="Times New Roman"/>
          <w:sz w:val="28"/>
          <w:szCs w:val="28"/>
          <w:shd w:val="clear" w:color="auto" w:fill="FFFFFF"/>
        </w:rPr>
        <w:t>ят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есть моменты, которые вызывают определенные сложности и справляться с ними необходимо сразу, начиная с первого года обучения. Это чтение нот с листа. </w:t>
      </w:r>
      <w:r w:rsidR="00BD7C16" w:rsidRP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– музыканты (Н. </w:t>
      </w:r>
      <w:proofErr w:type="spellStart"/>
      <w:r w:rsidR="00BD7C16" w:rsidRP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>Рубенштейн</w:t>
      </w:r>
      <w:proofErr w:type="spellEnd"/>
      <w:r w:rsidR="00BD7C16" w:rsidRP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Ф. </w:t>
      </w:r>
      <w:proofErr w:type="spellStart"/>
      <w:r w:rsidR="00BD7C16" w:rsidRP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>Блюменфельд</w:t>
      </w:r>
      <w:proofErr w:type="spellEnd"/>
      <w:r w:rsidR="00BD7C16" w:rsidRP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>, Г. Нейгауз и другие) считали, что чтение с листа должно составлять определённую часть каждодневного рациона занятий учащегося.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овладения навыком чтения нот с листа подразделяется на теоретический (бе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з голоса) и практический (с голосом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BD7C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теоретическом  этапе ребенок должен воспроизвести запись ритмического рисунка  </w:t>
      </w:r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</w:t>
      </w:r>
      <w:proofErr w:type="spellStart"/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звуковысотного</w:t>
      </w:r>
      <w:proofErr w:type="spellEnd"/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обозначения нот (как правило его надо простучать или прохлопать). Чтобы этот процесс сделать увлекательным, интересным и любимым я на занятиях использую набор цветных колокольчиков с которыми дети с удовольствием играют! Колокольчиков восемь - от ноты </w:t>
      </w:r>
      <w:r w:rsidR="00AE0AF4" w:rsidRPr="00AE0A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октавы и до ноты </w:t>
      </w:r>
      <w:r w:rsidR="00AE0AF4" w:rsidRPr="00AE0A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октавы и раскрашены</w:t>
      </w:r>
      <w:r w:rsidR="00F1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</w:t>
      </w:r>
      <w:r w:rsidR="00A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 по цветам радуги плюс белый цвет.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Карточки,  с изображением</w:t>
      </w:r>
      <w:r w:rsidR="00F14B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цвете ритмических конструкций</w:t>
      </w:r>
      <w:r w:rsidR="00F1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несложных, знакомых детям песен, изготавли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>ваю сама. Дети работают сольно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 должны 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воспроизвести изображенный на карточках разноцветный ритмический рисунок, услышать получившуюся мелодию и отгадать её. Наши "Цветные колокольчики" просто находка! Они хороши не только для развития навыка чтения с листа, а также для переключения внимания, подбора по слуху, активно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го раз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ития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>го творчества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конечно же, высокий тонус и эмоциональный подъем</w:t>
      </w:r>
      <w:r w:rsidR="00560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занятии</w:t>
      </w:r>
      <w:r w:rsidR="004C4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обеспечены!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ребята, сами того не подозревая, развива</w:t>
      </w:r>
      <w:r w:rsidR="00E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первые </w:t>
      </w:r>
      <w:r w:rsidR="004F2CBE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вокальные данные.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76DB" w:rsidRDefault="003D17B2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  <w:r w:rsidR="000576DB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после интересного и сказочного  начального периода обучения  начинаются первые «сюрпризы».  Усложнение учебной программы неизбежно. И здесь очень важен личностный подход, ведь чрезмерная сложность учебной деятельности может привести к снижению мотивации и, следовательно, к снижению эффективной деятельности. За достаточно небольшой промежуток времени мне необходимо хорошо узнать ребенка, чтобы понимать можно ли нам идти вперед и если да, то в каком темпе или же стоит повременить и еще «посидеть» на простом музыкальном материале. Вот здесь нам на по</w:t>
      </w:r>
      <w:r w:rsidR="004F2CBE">
        <w:rPr>
          <w:rFonts w:ascii="Times New Roman" w:hAnsi="Times New Roman" w:cs="Times New Roman"/>
          <w:sz w:val="28"/>
          <w:szCs w:val="28"/>
          <w:shd w:val="clear" w:color="auto" w:fill="FFFFFF"/>
        </w:rPr>
        <w:t>мощь приходят занятия в дуэте</w:t>
      </w:r>
      <w:r w:rsidR="000576DB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каждый, в меру своих способностей, может себя проявить. Ситуация успеха работает для каждого!</w:t>
      </w:r>
    </w:p>
    <w:p w:rsidR="00F14B62" w:rsidRDefault="004F2CBE" w:rsidP="00484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вокальном творчестве</w:t>
      </w:r>
      <w:r w:rsidR="00F14B62">
        <w:rPr>
          <w:rFonts w:ascii="Times New Roman" w:hAnsi="Times New Roman" w:cs="Times New Roman"/>
          <w:sz w:val="28"/>
          <w:szCs w:val="28"/>
        </w:rPr>
        <w:t xml:space="preserve">  предусмотрена работа над постановкой концертных шоу-номеров с привлечением специалистов из других сфер (хоре</w:t>
      </w:r>
      <w:r w:rsidR="009703B6">
        <w:rPr>
          <w:rFonts w:ascii="Times New Roman" w:hAnsi="Times New Roman" w:cs="Times New Roman"/>
          <w:sz w:val="28"/>
          <w:szCs w:val="28"/>
        </w:rPr>
        <w:t>ографы, театральные режиссеры ), а также совместная работа с воспитанниками хореографических коллективов (эстрадный и бальный танец).</w:t>
      </w:r>
      <w:r w:rsidR="00F14B62">
        <w:rPr>
          <w:rFonts w:ascii="Times New Roman" w:hAnsi="Times New Roman" w:cs="Times New Roman"/>
          <w:sz w:val="28"/>
          <w:szCs w:val="28"/>
        </w:rPr>
        <w:t xml:space="preserve"> Опыт работы показал, что такой вид деятельности очень интересен не только детям. Зрители воспринимают подобные номера «на ура», а от  родителей поступают исключительно положительные отзывы и желание видеть своих детей «яркими звездочками» на сцене. </w:t>
      </w:r>
      <w:r w:rsidR="00484B49">
        <w:rPr>
          <w:rFonts w:ascii="Times New Roman" w:hAnsi="Times New Roman" w:cs="Times New Roman"/>
          <w:sz w:val="28"/>
          <w:szCs w:val="28"/>
        </w:rPr>
        <w:t xml:space="preserve">Ну а детское творчество здесь </w:t>
      </w:r>
      <w:r w:rsidR="009703B6">
        <w:rPr>
          <w:rFonts w:ascii="Times New Roman" w:hAnsi="Times New Roman" w:cs="Times New Roman"/>
          <w:sz w:val="28"/>
          <w:szCs w:val="28"/>
        </w:rPr>
        <w:t xml:space="preserve">просто "фонтанирует"! </w:t>
      </w:r>
      <w:r w:rsidR="00484B49">
        <w:rPr>
          <w:rFonts w:ascii="Times New Roman" w:hAnsi="Times New Roman" w:cs="Times New Roman"/>
          <w:sz w:val="28"/>
          <w:szCs w:val="28"/>
        </w:rPr>
        <w:t xml:space="preserve"> </w:t>
      </w:r>
      <w:r w:rsidR="009703B6">
        <w:rPr>
          <w:rFonts w:ascii="Times New Roman" w:hAnsi="Times New Roman" w:cs="Times New Roman"/>
          <w:sz w:val="28"/>
          <w:szCs w:val="28"/>
        </w:rPr>
        <w:t>Ребята сами придумывают элементы концертных кост</w:t>
      </w:r>
      <w:r>
        <w:rPr>
          <w:rFonts w:ascii="Times New Roman" w:hAnsi="Times New Roman" w:cs="Times New Roman"/>
          <w:sz w:val="28"/>
          <w:szCs w:val="28"/>
        </w:rPr>
        <w:t>юмов, украшения для сценического номера</w:t>
      </w:r>
      <w:r w:rsidR="009703B6">
        <w:rPr>
          <w:rFonts w:ascii="Times New Roman" w:hAnsi="Times New Roman" w:cs="Times New Roman"/>
          <w:sz w:val="28"/>
          <w:szCs w:val="28"/>
        </w:rPr>
        <w:t>, движения, которые бы не мешали</w:t>
      </w:r>
      <w:r w:rsidR="004F223F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при пении</w:t>
      </w:r>
      <w:r w:rsidR="009703B6">
        <w:rPr>
          <w:rFonts w:ascii="Times New Roman" w:hAnsi="Times New Roman" w:cs="Times New Roman"/>
          <w:sz w:val="28"/>
          <w:szCs w:val="28"/>
        </w:rPr>
        <w:t xml:space="preserve">. Такой творческий подход </w:t>
      </w:r>
      <w:r w:rsidR="00F14B62">
        <w:rPr>
          <w:rFonts w:ascii="Times New Roman" w:hAnsi="Times New Roman" w:cs="Times New Roman"/>
          <w:sz w:val="28"/>
          <w:szCs w:val="28"/>
        </w:rPr>
        <w:t xml:space="preserve">служит хорошим </w:t>
      </w:r>
      <w:proofErr w:type="spellStart"/>
      <w:r w:rsidR="00F14B62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F14B62">
        <w:rPr>
          <w:rFonts w:ascii="Times New Roman" w:hAnsi="Times New Roman" w:cs="Times New Roman"/>
          <w:sz w:val="28"/>
          <w:szCs w:val="28"/>
        </w:rPr>
        <w:t xml:space="preserve"> и стимулом для воспитанников класса. </w:t>
      </w:r>
    </w:p>
    <w:p w:rsidR="000576DB" w:rsidRDefault="000576DB" w:rsidP="00471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Очень большое событие в музыкальной жизни моих младших воспитанников это совместные номера со старшими р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Младшенькие  этого очень ждут, усердно готовятся  и  никто не ропщет на возникающие трудности.  Наоборот, все подтягиваются, выучивают сложные комбинации и стремятся не отставать от старших коллег. А в глазах азарт, огонь и позитивный настрой! 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даже поем с </w:t>
      </w:r>
      <w:proofErr w:type="spellStart"/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родителями,дуэтом</w:t>
      </w:r>
      <w:proofErr w:type="spellEnd"/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трио.</w:t>
      </w:r>
    </w:p>
    <w:p w:rsidR="008D45DA" w:rsidRPr="008D45DA" w:rsidRDefault="000576DB" w:rsidP="008D4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</w:t>
      </w:r>
      <w:r w:rsidR="00F37CBF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</w:t>
      </w:r>
      <w:r w:rsidR="00F37CB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CB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начинается с разыгрывания,  на кот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ором дети вынуждены петь упражнения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которых, по мнению обучающихся,  нет ни мелодии, ни смысла. Но они п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очему-то необходимы, да и петь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надо разными длительностями и разными штрихами. Чтобы оживить и сделать этот процесс увлекательным я использую метод Михаила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Казиника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рекомендует 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 упражнения петь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стиле</w:t>
      </w:r>
      <w:r w:rsidR="004F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23F" w:rsidRPr="004F223F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 его методике дети сначала учат четыре стиля: Бах И.С., Моцарт В.А., Дебюсси</w:t>
      </w:r>
      <w:r w:rsidR="009A5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К., Прокофьев С.С. и поют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стиле этих композиторов. Михаил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Казиник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 о необходимости любое упражнение, любую гамму превратить в игру, в шутку, в развитие, в творчество</w:t>
      </w:r>
      <w:r w:rsidR="004F223F" w:rsidRPr="004F223F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Именно это мы и делаем на занятиях с ребятами</w:t>
      </w:r>
      <w:r w:rsidR="008D45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5DA">
        <w:rPr>
          <w:rFonts w:ascii="Times New Roman" w:hAnsi="Times New Roman"/>
          <w:sz w:val="28"/>
          <w:szCs w:val="28"/>
        </w:rPr>
        <w:t>На каждой ступени  обучения стараюсь скучные и неинтересные разыгрывания превратить в мини-сказку, придумывая разные образы  и настроения для нот прод</w:t>
      </w:r>
      <w:r w:rsidR="009A5FC7">
        <w:rPr>
          <w:rFonts w:ascii="Times New Roman" w:hAnsi="Times New Roman"/>
          <w:sz w:val="28"/>
          <w:szCs w:val="28"/>
        </w:rPr>
        <w:t>олжительной длительности и  вокальных упражнений</w:t>
      </w:r>
      <w:r w:rsidR="008D45DA">
        <w:rPr>
          <w:rFonts w:ascii="Times New Roman" w:hAnsi="Times New Roman"/>
          <w:sz w:val="28"/>
          <w:szCs w:val="28"/>
        </w:rPr>
        <w:t>. Все это делается обязательно в сопровождении фортепиано для усиления окраски эмоциональных образов.</w:t>
      </w:r>
    </w:p>
    <w:p w:rsidR="004F223F" w:rsidRDefault="009703B6" w:rsidP="008D4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5DA">
        <w:rPr>
          <w:rFonts w:ascii="Times New Roman" w:hAnsi="Times New Roman" w:cs="Times New Roman"/>
          <w:sz w:val="28"/>
          <w:szCs w:val="28"/>
        </w:rPr>
        <w:t xml:space="preserve">Опираясь на свой педагогический опыт, могу </w:t>
      </w:r>
      <w:r w:rsidR="004F7FDF">
        <w:rPr>
          <w:rFonts w:ascii="Times New Roman" w:hAnsi="Times New Roman" w:cs="Times New Roman"/>
          <w:sz w:val="28"/>
          <w:szCs w:val="28"/>
        </w:rPr>
        <w:t xml:space="preserve">сказать, что  работа в  МБУДО ,,Юности,, </w:t>
      </w:r>
      <w:r w:rsidR="008D45DA">
        <w:rPr>
          <w:rFonts w:ascii="Times New Roman" w:hAnsi="Times New Roman" w:cs="Times New Roman"/>
          <w:sz w:val="28"/>
          <w:szCs w:val="28"/>
        </w:rPr>
        <w:t>очень отличаетс</w:t>
      </w:r>
      <w:r w:rsidR="004F7FDF">
        <w:rPr>
          <w:rFonts w:ascii="Times New Roman" w:hAnsi="Times New Roman" w:cs="Times New Roman"/>
          <w:sz w:val="28"/>
          <w:szCs w:val="28"/>
        </w:rPr>
        <w:t>я от работы в музыкальной школе и институте искусств.</w:t>
      </w:r>
      <w:r w:rsidR="008D45DA">
        <w:rPr>
          <w:rFonts w:ascii="Times New Roman" w:hAnsi="Times New Roman" w:cs="Times New Roman"/>
          <w:sz w:val="28"/>
          <w:szCs w:val="28"/>
        </w:rPr>
        <w:t xml:space="preserve"> А именно, наши воспитанники, в полной мере изучая музыкальный курс,  находятся в пространстве свободного творчества,  обладают свободой выбора и не стоят в ограниченных рамках. Они имеют возможность, </w:t>
      </w:r>
      <w:r w:rsidR="004F7FDF">
        <w:rPr>
          <w:rFonts w:ascii="Times New Roman" w:hAnsi="Times New Roman" w:cs="Times New Roman"/>
          <w:sz w:val="28"/>
          <w:szCs w:val="28"/>
        </w:rPr>
        <w:t xml:space="preserve">помимо классических упражнений </w:t>
      </w:r>
      <w:r w:rsidR="008D45DA">
        <w:rPr>
          <w:rFonts w:ascii="Times New Roman" w:hAnsi="Times New Roman" w:cs="Times New Roman"/>
          <w:sz w:val="28"/>
          <w:szCs w:val="28"/>
        </w:rPr>
        <w:t>,</w:t>
      </w:r>
      <w:r w:rsidR="004F7FDF">
        <w:rPr>
          <w:rFonts w:ascii="Times New Roman" w:hAnsi="Times New Roman" w:cs="Times New Roman"/>
          <w:sz w:val="28"/>
          <w:szCs w:val="28"/>
        </w:rPr>
        <w:t xml:space="preserve">произведений, </w:t>
      </w:r>
      <w:r w:rsidR="008D45DA">
        <w:rPr>
          <w:rFonts w:ascii="Times New Roman" w:hAnsi="Times New Roman" w:cs="Times New Roman"/>
          <w:sz w:val="28"/>
          <w:szCs w:val="28"/>
        </w:rPr>
        <w:t xml:space="preserve"> предусмотренных программой, исполнять и любимую музык</w:t>
      </w:r>
      <w:r w:rsidR="004F7FDF">
        <w:rPr>
          <w:rFonts w:ascii="Times New Roman" w:hAnsi="Times New Roman" w:cs="Times New Roman"/>
          <w:sz w:val="28"/>
          <w:szCs w:val="28"/>
        </w:rPr>
        <w:t>у, причем как с преподавателем(не каждый вокалист владеет инструментом)</w:t>
      </w:r>
      <w:r w:rsidR="008D45DA">
        <w:rPr>
          <w:rFonts w:ascii="Times New Roman" w:hAnsi="Times New Roman" w:cs="Times New Roman"/>
          <w:sz w:val="28"/>
          <w:szCs w:val="28"/>
        </w:rPr>
        <w:t xml:space="preserve">, так и под минусовую фонограмму, что делает процесс обучения более увлекательным и </w:t>
      </w:r>
      <w:r w:rsidR="008D45DA">
        <w:rPr>
          <w:rFonts w:ascii="Times New Roman" w:hAnsi="Times New Roman" w:cs="Times New Roman"/>
          <w:sz w:val="28"/>
          <w:szCs w:val="28"/>
        </w:rPr>
        <w:lastRenderedPageBreak/>
        <w:t>плодотворным, дает возможность удовлетворить интерес к современной эстрадной музыке.</w:t>
      </w:r>
      <w:r w:rsidR="004F2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DA" w:rsidRDefault="00D75092" w:rsidP="008D4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нашем объединении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МБУДО,,Юность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,, есть</w:t>
      </w:r>
      <w:r w:rsidR="004F223F">
        <w:rPr>
          <w:rFonts w:ascii="Times New Roman" w:hAnsi="Times New Roman" w:cs="Times New Roman"/>
          <w:sz w:val="28"/>
          <w:szCs w:val="28"/>
        </w:rPr>
        <w:t xml:space="preserve"> большое количество творческих коллективов с которыми мы с удовольствием сотрудничаем. Это совместный проект с </w:t>
      </w:r>
      <w:r>
        <w:rPr>
          <w:rFonts w:ascii="Times New Roman" w:hAnsi="Times New Roman" w:cs="Times New Roman"/>
          <w:sz w:val="28"/>
          <w:szCs w:val="28"/>
        </w:rPr>
        <w:t>клубом ,,Алые паруса,,</w:t>
      </w:r>
      <w:r w:rsidR="00796EA8">
        <w:rPr>
          <w:rFonts w:ascii="Times New Roman" w:hAnsi="Times New Roman" w:cs="Times New Roman"/>
          <w:sz w:val="28"/>
          <w:szCs w:val="28"/>
        </w:rPr>
        <w:t xml:space="preserve"> Совместные ном</w:t>
      </w:r>
      <w:r>
        <w:rPr>
          <w:rFonts w:ascii="Times New Roman" w:hAnsi="Times New Roman" w:cs="Times New Roman"/>
          <w:sz w:val="28"/>
          <w:szCs w:val="28"/>
        </w:rPr>
        <w:t xml:space="preserve">ера с хореографическим  коллективом. Нас все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пиглашают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выступать во Дворце офицеров, ДК,, Сокол,, библиотека №16, Библиотека им.Пушкина и многие другие.</w:t>
      </w:r>
    </w:p>
    <w:p w:rsidR="00FE5989" w:rsidRDefault="00796EA8" w:rsidP="00FE59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54002">
        <w:rPr>
          <w:rFonts w:ascii="Times New Roman" w:hAnsi="Times New Roman" w:cs="Times New Roman"/>
          <w:sz w:val="28"/>
          <w:szCs w:val="28"/>
        </w:rPr>
        <w:t xml:space="preserve"> </w:t>
      </w:r>
      <w:r w:rsidR="008D45DA">
        <w:rPr>
          <w:rFonts w:ascii="Times New Roman" w:hAnsi="Times New Roman" w:cs="Times New Roman"/>
          <w:sz w:val="28"/>
          <w:szCs w:val="28"/>
        </w:rPr>
        <w:t xml:space="preserve"> т</w:t>
      </w:r>
      <w:r w:rsidR="008D45DA" w:rsidRPr="001A3F43">
        <w:rPr>
          <w:rFonts w:ascii="Times New Roman" w:hAnsi="Times New Roman" w:cs="Times New Roman"/>
          <w:sz w:val="28"/>
          <w:szCs w:val="28"/>
        </w:rPr>
        <w:t xml:space="preserve">ворчество </w:t>
      </w:r>
      <w:r w:rsidR="00A54002">
        <w:rPr>
          <w:rFonts w:ascii="Times New Roman" w:hAnsi="Times New Roman" w:cs="Times New Roman"/>
          <w:sz w:val="28"/>
          <w:szCs w:val="28"/>
        </w:rPr>
        <w:t>наших воспитанников</w:t>
      </w:r>
      <w:r w:rsidR="008D45DA" w:rsidRPr="001A3F43">
        <w:rPr>
          <w:rFonts w:ascii="Times New Roman" w:hAnsi="Times New Roman" w:cs="Times New Roman"/>
          <w:sz w:val="28"/>
          <w:szCs w:val="28"/>
        </w:rPr>
        <w:t xml:space="preserve"> становится более многогранным и увлекательным, преодолева</w:t>
      </w:r>
      <w:r w:rsidR="008D45DA" w:rsidRPr="001A3F43">
        <w:rPr>
          <w:rFonts w:ascii="Times New Roman" w:hAnsi="Times New Roman" w:cs="Times New Roman"/>
          <w:sz w:val="28"/>
          <w:szCs w:val="28"/>
        </w:rPr>
        <w:softHyphen/>
        <w:t>ется односторонняя исполнительская направленность тради</w:t>
      </w:r>
      <w:r w:rsidR="00A54002">
        <w:rPr>
          <w:rFonts w:ascii="Times New Roman" w:hAnsi="Times New Roman" w:cs="Times New Roman"/>
          <w:sz w:val="28"/>
          <w:szCs w:val="28"/>
        </w:rPr>
        <w:t>ционного музыкального обучения</w:t>
      </w:r>
      <w:r w:rsidR="008D45DA">
        <w:rPr>
          <w:rFonts w:ascii="Times New Roman" w:hAnsi="Times New Roman" w:cs="Times New Roman"/>
          <w:sz w:val="28"/>
          <w:szCs w:val="28"/>
        </w:rPr>
        <w:t>, повышается мотивация к занятиям музыкой</w:t>
      </w:r>
      <w:r w:rsidR="00A54002">
        <w:rPr>
          <w:rFonts w:ascii="Times New Roman" w:hAnsi="Times New Roman" w:cs="Times New Roman"/>
          <w:sz w:val="28"/>
          <w:szCs w:val="28"/>
        </w:rPr>
        <w:t>,</w:t>
      </w:r>
      <w:r w:rsidR="00A54002" w:rsidRPr="00A54002">
        <w:rPr>
          <w:rFonts w:ascii="Times New Roman" w:hAnsi="Times New Roman" w:cs="Times New Roman"/>
          <w:sz w:val="28"/>
          <w:szCs w:val="28"/>
        </w:rPr>
        <w:t xml:space="preserve"> </w:t>
      </w:r>
      <w:r w:rsidR="00A54002" w:rsidRPr="001A3F43">
        <w:rPr>
          <w:rFonts w:ascii="Times New Roman" w:hAnsi="Times New Roman" w:cs="Times New Roman"/>
          <w:sz w:val="28"/>
          <w:szCs w:val="28"/>
        </w:rPr>
        <w:t>стимулируется творческая активность</w:t>
      </w:r>
      <w:r w:rsidR="00A54002">
        <w:rPr>
          <w:rFonts w:ascii="Times New Roman" w:hAnsi="Times New Roman" w:cs="Times New Roman"/>
          <w:sz w:val="28"/>
          <w:szCs w:val="28"/>
        </w:rPr>
        <w:t>!</w:t>
      </w:r>
    </w:p>
    <w:p w:rsidR="00FE5989" w:rsidRDefault="00FE5989" w:rsidP="00FE59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E5989" w:rsidRDefault="00FE5989" w:rsidP="00FE59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Интернет источник: </w:t>
      </w:r>
      <w:r w:rsidRPr="00FE5989">
        <w:rPr>
          <w:rFonts w:ascii="Times New Roman" w:hAnsi="Times New Roman" w:cs="Times New Roman"/>
          <w:sz w:val="28"/>
          <w:szCs w:val="28"/>
        </w:rPr>
        <w:t>https://yandex.ru/video/search?text=михаил%20казиник%20о%20гаммах&amp;path=wizard&amp;noreask=1&amp;filmId=14982623771800114839</w:t>
      </w:r>
    </w:p>
    <w:p w:rsidR="00FE5989" w:rsidRDefault="00FE5989" w:rsidP="00FE59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Тайны Гениев/Михаил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- Москва: Издательство АСТ, 2017. - 320 с. </w:t>
      </w:r>
    </w:p>
    <w:p w:rsidR="00FE5989" w:rsidRPr="00FE5989" w:rsidRDefault="00FE5989" w:rsidP="00FE59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989" w:rsidRDefault="00FE5989" w:rsidP="00FE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8CD" w:rsidRDefault="004718CD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8CD" w:rsidRDefault="004718CD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5DA" w:rsidRDefault="008D45DA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5DA" w:rsidRDefault="008D45DA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8CD" w:rsidRDefault="004718CD" w:rsidP="0005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8CD" w:rsidRDefault="004718CD" w:rsidP="00057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6DB" w:rsidRDefault="000576DB" w:rsidP="000576DB">
      <w:pPr>
        <w:pStyle w:val="c11"/>
        <w:shd w:val="clear" w:color="auto" w:fill="FFFFFF"/>
        <w:spacing w:before="0" w:beforeAutospacing="0" w:after="0" w:afterAutospacing="0" w:line="0" w:lineRule="auto"/>
        <w:ind w:left="5104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«</w:t>
      </w:r>
      <w:r>
        <w:rPr>
          <w:rStyle w:val="c6"/>
          <w:i/>
          <w:iCs/>
          <w:color w:val="000000"/>
        </w:rPr>
        <w:t>Учить чтению нотного текста – значит, прежде всего, всесторонне развивать ученика как музыканта</w:t>
      </w:r>
      <w:r>
        <w:rPr>
          <w:rStyle w:val="c6"/>
          <w:color w:val="000000"/>
        </w:rPr>
        <w:t>».</w:t>
      </w:r>
    </w:p>
    <w:p w:rsidR="000576DB" w:rsidRDefault="000576DB" w:rsidP="000576DB">
      <w:pPr>
        <w:pStyle w:val="c11"/>
        <w:shd w:val="clear" w:color="auto" w:fill="FFFFFF"/>
        <w:spacing w:before="0" w:beforeAutospacing="0" w:after="0" w:afterAutospacing="0" w:line="0" w:lineRule="auto"/>
        <w:ind w:left="510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6"/>
          <w:color w:val="000000"/>
        </w:rPr>
        <w:t>Фейгин</w:t>
      </w:r>
      <w:proofErr w:type="spellEnd"/>
      <w:r>
        <w:rPr>
          <w:rStyle w:val="c6"/>
          <w:color w:val="000000"/>
        </w:rPr>
        <w:t>.</w:t>
      </w:r>
    </w:p>
    <w:p w:rsidR="000576DB" w:rsidRPr="00D2265A" w:rsidRDefault="000576DB" w:rsidP="00057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76DB" w:rsidRPr="00D2265A" w:rsidSect="00D226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265A"/>
    <w:rsid w:val="00034212"/>
    <w:rsid w:val="000576DB"/>
    <w:rsid w:val="000D52F1"/>
    <w:rsid w:val="00140EA2"/>
    <w:rsid w:val="00182839"/>
    <w:rsid w:val="00285603"/>
    <w:rsid w:val="002A4DEF"/>
    <w:rsid w:val="00361E05"/>
    <w:rsid w:val="00367FDD"/>
    <w:rsid w:val="003B4192"/>
    <w:rsid w:val="003D17B2"/>
    <w:rsid w:val="00447743"/>
    <w:rsid w:val="004718CD"/>
    <w:rsid w:val="00484B49"/>
    <w:rsid w:val="004C4AD8"/>
    <w:rsid w:val="004C606C"/>
    <w:rsid w:val="004E78AF"/>
    <w:rsid w:val="004F223F"/>
    <w:rsid w:val="004F2CBE"/>
    <w:rsid w:val="004F7FDF"/>
    <w:rsid w:val="005221BC"/>
    <w:rsid w:val="00560A3E"/>
    <w:rsid w:val="00796EA8"/>
    <w:rsid w:val="00830687"/>
    <w:rsid w:val="0084697E"/>
    <w:rsid w:val="008D45DA"/>
    <w:rsid w:val="008F0883"/>
    <w:rsid w:val="00914A89"/>
    <w:rsid w:val="009703B6"/>
    <w:rsid w:val="009A5FC7"/>
    <w:rsid w:val="00A54002"/>
    <w:rsid w:val="00AE0AF4"/>
    <w:rsid w:val="00B124E3"/>
    <w:rsid w:val="00B60B70"/>
    <w:rsid w:val="00B74B4B"/>
    <w:rsid w:val="00BA13D4"/>
    <w:rsid w:val="00BB6F00"/>
    <w:rsid w:val="00BD7C16"/>
    <w:rsid w:val="00C82781"/>
    <w:rsid w:val="00C92F6D"/>
    <w:rsid w:val="00CB1CAE"/>
    <w:rsid w:val="00CC080B"/>
    <w:rsid w:val="00D2263B"/>
    <w:rsid w:val="00D2265A"/>
    <w:rsid w:val="00D75092"/>
    <w:rsid w:val="00DD03F9"/>
    <w:rsid w:val="00DE2F2C"/>
    <w:rsid w:val="00E32392"/>
    <w:rsid w:val="00E53B7A"/>
    <w:rsid w:val="00E87FF4"/>
    <w:rsid w:val="00F14B62"/>
    <w:rsid w:val="00F37CBF"/>
    <w:rsid w:val="00FE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5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76DB"/>
  </w:style>
  <w:style w:type="paragraph" w:customStyle="1" w:styleId="c4">
    <w:name w:val="c4"/>
    <w:basedOn w:val="a"/>
    <w:rsid w:val="0005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асус</cp:lastModifiedBy>
  <cp:revision>31</cp:revision>
  <dcterms:created xsi:type="dcterms:W3CDTF">2018-12-05T14:57:00Z</dcterms:created>
  <dcterms:modified xsi:type="dcterms:W3CDTF">2023-11-19T16:02:00Z</dcterms:modified>
</cp:coreProperties>
</file>