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9D" w:rsidRDefault="00346A9D" w:rsidP="00346A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46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АВТОРЫ: </w:t>
      </w:r>
    </w:p>
    <w:p w:rsidR="00346A9D" w:rsidRPr="00346A9D" w:rsidRDefault="00346A9D" w:rsidP="00346A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A9D">
        <w:rPr>
          <w:rFonts w:ascii="Times New Roman" w:eastAsia="Times New Roman" w:hAnsi="Times New Roman" w:cs="Times New Roman"/>
          <w:lang w:eastAsia="ru-RU"/>
        </w:rPr>
        <w:t xml:space="preserve">начальник отдела постинтернатного сопровождения </w:t>
      </w:r>
    </w:p>
    <w:p w:rsidR="00346A9D" w:rsidRPr="00346A9D" w:rsidRDefault="00346A9D" w:rsidP="00346A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6A9D">
        <w:rPr>
          <w:rFonts w:ascii="Times New Roman" w:eastAsia="Times New Roman" w:hAnsi="Times New Roman" w:cs="Times New Roman"/>
          <w:lang w:eastAsia="ru-RU"/>
        </w:rPr>
        <w:t>Г(</w:t>
      </w:r>
      <w:proofErr w:type="gramEnd"/>
      <w:r w:rsidRPr="00346A9D">
        <w:rPr>
          <w:rFonts w:ascii="Times New Roman" w:eastAsia="Times New Roman" w:hAnsi="Times New Roman" w:cs="Times New Roman"/>
          <w:lang w:eastAsia="ru-RU"/>
        </w:rPr>
        <w:t>О)БУ Центра «</w:t>
      </w:r>
      <w:proofErr w:type="spellStart"/>
      <w:r w:rsidRPr="00346A9D">
        <w:rPr>
          <w:rFonts w:ascii="Times New Roman" w:eastAsia="Times New Roman" w:hAnsi="Times New Roman" w:cs="Times New Roman"/>
          <w:lang w:eastAsia="ru-RU"/>
        </w:rPr>
        <w:t>СемьЯ</w:t>
      </w:r>
      <w:proofErr w:type="spellEnd"/>
      <w:r w:rsidRPr="00346A9D">
        <w:rPr>
          <w:rFonts w:ascii="Times New Roman" w:eastAsia="Times New Roman" w:hAnsi="Times New Roman" w:cs="Times New Roman"/>
          <w:lang w:eastAsia="ru-RU"/>
        </w:rPr>
        <w:t>»</w:t>
      </w:r>
    </w:p>
    <w:p w:rsidR="00346A9D" w:rsidRPr="00346A9D" w:rsidRDefault="00346A9D" w:rsidP="00346A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A9D">
        <w:rPr>
          <w:rFonts w:ascii="Times New Roman" w:eastAsia="Times New Roman" w:hAnsi="Times New Roman" w:cs="Times New Roman"/>
          <w:lang w:eastAsia="ru-RU"/>
        </w:rPr>
        <w:t>О.Н. Татьянина</w:t>
      </w:r>
    </w:p>
    <w:p w:rsidR="00346A9D" w:rsidRPr="00346A9D" w:rsidRDefault="00346A9D" w:rsidP="00346A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A9D">
        <w:rPr>
          <w:rFonts w:ascii="Times New Roman" w:eastAsia="Times New Roman" w:hAnsi="Times New Roman" w:cs="Times New Roman"/>
          <w:lang w:eastAsia="ru-RU"/>
        </w:rPr>
        <w:t>педагог-психолог отдела постинтернатного сопровождения</w:t>
      </w:r>
    </w:p>
    <w:p w:rsidR="00346A9D" w:rsidRPr="00346A9D" w:rsidRDefault="00346A9D" w:rsidP="00346A9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A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46A9D">
        <w:rPr>
          <w:rFonts w:ascii="Times New Roman" w:eastAsia="Times New Roman" w:hAnsi="Times New Roman" w:cs="Times New Roman"/>
          <w:lang w:eastAsia="ru-RU"/>
        </w:rPr>
        <w:t>Г(</w:t>
      </w:r>
      <w:proofErr w:type="gramEnd"/>
      <w:r w:rsidRPr="00346A9D">
        <w:rPr>
          <w:rFonts w:ascii="Times New Roman" w:eastAsia="Times New Roman" w:hAnsi="Times New Roman" w:cs="Times New Roman"/>
          <w:lang w:eastAsia="ru-RU"/>
        </w:rPr>
        <w:t>О)БУ Центра «</w:t>
      </w:r>
      <w:proofErr w:type="spellStart"/>
      <w:r w:rsidRPr="00346A9D">
        <w:rPr>
          <w:rFonts w:ascii="Times New Roman" w:eastAsia="Times New Roman" w:hAnsi="Times New Roman" w:cs="Times New Roman"/>
          <w:lang w:eastAsia="ru-RU"/>
        </w:rPr>
        <w:t>СемьЯ</w:t>
      </w:r>
      <w:proofErr w:type="spellEnd"/>
      <w:r w:rsidRPr="00346A9D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DD43EF" w:rsidRPr="00BC37AE" w:rsidRDefault="00346A9D" w:rsidP="00346A9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36"/>
          <w:szCs w:val="36"/>
          <w:lang w:eastAsia="ru-RU"/>
        </w:rPr>
      </w:pPr>
      <w:r w:rsidRPr="00346A9D">
        <w:rPr>
          <w:rFonts w:ascii="Times New Roman" w:eastAsia="Times New Roman" w:hAnsi="Times New Roman" w:cs="Times New Roman"/>
          <w:lang w:eastAsia="ru-RU"/>
        </w:rPr>
        <w:t>С.А. Макарова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43EF" w:rsidRPr="00DD43EF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DD43EF" w:rsidRPr="00BC37AE">
        <w:rPr>
          <w:rFonts w:ascii="Arial" w:eastAsia="Times New Roman" w:hAnsi="Arial" w:cs="Arial"/>
          <w:color w:val="FFFFFF"/>
          <w:sz w:val="36"/>
          <w:szCs w:val="36"/>
          <w:lang w:eastAsia="ru-RU"/>
        </w:rPr>
        <w:fldChar w:fldCharType="begin"/>
      </w:r>
      <w:r w:rsidR="00DD43EF" w:rsidRPr="00BC37AE">
        <w:rPr>
          <w:rFonts w:ascii="Arial" w:eastAsia="Times New Roman" w:hAnsi="Arial" w:cs="Arial"/>
          <w:color w:val="FFFFFF"/>
          <w:sz w:val="36"/>
          <w:szCs w:val="36"/>
          <w:lang w:eastAsia="ru-RU"/>
        </w:rPr>
        <w:instrText xml:space="preserve"> HYPERLINK "https://ad.adriver.ru/cgi-bin/click.cgi?sid=1&amp;bt=55&amp;ad=771299&amp;pid=3815153&amp;bid=9635353&amp;bn=9635353&amp;exss=&amp;erid=%5berir_token%5d&amp;rnd=%25aw_random%25&amp;custom=11=%7b86024249%7d;12=%7b5291286463%7d;13=%7b15051592071%7d" \t "_blank" </w:instrText>
      </w:r>
      <w:r w:rsidR="00DD43EF" w:rsidRPr="00BC37AE">
        <w:rPr>
          <w:rFonts w:ascii="Arial" w:eastAsia="Times New Roman" w:hAnsi="Arial" w:cs="Arial"/>
          <w:color w:val="FFFFFF"/>
          <w:sz w:val="36"/>
          <w:szCs w:val="36"/>
          <w:lang w:eastAsia="ru-RU"/>
        </w:rPr>
        <w:fldChar w:fldCharType="separate"/>
      </w:r>
    </w:p>
    <w:p w:rsidR="00346A9D" w:rsidRPr="00BC37AE" w:rsidRDefault="00DD43EF" w:rsidP="00346A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C37AE">
        <w:rPr>
          <w:rFonts w:ascii="Arial" w:eastAsia="Times New Roman" w:hAnsi="Arial" w:cs="Arial"/>
          <w:color w:val="FFFFFF"/>
          <w:sz w:val="36"/>
          <w:szCs w:val="36"/>
          <w:lang w:eastAsia="ru-RU"/>
        </w:rPr>
        <w:fldChar w:fldCharType="end"/>
      </w:r>
      <w:r w:rsidRPr="00BC37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Ребенок и его права</w:t>
      </w:r>
      <w:r w:rsidR="00BC37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  <w:r w:rsidRPr="00BC37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DD43EF" w:rsidRPr="00BC37AE" w:rsidRDefault="00346A9D" w:rsidP="00346A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C37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DD43EF" w:rsidRPr="00BC37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(в рамках Всероссийского Дня правовой помощи детям)</w:t>
      </w:r>
    </w:p>
    <w:p w:rsidR="00DD43EF" w:rsidRPr="00DD43EF" w:rsidRDefault="00DD43EF" w:rsidP="00346A9D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ноября – Всероссийский </w:t>
      </w:r>
      <w:r w:rsidRPr="00346A9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D43E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правовой помощи детям.</w:t>
      </w:r>
    </w:p>
    <w:p w:rsidR="00DD43EF" w:rsidRDefault="00346A9D" w:rsidP="00346A9D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выбрана не</w:t>
      </w:r>
      <w:r w:rsidR="00DD43EF" w:rsidRPr="00DD4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случайно. 20 ноября 1959 года ООН был принят первый документ, законодательно закрепляющий детские права: «Декларация прав ребенка». Декларация провозглашала равные права всех детей в области образования, воспитания, духовного и физического развития, социального обеспечения. «Равные» - значит независящие от национальности, цвета кожи, происхождения, имущественного и социального положения ребенка.</w:t>
      </w:r>
    </w:p>
    <w:p w:rsidR="00DD43EF" w:rsidRPr="00DD43EF" w:rsidRDefault="00DD43EF" w:rsidP="00346A9D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A9D">
        <w:rPr>
          <w:rFonts w:ascii="Times New Roman" w:eastAsia="Times New Roman" w:hAnsi="Times New Roman" w:cs="Times New Roman"/>
          <w:sz w:val="26"/>
          <w:szCs w:val="26"/>
          <w:lang w:eastAsia="ru-RU"/>
        </w:rPr>
        <w:t>20 ноября не совсем обычный день. Он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  <w:r w:rsidR="00346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43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этот же день 30 лет спустя была подписана «Конвенция о правах ребенка», носящая статус международного правового документа и обязывающая страны (в первую очередь родителей, различные организации, местные власти и национальные правительства) обеспечить детям хорошую жизнь и счастливое детство.</w:t>
      </w:r>
    </w:p>
    <w:p w:rsidR="00DD43EF" w:rsidRPr="00DD43EF" w:rsidRDefault="00DD43EF" w:rsidP="00346A9D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России, начиная с 2013 года, 20 ноября посвящается деятельности, направленной на правовое информирование и консультирование родителей, опекунов, попечителей и, конечно, детей. </w:t>
      </w:r>
      <w:r w:rsidRPr="00DD43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Это день повышения правовой грамотности в области защиты прав и законных интересов каждого ребенка.</w:t>
      </w:r>
    </w:p>
    <w:p w:rsidR="00DD43EF" w:rsidRPr="00DD43EF" w:rsidRDefault="00DD43EF" w:rsidP="00346A9D">
      <w:pPr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43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Уважаемые взрослые, помните: 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</w:r>
      <w:proofErr w:type="gramEnd"/>
    </w:p>
    <w:p w:rsidR="00775EDD" w:rsidRDefault="00DD43EF" w:rsidP="00346A9D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 w:rsidRPr="00346A9D">
        <w:rPr>
          <w:sz w:val="26"/>
          <w:szCs w:val="26"/>
        </w:rPr>
        <w:t xml:space="preserve">Когда ребенок начинает осознавать свою значимость, свою индивидуальность, личность, для него очень важным становится право на сохранение своей индивидуальности, которую должны уважать, а если ребенок лишается этого права, то государство обязано обеспечить ему помощь и защиту </w:t>
      </w:r>
      <w:r w:rsidRPr="00346A9D">
        <w:rPr>
          <w:sz w:val="26"/>
          <w:szCs w:val="26"/>
        </w:rPr>
        <w:lastRenderedPageBreak/>
        <w:t xml:space="preserve">для восстановления индивидуальности. Все чаще ребенок, подросток начинает «требовать» свое право на всестороннее развитие и уважение человеческого достоинства! Ведь ему необходимо развитие личности, талантов, умственных и физических способностей в полном объеме, участие в культурной и творческой жизни! </w:t>
      </w:r>
      <w:r w:rsidR="00775EDD">
        <w:rPr>
          <w:sz w:val="26"/>
          <w:szCs w:val="26"/>
        </w:rPr>
        <w:t>Он</w:t>
      </w:r>
      <w:r w:rsidRPr="00346A9D">
        <w:rPr>
          <w:sz w:val="26"/>
          <w:szCs w:val="26"/>
        </w:rPr>
        <w:t xml:space="preserve"> не может позволить, чтобы ему запрещали пользоваться своей культурой, исповедовать свою религию, пользоваться родным языком, соблюдать обычаи и обряды… Подросток особо трепетно относится к своему праву свободно выражать свое мнение, иметь доступ к информации из различных национальных и международных источников, искать и передавать информацию и свои идеи. </w:t>
      </w:r>
    </w:p>
    <w:p w:rsidR="00DD43EF" w:rsidRDefault="00775EDD" w:rsidP="00775EDD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семье, транслирующей демократический стиль поведения,</w:t>
      </w:r>
      <w:r w:rsidR="00DD43EF" w:rsidRPr="00346A9D">
        <w:rPr>
          <w:sz w:val="26"/>
          <w:szCs w:val="26"/>
        </w:rPr>
        <w:t xml:space="preserve"> кажд</w:t>
      </w:r>
      <w:r>
        <w:rPr>
          <w:sz w:val="26"/>
          <w:szCs w:val="26"/>
        </w:rPr>
        <w:t>ый</w:t>
      </w:r>
      <w:r w:rsidR="00DD43EF" w:rsidRPr="00346A9D">
        <w:rPr>
          <w:sz w:val="26"/>
          <w:szCs w:val="26"/>
        </w:rPr>
        <w:t xml:space="preserve"> ребен</w:t>
      </w:r>
      <w:r>
        <w:rPr>
          <w:sz w:val="26"/>
          <w:szCs w:val="26"/>
        </w:rPr>
        <w:t>ок имеет</w:t>
      </w:r>
      <w:r w:rsidR="00DD43EF" w:rsidRPr="00346A9D">
        <w:rPr>
          <w:sz w:val="26"/>
          <w:szCs w:val="26"/>
        </w:rPr>
        <w:t xml:space="preserve"> право выражать свое мнение при решении любого вопроса, затрагивающего его </w:t>
      </w:r>
      <w:r>
        <w:rPr>
          <w:sz w:val="26"/>
          <w:szCs w:val="26"/>
        </w:rPr>
        <w:t xml:space="preserve">интересы, учитывая его возраст, конечно. </w:t>
      </w:r>
      <w:proofErr w:type="gramStart"/>
      <w:r>
        <w:rPr>
          <w:sz w:val="26"/>
          <w:szCs w:val="26"/>
        </w:rPr>
        <w:t>Родители не должны использовать свою доминантную силу, чтобы добиться требуемого от ребенка.</w:t>
      </w:r>
      <w:proofErr w:type="gramEnd"/>
      <w:r>
        <w:rPr>
          <w:sz w:val="26"/>
          <w:szCs w:val="26"/>
        </w:rPr>
        <w:t xml:space="preserve">  Невозможно прийти к компромиссу, используя принуждение, как один из самых неэффективных способов воспитания. Не унижайте ребенка, не обижайте! Учитесь разговаривать и договариваться. </w:t>
      </w:r>
      <w:r w:rsidR="00DD43EF" w:rsidRPr="00346A9D">
        <w:rPr>
          <w:sz w:val="26"/>
          <w:szCs w:val="26"/>
        </w:rPr>
        <w:t xml:space="preserve">Испытывая запреты, ребенок, подросток начинает претендовать на свои права – права, гарантированные законом! </w:t>
      </w:r>
      <w:r w:rsidR="00BC37AE">
        <w:rPr>
          <w:sz w:val="26"/>
          <w:szCs w:val="26"/>
        </w:rPr>
        <w:t>Вряд ли</w:t>
      </w:r>
      <w:r w:rsidR="005F7596">
        <w:rPr>
          <w:sz w:val="26"/>
          <w:szCs w:val="26"/>
        </w:rPr>
        <w:t xml:space="preserve"> став взрослым</w:t>
      </w:r>
      <w:r w:rsidR="00BC37AE">
        <w:rPr>
          <w:sz w:val="26"/>
          <w:szCs w:val="26"/>
        </w:rPr>
        <w:t>,</w:t>
      </w:r>
      <w:r w:rsidR="005F7596">
        <w:rPr>
          <w:sz w:val="26"/>
          <w:szCs w:val="26"/>
        </w:rPr>
        <w:t xml:space="preserve"> ваш ребенок сможет чувствовать себя полноправным членом общества, если на протяжении долгих лет с ним не считались как с личностью.</w:t>
      </w:r>
    </w:p>
    <w:p w:rsidR="005F7596" w:rsidRDefault="005F7596" w:rsidP="005F7596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 сожалению, права ребенка зачастую нарушаются и на уровне государственном.</w:t>
      </w:r>
      <w:r w:rsidRPr="005F7596">
        <w:rPr>
          <w:sz w:val="26"/>
          <w:szCs w:val="26"/>
        </w:rPr>
        <w:t xml:space="preserve"> </w:t>
      </w:r>
      <w:r w:rsidRPr="00346A9D">
        <w:rPr>
          <w:sz w:val="26"/>
          <w:szCs w:val="26"/>
        </w:rPr>
        <w:t xml:space="preserve">Нестабильные, тревожные события в современном мире, ярко показывают, </w:t>
      </w:r>
      <w:r>
        <w:rPr>
          <w:sz w:val="26"/>
          <w:szCs w:val="26"/>
        </w:rPr>
        <w:t>как «большие игры» взрослых подчас нарушают</w:t>
      </w:r>
      <w:r w:rsidRPr="00346A9D">
        <w:rPr>
          <w:sz w:val="26"/>
          <w:szCs w:val="26"/>
        </w:rPr>
        <w:t xml:space="preserve"> неприкосновенные </w:t>
      </w:r>
      <w:r w:rsidR="00BC37AE">
        <w:rPr>
          <w:sz w:val="26"/>
          <w:szCs w:val="26"/>
        </w:rPr>
        <w:t>привилегии</w:t>
      </w:r>
      <w:r>
        <w:rPr>
          <w:sz w:val="26"/>
          <w:szCs w:val="26"/>
        </w:rPr>
        <w:t xml:space="preserve"> детей</w:t>
      </w:r>
      <w:r w:rsidRPr="00346A9D">
        <w:rPr>
          <w:sz w:val="26"/>
          <w:szCs w:val="26"/>
        </w:rPr>
        <w:t>: право на жизнь, право на образование, право на получение медицинского обслуживания</w:t>
      </w:r>
      <w:r>
        <w:rPr>
          <w:sz w:val="26"/>
          <w:szCs w:val="26"/>
        </w:rPr>
        <w:t>.</w:t>
      </w:r>
      <w:r w:rsidRPr="00346A9D">
        <w:rPr>
          <w:sz w:val="26"/>
          <w:szCs w:val="26"/>
        </w:rPr>
        <w:t xml:space="preserve"> </w:t>
      </w:r>
    </w:p>
    <w:p w:rsidR="00DD43EF" w:rsidRPr="00346A9D" w:rsidRDefault="00775EDD" w:rsidP="00775EDD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Безусловно, обязанность взрослых научить ребенка </w:t>
      </w:r>
      <w:r w:rsidR="00DD43EF" w:rsidRPr="00346A9D">
        <w:rPr>
          <w:sz w:val="26"/>
          <w:szCs w:val="26"/>
        </w:rPr>
        <w:t xml:space="preserve"> не только отстаивать сво</w:t>
      </w:r>
      <w:r w:rsidR="00BC37AE">
        <w:rPr>
          <w:sz w:val="26"/>
          <w:szCs w:val="26"/>
        </w:rPr>
        <w:t>е</w:t>
      </w:r>
      <w:r w:rsidR="00DD43EF" w:rsidRPr="00346A9D">
        <w:rPr>
          <w:sz w:val="26"/>
          <w:szCs w:val="26"/>
        </w:rPr>
        <w:t xml:space="preserve">, но и уважать другого </w:t>
      </w:r>
      <w:r>
        <w:rPr>
          <w:sz w:val="26"/>
          <w:szCs w:val="26"/>
        </w:rPr>
        <w:t>человека</w:t>
      </w:r>
      <w:r w:rsidR="00DD43EF" w:rsidRPr="00346A9D">
        <w:rPr>
          <w:sz w:val="26"/>
          <w:szCs w:val="26"/>
        </w:rPr>
        <w:t xml:space="preserve">, уметь отвечать за свои взгляды и поступки! Обязанности и ответственность также прописаны в законодательстве Российской Федерации. И как бы ни хотелось заявлять только о </w:t>
      </w:r>
      <w:bookmarkStart w:id="0" w:name="_GoBack"/>
      <w:bookmarkEnd w:id="0"/>
      <w:r w:rsidR="00DD43EF" w:rsidRPr="00346A9D">
        <w:rPr>
          <w:sz w:val="26"/>
          <w:szCs w:val="26"/>
        </w:rPr>
        <w:t>правах, нужно и важно думать об ОБЯЗАННОСТЯХ и ОТВЕТСТВЕННОСТИ!   </w:t>
      </w:r>
    </w:p>
    <w:p w:rsidR="00DD43EF" w:rsidRPr="00346A9D" w:rsidRDefault="005F7596" w:rsidP="005F7596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Важно, чтобы не только 20 ноября мы задумывались о судьбах подрастающего поколения!</w:t>
      </w:r>
      <w:r w:rsidR="00DD43EF" w:rsidRPr="00346A9D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DD43EF" w:rsidRPr="00346A9D">
        <w:rPr>
          <w:sz w:val="26"/>
          <w:szCs w:val="26"/>
        </w:rPr>
        <w:t xml:space="preserve">аждый гражданин </w:t>
      </w:r>
      <w:r>
        <w:rPr>
          <w:sz w:val="26"/>
          <w:szCs w:val="26"/>
        </w:rPr>
        <w:t xml:space="preserve">должен </w:t>
      </w:r>
      <w:r w:rsidR="00DD43EF" w:rsidRPr="00346A9D">
        <w:rPr>
          <w:sz w:val="26"/>
          <w:szCs w:val="26"/>
        </w:rPr>
        <w:t>соблюдать, чтить и уважать закон</w:t>
      </w:r>
      <w:r>
        <w:rPr>
          <w:sz w:val="26"/>
          <w:szCs w:val="26"/>
        </w:rPr>
        <w:t xml:space="preserve"> и права детей, им регулируемые, </w:t>
      </w:r>
      <w:r w:rsidR="00DD43EF" w:rsidRPr="00346A9D">
        <w:rPr>
          <w:sz w:val="26"/>
          <w:szCs w:val="26"/>
        </w:rPr>
        <w:t xml:space="preserve">только тогда </w:t>
      </w:r>
      <w:r>
        <w:rPr>
          <w:sz w:val="26"/>
          <w:szCs w:val="26"/>
        </w:rPr>
        <w:t>с уверенностью</w:t>
      </w:r>
      <w:r w:rsidR="00DD43EF" w:rsidRPr="00346A9D">
        <w:rPr>
          <w:sz w:val="26"/>
          <w:szCs w:val="26"/>
        </w:rPr>
        <w:t xml:space="preserve">, </w:t>
      </w:r>
      <w:r>
        <w:rPr>
          <w:sz w:val="26"/>
          <w:szCs w:val="26"/>
        </w:rPr>
        <w:t>можно</w:t>
      </w:r>
      <w:r w:rsidR="004025F7">
        <w:rPr>
          <w:sz w:val="26"/>
          <w:szCs w:val="26"/>
        </w:rPr>
        <w:t xml:space="preserve"> будет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сказать, что мы живем</w:t>
      </w:r>
      <w:r w:rsidR="00DD43EF" w:rsidRPr="00346A9D">
        <w:rPr>
          <w:sz w:val="26"/>
          <w:szCs w:val="26"/>
        </w:rPr>
        <w:t xml:space="preserve"> в демократическом правовом государстве, </w:t>
      </w:r>
      <w:r>
        <w:rPr>
          <w:sz w:val="26"/>
          <w:szCs w:val="26"/>
        </w:rPr>
        <w:t>и растим счастливых детей</w:t>
      </w:r>
      <w:r w:rsidR="004025F7">
        <w:rPr>
          <w:sz w:val="26"/>
          <w:szCs w:val="26"/>
        </w:rPr>
        <w:t xml:space="preserve"> </w:t>
      </w:r>
      <w:r>
        <w:rPr>
          <w:sz w:val="26"/>
          <w:szCs w:val="26"/>
        </w:rPr>
        <w:t>- будущих Граждан нашей большой страны.</w:t>
      </w:r>
      <w:r w:rsidR="00DD43EF" w:rsidRPr="00346A9D">
        <w:rPr>
          <w:sz w:val="26"/>
          <w:szCs w:val="26"/>
        </w:rPr>
        <w:t xml:space="preserve"> </w:t>
      </w:r>
    </w:p>
    <w:p w:rsidR="00A25965" w:rsidRPr="00346A9D" w:rsidRDefault="00A25965" w:rsidP="00346A9D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A9D" w:rsidRPr="00346A9D" w:rsidRDefault="00346A9D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46A9D" w:rsidRPr="0034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02"/>
    <w:rsid w:val="00346A9D"/>
    <w:rsid w:val="004025F7"/>
    <w:rsid w:val="005F7596"/>
    <w:rsid w:val="006E7F02"/>
    <w:rsid w:val="00775EDD"/>
    <w:rsid w:val="00A25965"/>
    <w:rsid w:val="00BC37AE"/>
    <w:rsid w:val="00D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3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43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1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4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9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23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46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2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8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18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22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70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23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508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08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028041">
                                                                                  <w:marLeft w:val="75"/>
                                                                                  <w:marRight w:val="75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44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5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69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08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066095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8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9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28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1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5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9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99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81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1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54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355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5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2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01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85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27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8845282">
                                                                                  <w:marLeft w:val="75"/>
                                                                                  <w:marRight w:val="75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07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520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96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29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79804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61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57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92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1748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2649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04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81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1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1927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2023-11-13T06:31:00Z</dcterms:created>
  <dcterms:modified xsi:type="dcterms:W3CDTF">2023-11-13T07:23:00Z</dcterms:modified>
</cp:coreProperties>
</file>