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F6" w:rsidRDefault="00AE05F6" w:rsidP="00AE05F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AE05F6">
        <w:rPr>
          <w:rFonts w:ascii="Times New Roman" w:hAnsi="Times New Roman" w:cs="Times New Roman"/>
          <w:bCs/>
          <w:i/>
          <w:sz w:val="28"/>
          <w:szCs w:val="28"/>
        </w:rPr>
        <w:t xml:space="preserve">Н.Г. Хисина </w:t>
      </w:r>
    </w:p>
    <w:p w:rsidR="00AE05F6" w:rsidRPr="00AE05F6" w:rsidRDefault="00AE05F6" w:rsidP="00AE05F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EE270B" w:rsidRPr="00EE270B" w:rsidRDefault="00EE270B" w:rsidP="00EE270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70B">
        <w:rPr>
          <w:rFonts w:ascii="Times New Roman" w:hAnsi="Times New Roman" w:cs="Times New Roman"/>
          <w:b/>
          <w:bCs/>
          <w:sz w:val="28"/>
          <w:szCs w:val="28"/>
        </w:rPr>
        <w:t>АКТУАЛЬНЫЕ ВОПРОСЫ ПСИХОЛОГО-ПЕДАГОГИЧЕСКОЙ</w:t>
      </w:r>
    </w:p>
    <w:p w:rsidR="00EE270B" w:rsidRDefault="00EE270B" w:rsidP="00EE270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70B">
        <w:rPr>
          <w:rFonts w:ascii="Times New Roman" w:hAnsi="Times New Roman" w:cs="Times New Roman"/>
          <w:b/>
          <w:bCs/>
          <w:sz w:val="28"/>
          <w:szCs w:val="28"/>
        </w:rPr>
        <w:t>ДИАГНОСТИКИ В УСЛОВИЯХ ПМПК</w:t>
      </w:r>
    </w:p>
    <w:p w:rsidR="00EE270B" w:rsidRPr="00EE270B" w:rsidRDefault="00EE270B" w:rsidP="00EE27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270B" w:rsidRPr="00EE270B" w:rsidRDefault="00EE270B" w:rsidP="00F211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70B">
        <w:rPr>
          <w:rFonts w:ascii="Times New Roman" w:hAnsi="Times New Roman" w:cs="Times New Roman"/>
          <w:sz w:val="28"/>
          <w:szCs w:val="28"/>
        </w:rPr>
        <w:t>В современном образовательном пространстве особое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0B">
        <w:rPr>
          <w:rFonts w:ascii="Times New Roman" w:hAnsi="Times New Roman" w:cs="Times New Roman"/>
          <w:sz w:val="28"/>
          <w:szCs w:val="28"/>
        </w:rPr>
        <w:t>уделяется вопросам инклюзивного обучения. С одной стороны,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0B">
        <w:rPr>
          <w:rFonts w:ascii="Times New Roman" w:hAnsi="Times New Roman" w:cs="Times New Roman"/>
          <w:sz w:val="28"/>
          <w:szCs w:val="28"/>
        </w:rPr>
        <w:t>выражается в стремлении обеспечить доступность образования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0B">
        <w:rPr>
          <w:rFonts w:ascii="Times New Roman" w:hAnsi="Times New Roman" w:cs="Times New Roman"/>
          <w:sz w:val="28"/>
          <w:szCs w:val="28"/>
        </w:rPr>
        <w:t>каждого ребенка, вне зависимости от его физических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0B">
        <w:rPr>
          <w:rFonts w:ascii="Times New Roman" w:hAnsi="Times New Roman" w:cs="Times New Roman"/>
          <w:sz w:val="28"/>
          <w:szCs w:val="28"/>
        </w:rPr>
        <w:t xml:space="preserve">психологических особенностей. С другой стороны, </w:t>
      </w:r>
      <w:r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Pr="00EE270B">
        <w:rPr>
          <w:rFonts w:ascii="Times New Roman" w:hAnsi="Times New Roman" w:cs="Times New Roman"/>
          <w:sz w:val="28"/>
          <w:szCs w:val="28"/>
        </w:rPr>
        <w:t>необходимость эффективной психолого-педагогической диагностики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0B">
        <w:rPr>
          <w:rFonts w:ascii="Times New Roman" w:hAnsi="Times New Roman" w:cs="Times New Roman"/>
          <w:sz w:val="28"/>
          <w:szCs w:val="28"/>
        </w:rPr>
        <w:t xml:space="preserve">условиях </w:t>
      </w:r>
      <w:r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 (ПМПК)</w:t>
      </w:r>
      <w:r w:rsidRPr="00EE270B">
        <w:rPr>
          <w:rFonts w:ascii="Times New Roman" w:hAnsi="Times New Roman" w:cs="Times New Roman"/>
          <w:sz w:val="28"/>
          <w:szCs w:val="28"/>
        </w:rPr>
        <w:t>.</w:t>
      </w:r>
    </w:p>
    <w:p w:rsidR="00EE270B" w:rsidRPr="00EE270B" w:rsidRDefault="00EE270B" w:rsidP="00F211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70B">
        <w:rPr>
          <w:rFonts w:ascii="Times New Roman" w:hAnsi="Times New Roman" w:cs="Times New Roman"/>
          <w:sz w:val="28"/>
          <w:szCs w:val="28"/>
        </w:rPr>
        <w:t>Одной из важнейших задач в рамках инклюзивного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0B">
        <w:rPr>
          <w:rFonts w:ascii="Times New Roman" w:hAnsi="Times New Roman" w:cs="Times New Roman"/>
          <w:sz w:val="28"/>
          <w:szCs w:val="28"/>
        </w:rPr>
        <w:t>яв</w:t>
      </w:r>
      <w:r>
        <w:rPr>
          <w:rFonts w:ascii="Times New Roman" w:hAnsi="Times New Roman" w:cs="Times New Roman"/>
          <w:sz w:val="28"/>
          <w:szCs w:val="28"/>
        </w:rPr>
        <w:t xml:space="preserve">ляется выявление индивидуальных </w:t>
      </w:r>
      <w:r w:rsidRPr="00EE270B">
        <w:rPr>
          <w:rFonts w:ascii="Times New Roman" w:hAnsi="Times New Roman" w:cs="Times New Roman"/>
          <w:sz w:val="28"/>
          <w:szCs w:val="28"/>
        </w:rPr>
        <w:t>особенностей обучающихся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0B">
        <w:rPr>
          <w:rFonts w:ascii="Times New Roman" w:hAnsi="Times New Roman" w:cs="Times New Roman"/>
          <w:sz w:val="28"/>
          <w:szCs w:val="28"/>
        </w:rPr>
        <w:t>определение соответствующих методов работы с ними. В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0B">
        <w:rPr>
          <w:rFonts w:ascii="Times New Roman" w:hAnsi="Times New Roman" w:cs="Times New Roman"/>
          <w:sz w:val="28"/>
          <w:szCs w:val="28"/>
        </w:rPr>
        <w:t>контексте психолого-педагогическая диагностика приобретает особое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0B">
        <w:rPr>
          <w:rFonts w:ascii="Times New Roman" w:hAnsi="Times New Roman" w:cs="Times New Roman"/>
          <w:sz w:val="28"/>
          <w:szCs w:val="28"/>
        </w:rPr>
        <w:t>значение.</w:t>
      </w:r>
    </w:p>
    <w:p w:rsidR="00EE270B" w:rsidRPr="00EE270B" w:rsidRDefault="00EE270B" w:rsidP="00F211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70B">
        <w:rPr>
          <w:rFonts w:ascii="Times New Roman" w:hAnsi="Times New Roman" w:cs="Times New Roman"/>
          <w:sz w:val="28"/>
          <w:szCs w:val="28"/>
        </w:rPr>
        <w:t>Прежде всего, следует отметить, что в условиях ПМПК особое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0B">
        <w:rPr>
          <w:rFonts w:ascii="Times New Roman" w:hAnsi="Times New Roman" w:cs="Times New Roman"/>
          <w:sz w:val="28"/>
          <w:szCs w:val="28"/>
        </w:rPr>
        <w:t>вним</w:t>
      </w:r>
      <w:r>
        <w:rPr>
          <w:rFonts w:ascii="Times New Roman" w:hAnsi="Times New Roman" w:cs="Times New Roman"/>
          <w:sz w:val="28"/>
          <w:szCs w:val="28"/>
        </w:rPr>
        <w:t>ание уделяется дифференциальной</w:t>
      </w:r>
      <w:r w:rsidRPr="00EE270B">
        <w:rPr>
          <w:rFonts w:ascii="Times New Roman" w:hAnsi="Times New Roman" w:cs="Times New Roman"/>
          <w:sz w:val="28"/>
          <w:szCs w:val="28"/>
        </w:rPr>
        <w:t xml:space="preserve"> диагностике.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0B">
        <w:rPr>
          <w:rFonts w:ascii="Times New Roman" w:hAnsi="Times New Roman" w:cs="Times New Roman"/>
          <w:sz w:val="28"/>
          <w:szCs w:val="28"/>
        </w:rPr>
        <w:t>подразумевает не только выявление наличия или 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0B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>
        <w:rPr>
          <w:rFonts w:ascii="Times New Roman" w:hAnsi="Times New Roman" w:cs="Times New Roman"/>
          <w:sz w:val="28"/>
          <w:szCs w:val="28"/>
        </w:rPr>
        <w:t>отклонений</w:t>
      </w:r>
      <w:r w:rsidRPr="00EE270B">
        <w:rPr>
          <w:rFonts w:ascii="Times New Roman" w:hAnsi="Times New Roman" w:cs="Times New Roman"/>
          <w:sz w:val="28"/>
          <w:szCs w:val="28"/>
        </w:rPr>
        <w:t>, но и анализ уровня развития каждого аспекта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0B">
        <w:rPr>
          <w:rFonts w:ascii="Times New Roman" w:hAnsi="Times New Roman" w:cs="Times New Roman"/>
          <w:sz w:val="28"/>
          <w:szCs w:val="28"/>
        </w:rPr>
        <w:t>личности ребенка. Важно оценить его когнитивные способности,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0B">
        <w:rPr>
          <w:rFonts w:ascii="Times New Roman" w:hAnsi="Times New Roman" w:cs="Times New Roman"/>
          <w:sz w:val="28"/>
          <w:szCs w:val="28"/>
        </w:rPr>
        <w:t>социальные навыки, эмоциональное состояние и другие аспекты,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0B">
        <w:rPr>
          <w:rFonts w:ascii="Times New Roman" w:hAnsi="Times New Roman" w:cs="Times New Roman"/>
          <w:sz w:val="28"/>
          <w:szCs w:val="28"/>
        </w:rPr>
        <w:t>влияющие на успешное включение в образовательный процесс.</w:t>
      </w:r>
    </w:p>
    <w:p w:rsidR="00EE270B" w:rsidRPr="00EE270B" w:rsidRDefault="00EE270B" w:rsidP="00F211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70B">
        <w:rPr>
          <w:rFonts w:ascii="Times New Roman" w:hAnsi="Times New Roman" w:cs="Times New Roman"/>
          <w:sz w:val="28"/>
          <w:szCs w:val="28"/>
        </w:rPr>
        <w:t>Еще одним актуальным вопросом является выбор подходящих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0B">
        <w:rPr>
          <w:rFonts w:ascii="Times New Roman" w:hAnsi="Times New Roman" w:cs="Times New Roman"/>
          <w:sz w:val="28"/>
          <w:szCs w:val="28"/>
        </w:rPr>
        <w:t>методов и инструментов диагностики. С учетом специфики ПМПК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0B">
        <w:rPr>
          <w:rFonts w:ascii="Times New Roman" w:hAnsi="Times New Roman" w:cs="Times New Roman"/>
          <w:sz w:val="28"/>
          <w:szCs w:val="28"/>
        </w:rPr>
        <w:t>необходимо использовать адаптированные тесты и методики,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0B">
        <w:rPr>
          <w:rFonts w:ascii="Times New Roman" w:hAnsi="Times New Roman" w:cs="Times New Roman"/>
          <w:sz w:val="28"/>
          <w:szCs w:val="28"/>
        </w:rPr>
        <w:t>учитывающие индивидуальные особенности обучающихся.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0B">
        <w:rPr>
          <w:rFonts w:ascii="Times New Roman" w:hAnsi="Times New Roman" w:cs="Times New Roman"/>
          <w:sz w:val="28"/>
          <w:szCs w:val="28"/>
        </w:rPr>
        <w:t>позволяет получить более точные и релевантные данные о степени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0B">
        <w:rPr>
          <w:rFonts w:ascii="Times New Roman" w:hAnsi="Times New Roman" w:cs="Times New Roman"/>
          <w:sz w:val="28"/>
          <w:szCs w:val="28"/>
        </w:rPr>
        <w:t xml:space="preserve">характере </w:t>
      </w:r>
      <w:r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Pr="00EE270B">
        <w:rPr>
          <w:rFonts w:ascii="Times New Roman" w:hAnsi="Times New Roman" w:cs="Times New Roman"/>
          <w:sz w:val="28"/>
          <w:szCs w:val="28"/>
        </w:rPr>
        <w:t>в развитии.</w:t>
      </w:r>
    </w:p>
    <w:p w:rsidR="00EE270B" w:rsidRDefault="00EE270B" w:rsidP="00F211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70B">
        <w:rPr>
          <w:rFonts w:ascii="Times New Roman" w:hAnsi="Times New Roman" w:cs="Times New Roman"/>
          <w:sz w:val="28"/>
          <w:szCs w:val="28"/>
        </w:rPr>
        <w:t>Кроме того, важно учесть психологический аспект диагностики.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0B">
        <w:rPr>
          <w:rFonts w:ascii="Times New Roman" w:hAnsi="Times New Roman" w:cs="Times New Roman"/>
          <w:sz w:val="28"/>
          <w:szCs w:val="28"/>
        </w:rPr>
        <w:t>Работа с дет</w:t>
      </w:r>
      <w:bookmarkStart w:id="0" w:name="_GoBack"/>
      <w:bookmarkEnd w:id="0"/>
      <w:r w:rsidRPr="00EE270B">
        <w:rPr>
          <w:rFonts w:ascii="Times New Roman" w:hAnsi="Times New Roman" w:cs="Times New Roman"/>
          <w:sz w:val="28"/>
          <w:szCs w:val="28"/>
        </w:rPr>
        <w:t xml:space="preserve">ьми, 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3207F7">
        <w:rPr>
          <w:rFonts w:ascii="Times New Roman" w:hAnsi="Times New Roman" w:cs="Times New Roman"/>
          <w:sz w:val="28"/>
          <w:szCs w:val="28"/>
        </w:rPr>
        <w:t>еющими особенности в психическом</w:t>
      </w:r>
      <w:r>
        <w:rPr>
          <w:rFonts w:ascii="Times New Roman" w:hAnsi="Times New Roman" w:cs="Times New Roman"/>
          <w:sz w:val="28"/>
          <w:szCs w:val="28"/>
        </w:rPr>
        <w:t xml:space="preserve"> и (или) физическом развитии</w:t>
      </w:r>
      <w:r w:rsidRPr="00EE270B">
        <w:rPr>
          <w:rFonts w:ascii="Times New Roman" w:hAnsi="Times New Roman" w:cs="Times New Roman"/>
          <w:sz w:val="28"/>
          <w:szCs w:val="28"/>
        </w:rPr>
        <w:t>, требует особого понимания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0B">
        <w:rPr>
          <w:rFonts w:ascii="Times New Roman" w:hAnsi="Times New Roman" w:cs="Times New Roman"/>
          <w:sz w:val="28"/>
          <w:szCs w:val="28"/>
        </w:rPr>
        <w:t xml:space="preserve">и терпения со стороны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EE27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70B" w:rsidRDefault="00EE270B" w:rsidP="00F211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Психолого-педагогическая </w:t>
      </w:r>
      <w:r w:rsidRPr="00EE270B">
        <w:rPr>
          <w:rFonts w:ascii="Times New Roman" w:hAnsi="Times New Roman" w:cs="Times New Roman"/>
          <w:sz w:val="28"/>
          <w:szCs w:val="28"/>
        </w:rPr>
        <w:t>диагностика должна включать в себя не только формальные тесты,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0B">
        <w:rPr>
          <w:rFonts w:ascii="Times New Roman" w:hAnsi="Times New Roman" w:cs="Times New Roman"/>
          <w:sz w:val="28"/>
          <w:szCs w:val="28"/>
        </w:rPr>
        <w:t>и наблюдение за поведением ребенка, анализ его коммуникативных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0B">
        <w:rPr>
          <w:rFonts w:ascii="Times New Roman" w:hAnsi="Times New Roman" w:cs="Times New Roman"/>
          <w:sz w:val="28"/>
          <w:szCs w:val="28"/>
        </w:rPr>
        <w:t>навыков, уровня мотивации и самооценки.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7F7" w:rsidRDefault="00EE270B" w:rsidP="00F211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Психолого-педагогическая диагностика</w:t>
      </w:r>
      <w:r w:rsidRPr="00EE270B">
        <w:rPr>
          <w:rFonts w:ascii="Times New Roman" w:hAnsi="Times New Roman" w:cs="Times New Roman"/>
          <w:sz w:val="28"/>
          <w:szCs w:val="28"/>
        </w:rPr>
        <w:t xml:space="preserve"> в условиях ПМПК требуют комплексного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0B">
        <w:rPr>
          <w:rFonts w:ascii="Times New Roman" w:hAnsi="Times New Roman" w:cs="Times New Roman"/>
          <w:sz w:val="28"/>
          <w:szCs w:val="28"/>
        </w:rPr>
        <w:t>индивидуализированного подхода. Эффективная диагностика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0B">
        <w:rPr>
          <w:rFonts w:ascii="Times New Roman" w:hAnsi="Times New Roman" w:cs="Times New Roman"/>
          <w:sz w:val="28"/>
          <w:szCs w:val="28"/>
        </w:rPr>
        <w:t>только помогает выявить особенности развития каждого ребенка, 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0B">
        <w:rPr>
          <w:rFonts w:ascii="Times New Roman" w:hAnsi="Times New Roman" w:cs="Times New Roman"/>
          <w:sz w:val="28"/>
          <w:szCs w:val="28"/>
        </w:rPr>
        <w:t>создает основу для последующей успешной коррекции и интеграции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0B">
        <w:rPr>
          <w:rFonts w:ascii="Times New Roman" w:hAnsi="Times New Roman" w:cs="Times New Roman"/>
          <w:sz w:val="28"/>
          <w:szCs w:val="28"/>
        </w:rPr>
        <w:t xml:space="preserve">образовательное пространство. </w:t>
      </w:r>
    </w:p>
    <w:p w:rsidR="004A3497" w:rsidRPr="00EE270B" w:rsidRDefault="00EE270B" w:rsidP="00F211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70B">
        <w:rPr>
          <w:rFonts w:ascii="Times New Roman" w:hAnsi="Times New Roman" w:cs="Times New Roman"/>
          <w:sz w:val="28"/>
          <w:szCs w:val="28"/>
        </w:rPr>
        <w:t>Важно постоянное 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0B">
        <w:rPr>
          <w:rFonts w:ascii="Times New Roman" w:hAnsi="Times New Roman" w:cs="Times New Roman"/>
          <w:sz w:val="28"/>
          <w:szCs w:val="28"/>
        </w:rPr>
        <w:t>методов и подходов в данной области с целью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0B">
        <w:rPr>
          <w:rFonts w:ascii="Times New Roman" w:hAnsi="Times New Roman" w:cs="Times New Roman"/>
          <w:sz w:val="28"/>
          <w:szCs w:val="28"/>
        </w:rPr>
        <w:t>максимальной поддержки и разностороннего развития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0B">
        <w:rPr>
          <w:rFonts w:ascii="Times New Roman" w:hAnsi="Times New Roman" w:cs="Times New Roman"/>
          <w:sz w:val="28"/>
          <w:szCs w:val="28"/>
        </w:rPr>
        <w:t>обучающегося.</w:t>
      </w:r>
    </w:p>
    <w:sectPr w:rsidR="004A3497" w:rsidRPr="00EE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18"/>
    <w:rsid w:val="003207F7"/>
    <w:rsid w:val="004A3497"/>
    <w:rsid w:val="00A91D18"/>
    <w:rsid w:val="00AE05F6"/>
    <w:rsid w:val="00EE270B"/>
    <w:rsid w:val="00F2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32C"/>
  <w15:chartTrackingRefBased/>
  <w15:docId w15:val="{59319E37-B547-40B9-A360-ADC6176A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</dc:creator>
  <cp:keywords/>
  <dc:description/>
  <cp:lastModifiedBy>ПМПК</cp:lastModifiedBy>
  <cp:revision>5</cp:revision>
  <dcterms:created xsi:type="dcterms:W3CDTF">2024-01-10T07:00:00Z</dcterms:created>
  <dcterms:modified xsi:type="dcterms:W3CDTF">2024-01-10T11:05:00Z</dcterms:modified>
</cp:coreProperties>
</file>