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30" w:rsidRDefault="00161630" w:rsidP="00161630">
      <w:pPr>
        <w:spacing w:line="360" w:lineRule="auto"/>
        <w:ind w:firstLine="709"/>
        <w:rPr>
          <w:rFonts w:ascii="Times New Roman" w:hAnsi="Times New Roman" w:cs="Times New Roman"/>
          <w:b/>
          <w:bCs/>
          <w:sz w:val="28"/>
          <w:szCs w:val="28"/>
        </w:rPr>
      </w:pPr>
      <w:r w:rsidRPr="00161630">
        <w:rPr>
          <w:rFonts w:ascii="Times New Roman" w:hAnsi="Times New Roman" w:cs="Times New Roman"/>
          <w:b/>
          <w:bCs/>
          <w:sz w:val="28"/>
          <w:szCs w:val="28"/>
        </w:rPr>
        <w:t>УДК 37</w:t>
      </w:r>
    </w:p>
    <w:p w:rsidR="00161630" w:rsidRDefault="00161630" w:rsidP="00161630">
      <w:pPr>
        <w:spacing w:line="360" w:lineRule="auto"/>
        <w:ind w:firstLine="709"/>
        <w:jc w:val="right"/>
        <w:rPr>
          <w:rFonts w:ascii="Times New Roman" w:hAnsi="Times New Roman" w:cs="Times New Roman"/>
          <w:b/>
          <w:bCs/>
          <w:sz w:val="28"/>
          <w:szCs w:val="28"/>
        </w:rPr>
      </w:pPr>
      <w:proofErr w:type="spellStart"/>
      <w:r>
        <w:rPr>
          <w:rFonts w:ascii="Times New Roman" w:hAnsi="Times New Roman" w:cs="Times New Roman"/>
          <w:b/>
          <w:bCs/>
          <w:sz w:val="28"/>
          <w:szCs w:val="28"/>
        </w:rPr>
        <w:t>Поселяющев</w:t>
      </w:r>
      <w:proofErr w:type="spellEnd"/>
      <w:r>
        <w:rPr>
          <w:rFonts w:ascii="Times New Roman" w:hAnsi="Times New Roman" w:cs="Times New Roman"/>
          <w:b/>
          <w:bCs/>
          <w:sz w:val="28"/>
          <w:szCs w:val="28"/>
        </w:rPr>
        <w:t xml:space="preserve"> Александр </w:t>
      </w:r>
      <w:proofErr w:type="spellStart"/>
      <w:r>
        <w:rPr>
          <w:rFonts w:ascii="Times New Roman" w:hAnsi="Times New Roman" w:cs="Times New Roman"/>
          <w:b/>
          <w:bCs/>
          <w:sz w:val="28"/>
          <w:szCs w:val="28"/>
        </w:rPr>
        <w:t>Алнатольевич</w:t>
      </w:r>
      <w:proofErr w:type="spellEnd"/>
      <w:r>
        <w:rPr>
          <w:rFonts w:ascii="Times New Roman" w:hAnsi="Times New Roman" w:cs="Times New Roman"/>
          <w:b/>
          <w:bCs/>
          <w:sz w:val="28"/>
          <w:szCs w:val="28"/>
        </w:rPr>
        <w:t>,</w:t>
      </w:r>
    </w:p>
    <w:p w:rsidR="00161630" w:rsidRPr="00161630" w:rsidRDefault="00161630" w:rsidP="00161630">
      <w:pPr>
        <w:spacing w:line="360" w:lineRule="auto"/>
        <w:ind w:firstLine="709"/>
        <w:jc w:val="right"/>
        <w:rPr>
          <w:rFonts w:ascii="Times New Roman" w:hAnsi="Times New Roman" w:cs="Times New Roman"/>
          <w:bCs/>
          <w:sz w:val="28"/>
          <w:szCs w:val="28"/>
        </w:rPr>
      </w:pPr>
      <w:r w:rsidRPr="00161630">
        <w:rPr>
          <w:rFonts w:ascii="Times New Roman" w:hAnsi="Times New Roman" w:cs="Times New Roman"/>
          <w:bCs/>
          <w:sz w:val="28"/>
          <w:szCs w:val="28"/>
        </w:rPr>
        <w:t>студент 5 курса инженерно-технологического отделения</w:t>
      </w:r>
    </w:p>
    <w:p w:rsidR="00161630" w:rsidRPr="00910F4C" w:rsidRDefault="00161630" w:rsidP="00161630">
      <w:pPr>
        <w:spacing w:line="360" w:lineRule="auto"/>
        <w:ind w:firstLine="709"/>
        <w:jc w:val="right"/>
        <w:rPr>
          <w:rFonts w:ascii="Times New Roman" w:eastAsia="Calibri" w:hAnsi="Times New Roman" w:cs="Times New Roman"/>
          <w:kern w:val="0"/>
          <w:sz w:val="28"/>
          <w:szCs w:val="28"/>
          <w:lang w:val="en-US" w:eastAsia="ru-RU"/>
          <w14:ligatures w14:val="none"/>
        </w:rPr>
      </w:pPr>
      <w:proofErr w:type="gramStart"/>
      <w:r w:rsidRPr="00161630">
        <w:rPr>
          <w:rFonts w:ascii="Times New Roman" w:eastAsia="Calibri" w:hAnsi="Times New Roman" w:cs="Times New Roman"/>
          <w:kern w:val="0"/>
          <w:sz w:val="28"/>
          <w:szCs w:val="28"/>
          <w:lang w:val="en-US" w:eastAsia="ru-RU"/>
          <w14:ligatures w14:val="none"/>
        </w:rPr>
        <w:t>e</w:t>
      </w:r>
      <w:r w:rsidRPr="00910F4C">
        <w:rPr>
          <w:rFonts w:ascii="Times New Roman" w:eastAsia="Calibri" w:hAnsi="Times New Roman" w:cs="Times New Roman"/>
          <w:kern w:val="0"/>
          <w:sz w:val="28"/>
          <w:szCs w:val="28"/>
          <w:lang w:val="en-US" w:eastAsia="ru-RU"/>
          <w14:ligatures w14:val="none"/>
        </w:rPr>
        <w:t>-</w:t>
      </w:r>
      <w:r w:rsidRPr="00161630">
        <w:rPr>
          <w:rFonts w:ascii="Times New Roman" w:eastAsia="Calibri" w:hAnsi="Times New Roman" w:cs="Times New Roman"/>
          <w:kern w:val="0"/>
          <w:sz w:val="28"/>
          <w:szCs w:val="28"/>
          <w:lang w:val="en-US" w:eastAsia="ru-RU"/>
          <w14:ligatures w14:val="none"/>
        </w:rPr>
        <w:t>mail</w:t>
      </w:r>
      <w:proofErr w:type="gramEnd"/>
      <w:r w:rsidRPr="00910F4C">
        <w:rPr>
          <w:rFonts w:ascii="Times New Roman" w:eastAsia="Calibri" w:hAnsi="Times New Roman" w:cs="Times New Roman"/>
          <w:kern w:val="0"/>
          <w:sz w:val="28"/>
          <w:szCs w:val="28"/>
          <w:lang w:val="en-US" w:eastAsia="ru-RU"/>
          <w14:ligatures w14:val="none"/>
        </w:rPr>
        <w:t>:</w:t>
      </w:r>
      <w:r w:rsidR="00910F4C" w:rsidRPr="00910F4C">
        <w:rPr>
          <w:rFonts w:ascii="Times New Roman" w:eastAsia="Calibri" w:hAnsi="Times New Roman" w:cs="Times New Roman"/>
          <w:kern w:val="0"/>
          <w:sz w:val="28"/>
          <w:szCs w:val="28"/>
          <w:lang w:val="en-US" w:eastAsia="ru-RU"/>
          <w14:ligatures w14:val="none"/>
        </w:rPr>
        <w:t xml:space="preserve"> </w:t>
      </w:r>
      <w:hyperlink r:id="rId9" w:history="1">
        <w:r w:rsidR="00910F4C" w:rsidRPr="00CF38F3">
          <w:rPr>
            <w:rStyle w:val="a7"/>
            <w:rFonts w:ascii="Times New Roman" w:eastAsia="Calibri" w:hAnsi="Times New Roman" w:cs="Times New Roman"/>
            <w:kern w:val="0"/>
            <w:sz w:val="28"/>
            <w:szCs w:val="28"/>
            <w:lang w:val="en-GB" w:eastAsia="ru-RU"/>
            <w14:ligatures w14:val="none"/>
          </w:rPr>
          <w:t>p</w:t>
        </w:r>
        <w:r w:rsidR="00910F4C" w:rsidRPr="00CF38F3">
          <w:rPr>
            <w:rStyle w:val="a7"/>
            <w:rFonts w:ascii="Times New Roman" w:eastAsia="Calibri" w:hAnsi="Times New Roman" w:cs="Times New Roman"/>
            <w:kern w:val="0"/>
            <w:sz w:val="28"/>
            <w:szCs w:val="28"/>
            <w:lang w:val="en-US" w:eastAsia="ru-RU"/>
            <w14:ligatures w14:val="none"/>
          </w:rPr>
          <w:t>oseliaiushchev@yandex.ru</w:t>
        </w:r>
      </w:hyperlink>
      <w:r w:rsidR="00910F4C" w:rsidRPr="00910F4C">
        <w:rPr>
          <w:rFonts w:ascii="Times New Roman" w:eastAsia="Calibri" w:hAnsi="Times New Roman" w:cs="Times New Roman"/>
          <w:kern w:val="0"/>
          <w:sz w:val="28"/>
          <w:szCs w:val="28"/>
          <w:lang w:val="en-US" w:eastAsia="ru-RU"/>
          <w14:ligatures w14:val="none"/>
        </w:rPr>
        <w:t xml:space="preserve"> </w:t>
      </w:r>
    </w:p>
    <w:p w:rsidR="00161630" w:rsidRDefault="00161630" w:rsidP="00161630">
      <w:pPr>
        <w:spacing w:line="360" w:lineRule="auto"/>
        <w:ind w:firstLine="709"/>
        <w:jc w:val="right"/>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 xml:space="preserve">Научный руководитель: </w:t>
      </w:r>
    </w:p>
    <w:p w:rsidR="00161630" w:rsidRPr="00161630" w:rsidRDefault="00161630" w:rsidP="00161630">
      <w:pPr>
        <w:spacing w:line="360" w:lineRule="auto"/>
        <w:ind w:firstLine="709"/>
        <w:jc w:val="right"/>
        <w:rPr>
          <w:rFonts w:ascii="Times New Roman" w:eastAsia="Calibri" w:hAnsi="Times New Roman" w:cs="Times New Roman"/>
          <w:b/>
          <w:kern w:val="0"/>
          <w:sz w:val="28"/>
          <w:szCs w:val="28"/>
          <w:lang w:eastAsia="ru-RU"/>
          <w14:ligatures w14:val="none"/>
        </w:rPr>
      </w:pPr>
      <w:proofErr w:type="spellStart"/>
      <w:r w:rsidRPr="00161630">
        <w:rPr>
          <w:rFonts w:ascii="Times New Roman" w:eastAsia="Calibri" w:hAnsi="Times New Roman" w:cs="Times New Roman"/>
          <w:b/>
          <w:kern w:val="0"/>
          <w:sz w:val="28"/>
          <w:szCs w:val="28"/>
          <w:lang w:eastAsia="ru-RU"/>
          <w14:ligatures w14:val="none"/>
        </w:rPr>
        <w:t>Латипова</w:t>
      </w:r>
      <w:proofErr w:type="spellEnd"/>
      <w:r w:rsidRPr="00161630">
        <w:rPr>
          <w:rFonts w:ascii="Times New Roman" w:eastAsia="Calibri" w:hAnsi="Times New Roman" w:cs="Times New Roman"/>
          <w:b/>
          <w:kern w:val="0"/>
          <w:sz w:val="28"/>
          <w:szCs w:val="28"/>
          <w:lang w:eastAsia="ru-RU"/>
          <w14:ligatures w14:val="none"/>
        </w:rPr>
        <w:t xml:space="preserve"> Лилия Николаевна </w:t>
      </w:r>
    </w:p>
    <w:p w:rsidR="00161630" w:rsidRDefault="00161630" w:rsidP="00161630">
      <w:pPr>
        <w:spacing w:line="360" w:lineRule="auto"/>
        <w:ind w:firstLine="709"/>
        <w:jc w:val="right"/>
        <w:rPr>
          <w:rFonts w:ascii="Times New Roman" w:eastAsia="Calibri" w:hAnsi="Times New Roman" w:cs="Times New Roman"/>
          <w:kern w:val="0"/>
          <w:sz w:val="28"/>
          <w:szCs w:val="28"/>
          <w:lang w:eastAsia="ru-RU"/>
          <w14:ligatures w14:val="none"/>
        </w:rPr>
      </w:pPr>
      <w:r w:rsidRPr="00161630">
        <w:rPr>
          <w:rFonts w:ascii="Times New Roman" w:eastAsia="Calibri" w:hAnsi="Times New Roman" w:cs="Times New Roman"/>
          <w:kern w:val="0"/>
          <w:sz w:val="28"/>
          <w:szCs w:val="28"/>
          <w:lang w:eastAsia="ru-RU"/>
          <w14:ligatures w14:val="none"/>
        </w:rPr>
        <w:t>канди</w:t>
      </w:r>
      <w:r>
        <w:rPr>
          <w:rFonts w:ascii="Times New Roman" w:eastAsia="Calibri" w:hAnsi="Times New Roman" w:cs="Times New Roman"/>
          <w:kern w:val="0"/>
          <w:sz w:val="28"/>
          <w:szCs w:val="28"/>
          <w:lang w:eastAsia="ru-RU"/>
          <w14:ligatures w14:val="none"/>
        </w:rPr>
        <w:t>дат педагогических наук, доцент.</w:t>
      </w:r>
    </w:p>
    <w:p w:rsidR="00161630" w:rsidRPr="00161630" w:rsidRDefault="00161630" w:rsidP="00161630">
      <w:pPr>
        <w:spacing w:line="360" w:lineRule="auto"/>
        <w:ind w:firstLine="709"/>
        <w:jc w:val="right"/>
        <w:rPr>
          <w:rFonts w:ascii="Times New Roman" w:eastAsia="Calibri" w:hAnsi="Times New Roman" w:cs="Times New Roman"/>
          <w:kern w:val="0"/>
          <w:sz w:val="28"/>
          <w:szCs w:val="28"/>
          <w:lang w:val="en-US" w:eastAsia="ru-RU"/>
          <w14:ligatures w14:val="none"/>
        </w:rPr>
      </w:pPr>
      <w:proofErr w:type="gramStart"/>
      <w:r w:rsidRPr="00161630">
        <w:rPr>
          <w:rFonts w:ascii="Times New Roman" w:eastAsia="Calibri" w:hAnsi="Times New Roman" w:cs="Times New Roman"/>
          <w:kern w:val="0"/>
          <w:sz w:val="28"/>
          <w:szCs w:val="28"/>
          <w:lang w:val="en-US" w:eastAsia="ru-RU"/>
          <w14:ligatures w14:val="none"/>
        </w:rPr>
        <w:t>e-mail</w:t>
      </w:r>
      <w:proofErr w:type="gramEnd"/>
      <w:r w:rsidRPr="00161630">
        <w:rPr>
          <w:rFonts w:ascii="Times New Roman" w:eastAsia="Calibri" w:hAnsi="Times New Roman" w:cs="Times New Roman"/>
          <w:kern w:val="0"/>
          <w:sz w:val="28"/>
          <w:szCs w:val="28"/>
          <w:lang w:val="en-US" w:eastAsia="ru-RU"/>
          <w14:ligatures w14:val="none"/>
        </w:rPr>
        <w:t>:</w:t>
      </w:r>
      <w:r w:rsidRPr="00161630">
        <w:rPr>
          <w:lang w:val="en-US"/>
        </w:rPr>
        <w:t xml:space="preserve"> </w:t>
      </w:r>
      <w:hyperlink r:id="rId10" w:history="1">
        <w:r w:rsidRPr="00225A6E">
          <w:rPr>
            <w:rStyle w:val="a7"/>
            <w:rFonts w:ascii="Times New Roman" w:eastAsia="Calibri" w:hAnsi="Times New Roman" w:cs="Times New Roman"/>
            <w:kern w:val="0"/>
            <w:sz w:val="28"/>
            <w:szCs w:val="28"/>
            <w:lang w:val="en-US" w:eastAsia="ru-RU"/>
            <w14:ligatures w14:val="none"/>
          </w:rPr>
          <w:t>latipova-liliya@mail.ru</w:t>
        </w:r>
      </w:hyperlink>
      <w:r w:rsidRPr="00161630">
        <w:rPr>
          <w:rFonts w:ascii="Times New Roman" w:eastAsia="Calibri" w:hAnsi="Times New Roman" w:cs="Times New Roman"/>
          <w:kern w:val="0"/>
          <w:sz w:val="28"/>
          <w:szCs w:val="28"/>
          <w:lang w:val="en-US" w:eastAsia="ru-RU"/>
          <w14:ligatures w14:val="none"/>
        </w:rPr>
        <w:t xml:space="preserve"> </w:t>
      </w:r>
    </w:p>
    <w:p w:rsidR="00161630" w:rsidRPr="00161630" w:rsidRDefault="00161630" w:rsidP="00161630">
      <w:pPr>
        <w:widowControl w:val="0"/>
        <w:autoSpaceDE w:val="0"/>
        <w:autoSpaceDN w:val="0"/>
        <w:adjustRightInd w:val="0"/>
        <w:spacing w:line="360" w:lineRule="auto"/>
        <w:ind w:firstLine="567"/>
        <w:jc w:val="right"/>
        <w:rPr>
          <w:rFonts w:ascii="Times New Roman" w:eastAsia="Calibri" w:hAnsi="Times New Roman" w:cs="Times New Roman"/>
          <w:kern w:val="0"/>
          <w:sz w:val="28"/>
          <w:szCs w:val="28"/>
          <w:lang w:eastAsia="ru-RU"/>
          <w14:ligatures w14:val="none"/>
        </w:rPr>
      </w:pPr>
      <w:proofErr w:type="spellStart"/>
      <w:r w:rsidRPr="00161630">
        <w:rPr>
          <w:rFonts w:ascii="Times New Roman" w:eastAsia="Calibri" w:hAnsi="Times New Roman" w:cs="Times New Roman"/>
          <w:kern w:val="0"/>
          <w:sz w:val="28"/>
          <w:szCs w:val="28"/>
          <w:lang w:eastAsia="ru-RU"/>
          <w14:ligatures w14:val="none"/>
        </w:rPr>
        <w:t>Елабужский</w:t>
      </w:r>
      <w:proofErr w:type="spellEnd"/>
      <w:r w:rsidRPr="00161630">
        <w:rPr>
          <w:rFonts w:ascii="Times New Roman" w:eastAsia="Calibri" w:hAnsi="Times New Roman" w:cs="Times New Roman"/>
          <w:kern w:val="0"/>
          <w:sz w:val="28"/>
          <w:szCs w:val="28"/>
          <w:lang w:eastAsia="ru-RU"/>
          <w14:ligatures w14:val="none"/>
        </w:rPr>
        <w:t xml:space="preserve"> институт (филиал)</w:t>
      </w:r>
    </w:p>
    <w:p w:rsidR="00161630" w:rsidRPr="00161630" w:rsidRDefault="00161630" w:rsidP="00161630">
      <w:pPr>
        <w:widowControl w:val="0"/>
        <w:autoSpaceDE w:val="0"/>
        <w:autoSpaceDN w:val="0"/>
        <w:adjustRightInd w:val="0"/>
        <w:spacing w:line="360" w:lineRule="auto"/>
        <w:ind w:firstLine="567"/>
        <w:jc w:val="right"/>
        <w:rPr>
          <w:rFonts w:ascii="Times New Roman" w:eastAsia="Calibri" w:hAnsi="Times New Roman" w:cs="Times New Roman"/>
          <w:kern w:val="0"/>
          <w:sz w:val="28"/>
          <w:szCs w:val="28"/>
          <w:lang w:eastAsia="ru-RU"/>
          <w14:ligatures w14:val="none"/>
        </w:rPr>
      </w:pPr>
      <w:r w:rsidRPr="00161630">
        <w:rPr>
          <w:rFonts w:ascii="Times New Roman" w:eastAsia="Calibri" w:hAnsi="Times New Roman" w:cs="Times New Roman"/>
          <w:kern w:val="0"/>
          <w:sz w:val="28"/>
          <w:szCs w:val="28"/>
          <w:lang w:eastAsia="ru-RU"/>
          <w14:ligatures w14:val="none"/>
        </w:rPr>
        <w:t xml:space="preserve">ФГАОУ </w:t>
      </w:r>
      <w:proofErr w:type="gramStart"/>
      <w:r w:rsidRPr="00161630">
        <w:rPr>
          <w:rFonts w:ascii="Times New Roman" w:eastAsia="Calibri" w:hAnsi="Times New Roman" w:cs="Times New Roman"/>
          <w:kern w:val="0"/>
          <w:sz w:val="28"/>
          <w:szCs w:val="28"/>
          <w:lang w:eastAsia="ru-RU"/>
          <w14:ligatures w14:val="none"/>
        </w:rPr>
        <w:t>ВО</w:t>
      </w:r>
      <w:proofErr w:type="gramEnd"/>
      <w:r w:rsidRPr="00161630">
        <w:rPr>
          <w:rFonts w:ascii="Times New Roman" w:eastAsia="Calibri" w:hAnsi="Times New Roman" w:cs="Times New Roman"/>
          <w:kern w:val="0"/>
          <w:sz w:val="28"/>
          <w:szCs w:val="28"/>
          <w:lang w:eastAsia="ru-RU"/>
          <w14:ligatures w14:val="none"/>
        </w:rPr>
        <w:t xml:space="preserve"> «Казанский (Приволжский) федеральный университет»</w:t>
      </w:r>
    </w:p>
    <w:p w:rsidR="00161630" w:rsidRDefault="00161630" w:rsidP="00161630">
      <w:pPr>
        <w:spacing w:line="360" w:lineRule="auto"/>
        <w:ind w:firstLine="709"/>
        <w:jc w:val="right"/>
        <w:rPr>
          <w:rFonts w:ascii="Times New Roman" w:eastAsia="Calibri" w:hAnsi="Times New Roman" w:cs="Times New Roman"/>
          <w:kern w:val="0"/>
          <w:sz w:val="28"/>
          <w:szCs w:val="28"/>
          <w:lang w:eastAsia="ru-RU"/>
          <w14:ligatures w14:val="none"/>
        </w:rPr>
      </w:pPr>
    </w:p>
    <w:p w:rsidR="00161630" w:rsidRDefault="00161630" w:rsidP="00161630">
      <w:pPr>
        <w:spacing w:line="360" w:lineRule="auto"/>
        <w:ind w:firstLine="709"/>
        <w:jc w:val="right"/>
        <w:rPr>
          <w:rFonts w:ascii="Times New Roman" w:hAnsi="Times New Roman" w:cs="Times New Roman"/>
          <w:b/>
          <w:bCs/>
          <w:sz w:val="28"/>
          <w:szCs w:val="28"/>
        </w:rPr>
      </w:pPr>
    </w:p>
    <w:p w:rsidR="008E3433" w:rsidRPr="00910F4C" w:rsidRDefault="00161630" w:rsidP="003A364D">
      <w:pPr>
        <w:spacing w:line="360" w:lineRule="auto"/>
        <w:ind w:firstLine="709"/>
        <w:jc w:val="center"/>
        <w:rPr>
          <w:rFonts w:ascii="Times New Roman" w:hAnsi="Times New Roman" w:cs="Times New Roman"/>
          <w:b/>
          <w:bCs/>
          <w:sz w:val="28"/>
          <w:szCs w:val="28"/>
        </w:rPr>
      </w:pPr>
      <w:proofErr w:type="gramStart"/>
      <w:r w:rsidRPr="007410D7">
        <w:rPr>
          <w:rFonts w:ascii="Times New Roman" w:hAnsi="Times New Roman" w:cs="Times New Roman"/>
          <w:b/>
          <w:bCs/>
          <w:sz w:val="28"/>
          <w:szCs w:val="28"/>
        </w:rPr>
        <w:t xml:space="preserve">РАЗВИТИЕ ТЕХНОЛОГИЧЕСКИХ КОМПЕТЕНЦИЙ У ОБУЧАЮЩИХСЯ 6 КЛАССА НА ПРИМЕРЕ МОДУЛЯ </w:t>
      </w:r>
      <w:r>
        <w:rPr>
          <w:rFonts w:ascii="Times New Roman" w:hAnsi="Times New Roman" w:cs="Times New Roman"/>
          <w:b/>
          <w:bCs/>
          <w:sz w:val="28"/>
          <w:szCs w:val="28"/>
        </w:rPr>
        <w:t>«</w:t>
      </w:r>
      <w:r w:rsidRPr="007410D7">
        <w:rPr>
          <w:rFonts w:ascii="Times New Roman" w:hAnsi="Times New Roman" w:cs="Times New Roman"/>
          <w:b/>
          <w:bCs/>
          <w:sz w:val="28"/>
          <w:szCs w:val="28"/>
        </w:rPr>
        <w:t>ПРОИЗВОДСТВО И ТЕХНОЛОГИЯ</w:t>
      </w:r>
      <w:r w:rsidR="00910F4C">
        <w:rPr>
          <w:rFonts w:ascii="Times New Roman" w:hAnsi="Times New Roman" w:cs="Times New Roman"/>
          <w:b/>
          <w:bCs/>
          <w:sz w:val="28"/>
          <w:szCs w:val="28"/>
        </w:rPr>
        <w:t xml:space="preserve">» </w:t>
      </w:r>
      <w:proofErr w:type="gramEnd"/>
    </w:p>
    <w:p w:rsidR="007410D7" w:rsidRPr="007410D7" w:rsidRDefault="007410D7" w:rsidP="003A364D">
      <w:pPr>
        <w:spacing w:line="360" w:lineRule="auto"/>
        <w:ind w:firstLine="709"/>
        <w:jc w:val="both"/>
        <w:rPr>
          <w:rFonts w:ascii="Times New Roman" w:hAnsi="Times New Roman" w:cs="Times New Roman"/>
          <w:sz w:val="28"/>
          <w:szCs w:val="28"/>
        </w:rPr>
      </w:pP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b/>
          <w:bCs/>
          <w:sz w:val="28"/>
          <w:szCs w:val="28"/>
        </w:rPr>
        <w:t>Аннотация</w:t>
      </w:r>
      <w:r w:rsidRPr="003A364D">
        <w:rPr>
          <w:rFonts w:ascii="Times New Roman" w:hAnsi="Times New Roman" w:cs="Times New Roman"/>
          <w:sz w:val="28"/>
          <w:szCs w:val="28"/>
        </w:rPr>
        <w:t xml:space="preserve">. В современном мире технологические компетенции становятся всё более востребованными и необходимыми, начиная с самых ранних этапов обучения. Это особенно актуально для обучающихся 6 класса, когда закладываются основы будущих знаний и навыков, определяющих их профессиональное и личное развитие. Тема развития технологических компетенций через модуль </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Производство и технология</w:t>
      </w:r>
      <w:r w:rsidR="00910F4C">
        <w:rPr>
          <w:rFonts w:ascii="Times New Roman" w:hAnsi="Times New Roman" w:cs="Times New Roman"/>
          <w:sz w:val="28"/>
          <w:szCs w:val="28"/>
        </w:rPr>
        <w:t xml:space="preserve">» </w:t>
      </w:r>
      <w:bookmarkStart w:id="0" w:name="_GoBack"/>
      <w:bookmarkEnd w:id="0"/>
      <w:r w:rsidRPr="003A364D">
        <w:rPr>
          <w:rFonts w:ascii="Times New Roman" w:hAnsi="Times New Roman" w:cs="Times New Roman"/>
          <w:sz w:val="28"/>
          <w:szCs w:val="28"/>
        </w:rPr>
        <w:t>имеет огромное значение и может значительно повлиять на формирование их учебных и познавательных возможностей.</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b/>
          <w:bCs/>
          <w:sz w:val="28"/>
          <w:szCs w:val="28"/>
        </w:rPr>
        <w:t>Ключевые слова</w:t>
      </w:r>
      <w:r w:rsidRPr="003A364D">
        <w:rPr>
          <w:rFonts w:ascii="Times New Roman" w:hAnsi="Times New Roman" w:cs="Times New Roman"/>
          <w:sz w:val="28"/>
          <w:szCs w:val="28"/>
        </w:rPr>
        <w:t>: технологические компетенции, 6 класс,  производство и технология.</w:t>
      </w:r>
    </w:p>
    <w:p w:rsidR="007410D7" w:rsidRPr="003A364D" w:rsidRDefault="007410D7" w:rsidP="003A364D">
      <w:pPr>
        <w:spacing w:line="360" w:lineRule="auto"/>
        <w:ind w:firstLine="567"/>
        <w:jc w:val="both"/>
        <w:rPr>
          <w:rFonts w:ascii="Times New Roman" w:hAnsi="Times New Roman" w:cs="Times New Roman"/>
          <w:sz w:val="28"/>
          <w:szCs w:val="28"/>
          <w:lang w:val="en-US"/>
        </w:rPr>
      </w:pPr>
      <w:r w:rsidRPr="003A364D">
        <w:rPr>
          <w:rFonts w:ascii="Times New Roman" w:hAnsi="Times New Roman" w:cs="Times New Roman"/>
          <w:b/>
          <w:bCs/>
          <w:sz w:val="28"/>
          <w:szCs w:val="28"/>
          <w:lang w:val="en-US"/>
        </w:rPr>
        <w:t>Annotation</w:t>
      </w:r>
      <w:r w:rsidRPr="003A364D">
        <w:rPr>
          <w:rFonts w:ascii="Times New Roman" w:hAnsi="Times New Roman" w:cs="Times New Roman"/>
          <w:sz w:val="28"/>
          <w:szCs w:val="28"/>
          <w:lang w:val="en-US"/>
        </w:rPr>
        <w:t xml:space="preserve">. In the modern world, technological competencies are becoming increasingly in demand and necessary, starting from the earliest stages of training. This is especially true for 6th grade students, when the foundations of future knowledge and skills that determine their professional and personal development are </w:t>
      </w:r>
      <w:r w:rsidRPr="003A364D">
        <w:rPr>
          <w:rFonts w:ascii="Times New Roman" w:hAnsi="Times New Roman" w:cs="Times New Roman"/>
          <w:sz w:val="28"/>
          <w:szCs w:val="28"/>
          <w:lang w:val="en-US"/>
        </w:rPr>
        <w:lastRenderedPageBreak/>
        <w:t xml:space="preserve">laid. The topic of developing technological competencies through the module </w:t>
      </w:r>
      <w:r w:rsidR="003A364D" w:rsidRPr="003A364D">
        <w:rPr>
          <w:rFonts w:ascii="Times New Roman" w:hAnsi="Times New Roman" w:cs="Times New Roman"/>
          <w:sz w:val="28"/>
          <w:szCs w:val="28"/>
          <w:lang w:val="en-US"/>
        </w:rPr>
        <w:t xml:space="preserve">« </w:t>
      </w:r>
      <w:r w:rsidRPr="003A364D">
        <w:rPr>
          <w:rFonts w:ascii="Times New Roman" w:hAnsi="Times New Roman" w:cs="Times New Roman"/>
          <w:sz w:val="28"/>
          <w:szCs w:val="28"/>
          <w:lang w:val="en-US"/>
        </w:rPr>
        <w:t>Production and Technology</w:t>
      </w:r>
      <w:r w:rsidR="003A364D" w:rsidRPr="003A364D">
        <w:rPr>
          <w:rFonts w:ascii="Times New Roman" w:hAnsi="Times New Roman" w:cs="Times New Roman"/>
          <w:sz w:val="28"/>
          <w:szCs w:val="28"/>
          <w:lang w:val="en-US"/>
        </w:rPr>
        <w:t xml:space="preserve">»  </w:t>
      </w:r>
      <w:r w:rsidRPr="003A364D">
        <w:rPr>
          <w:rFonts w:ascii="Times New Roman" w:hAnsi="Times New Roman" w:cs="Times New Roman"/>
          <w:sz w:val="28"/>
          <w:szCs w:val="28"/>
          <w:lang w:val="en-US"/>
        </w:rPr>
        <w:t xml:space="preserve"> is of great importance and can significantly influence the formation of their educational and cognitive capabilities.</w:t>
      </w:r>
    </w:p>
    <w:p w:rsidR="007410D7" w:rsidRPr="003A364D" w:rsidRDefault="007410D7" w:rsidP="003A364D">
      <w:pPr>
        <w:spacing w:line="360" w:lineRule="auto"/>
        <w:ind w:firstLine="567"/>
        <w:jc w:val="both"/>
        <w:rPr>
          <w:rFonts w:ascii="Times New Roman" w:hAnsi="Times New Roman" w:cs="Times New Roman"/>
          <w:sz w:val="28"/>
          <w:szCs w:val="28"/>
          <w:lang w:val="en-US"/>
        </w:rPr>
      </w:pPr>
      <w:r w:rsidRPr="003A364D">
        <w:rPr>
          <w:rFonts w:ascii="Times New Roman" w:hAnsi="Times New Roman" w:cs="Times New Roman"/>
          <w:b/>
          <w:bCs/>
          <w:sz w:val="28"/>
          <w:szCs w:val="28"/>
          <w:lang w:val="en-US"/>
        </w:rPr>
        <w:t>Key words</w:t>
      </w:r>
      <w:r w:rsidRPr="003A364D">
        <w:rPr>
          <w:rFonts w:ascii="Times New Roman" w:hAnsi="Times New Roman" w:cs="Times New Roman"/>
          <w:sz w:val="28"/>
          <w:szCs w:val="28"/>
          <w:lang w:val="en-US"/>
        </w:rPr>
        <w:t>: technological competencies, 6th grade, production and technology.</w:t>
      </w:r>
    </w:p>
    <w:p w:rsidR="007410D7" w:rsidRPr="003A364D" w:rsidRDefault="007410D7" w:rsidP="003A364D">
      <w:pPr>
        <w:spacing w:line="360" w:lineRule="auto"/>
        <w:ind w:firstLine="567"/>
        <w:jc w:val="both"/>
        <w:rPr>
          <w:rFonts w:ascii="Times New Roman" w:hAnsi="Times New Roman" w:cs="Times New Roman"/>
          <w:sz w:val="28"/>
          <w:szCs w:val="28"/>
          <w:lang w:val="en-US"/>
        </w:rPr>
      </w:pP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На сегодняшнем этапе развития общества и науки технологические умения и навыки уже не рассматриваются в отрыве от остальных образовательных дисциплин. Напротив, они активно интегрируются в школьную программу, становясь неотъемлемой частью образовательного процесса. Глобальная цифровизация и автоматизация производства приводят к тому, что умение работать с новой техникой, понимание процесса производства и базовые знания о технологиях становятся фундаментом для будущих поколений.</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Тема развития технологических компетенций именно у обучающихся 6 класса актуальна по нескольким причинам. Во-первых, этот возраст является критическим этапом в когнитивном развитии ребенка. В этом возрасте дети обладают повышенной любознательностью, активностью и способностью быстро усваивать новые знания. Введение модуля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школьную программу в этот период может стать ключевым моментом в формировании их интереса к научно-техническому прогрессу и инженерной деятельности</w:t>
      </w:r>
      <w:r w:rsidR="00E84BE7" w:rsidRPr="003A364D">
        <w:rPr>
          <w:rFonts w:ascii="Times New Roman" w:hAnsi="Times New Roman" w:cs="Times New Roman"/>
          <w:sz w:val="28"/>
          <w:szCs w:val="28"/>
        </w:rPr>
        <w:t xml:space="preserve"> [2]</w:t>
      </w:r>
      <w:r w:rsidRPr="003A364D">
        <w:rPr>
          <w:rFonts w:ascii="Times New Roman" w:hAnsi="Times New Roman" w:cs="Times New Roman"/>
          <w:sz w:val="28"/>
          <w:szCs w:val="28"/>
        </w:rPr>
        <w:t>.</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Во-вторых, на данном этапе школьного образования важно формировать не только теоретические знания, но и практические навыки. Модуль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предоставляет идеальные условия для создания практико-ориентированного обучения, где дети не только знакомятся с теорией, но и активно применяют её на практике, создавая свои первые проекты и участвуя в коллективной деятельности. Это помогает им развивать навыки критического мышления, творческий подход к решению задач и умение работать в команде.</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Кроме того, развитие технологических компетенций способствует интеграции различных учебных предметов. Физика, математика, информатика, </w:t>
      </w:r>
      <w:r w:rsidRPr="003A364D">
        <w:rPr>
          <w:rFonts w:ascii="Times New Roman" w:hAnsi="Times New Roman" w:cs="Times New Roman"/>
          <w:sz w:val="28"/>
          <w:szCs w:val="28"/>
        </w:rPr>
        <w:lastRenderedPageBreak/>
        <w:t>химия — все эти дисциплины находят своё отражение в технологических процессах. Обучающемуся становится проще понять сложные научные концепции, когда они видят их практическое применение и получают возможность научиться использовать межпредметные связи для решения задач.</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Еще одной важной причиной актуальности темы является подготовка детей к реалиям современного трудового рынка. Мир стремительно меняется, и профессии, связанные с технологиями, становятся всё более востребованными. Умение работать с новыми технологиями, понимать принципы автоматизации и основ производства дает существенное преимущество в будущем. Таким образом, включение модуля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школьную программу способствует формированию у детей гибких навыков, которые будут востребованы вне зависимости от выбранного ими профессионального пути.</w:t>
      </w:r>
    </w:p>
    <w:p w:rsidR="007410D7" w:rsidRPr="003A364D" w:rsidRDefault="007410D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Наконец, технологические компетенции являются важным аспектом формирования общей культуры обучающихся. Понимание процесса создания и функционирования различных устройств и систем способствует развитию всесторонне развитой личности, особенно в таком возрасте, когда закладывается основа для всех будущих знаний и навыков. Процесс обучения технологиям стимулирует интерес к науке и открывает перед детьми новые горизонты</w:t>
      </w:r>
      <w:r w:rsidR="00E84BE7" w:rsidRPr="003A364D">
        <w:rPr>
          <w:rFonts w:ascii="Times New Roman" w:hAnsi="Times New Roman" w:cs="Times New Roman"/>
          <w:sz w:val="28"/>
          <w:szCs w:val="28"/>
        </w:rPr>
        <w:t xml:space="preserve"> [1]</w:t>
      </w:r>
      <w:r w:rsidRPr="003A364D">
        <w:rPr>
          <w:rFonts w:ascii="Times New Roman" w:hAnsi="Times New Roman" w:cs="Times New Roman"/>
          <w:sz w:val="28"/>
          <w:szCs w:val="28"/>
        </w:rPr>
        <w:t>.</w:t>
      </w:r>
    </w:p>
    <w:p w:rsidR="00A348F7" w:rsidRPr="003A364D" w:rsidRDefault="00A348F7" w:rsidP="003A364D">
      <w:pPr>
        <w:spacing w:line="360" w:lineRule="auto"/>
        <w:ind w:firstLine="567"/>
        <w:jc w:val="both"/>
        <w:rPr>
          <w:rFonts w:ascii="Times New Roman" w:hAnsi="Times New Roman" w:cs="Times New Roman"/>
          <w:sz w:val="28"/>
          <w:szCs w:val="28"/>
        </w:rPr>
      </w:pPr>
      <w:proofErr w:type="gramStart"/>
      <w:r w:rsidRPr="003A364D">
        <w:rPr>
          <w:rFonts w:ascii="Times New Roman" w:hAnsi="Times New Roman" w:cs="Times New Roman"/>
          <w:sz w:val="28"/>
          <w:szCs w:val="28"/>
        </w:rPr>
        <w:t>Р</w:t>
      </w:r>
      <w:r w:rsidR="007410D7" w:rsidRPr="003A364D">
        <w:rPr>
          <w:rFonts w:ascii="Times New Roman" w:hAnsi="Times New Roman" w:cs="Times New Roman"/>
          <w:sz w:val="28"/>
          <w:szCs w:val="28"/>
        </w:rPr>
        <w:t xml:space="preserve">азвитие технологических компетенций у обучающихся 6 класса на примере модуля </w:t>
      </w:r>
      <w:r w:rsidR="003A364D" w:rsidRPr="003A364D">
        <w:rPr>
          <w:rFonts w:ascii="Times New Roman" w:hAnsi="Times New Roman" w:cs="Times New Roman"/>
          <w:sz w:val="28"/>
          <w:szCs w:val="28"/>
        </w:rPr>
        <w:t>«</w:t>
      </w:r>
      <w:r w:rsidR="007410D7"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007410D7" w:rsidRPr="003A364D">
        <w:rPr>
          <w:rFonts w:ascii="Times New Roman" w:hAnsi="Times New Roman" w:cs="Times New Roman"/>
          <w:sz w:val="28"/>
          <w:szCs w:val="28"/>
        </w:rPr>
        <w:t xml:space="preserve"> имеет большое значение.</w:t>
      </w:r>
      <w:proofErr w:type="gramEnd"/>
      <w:r w:rsidR="007410D7" w:rsidRPr="003A364D">
        <w:rPr>
          <w:rFonts w:ascii="Times New Roman" w:hAnsi="Times New Roman" w:cs="Times New Roman"/>
          <w:sz w:val="28"/>
          <w:szCs w:val="28"/>
        </w:rPr>
        <w:t xml:space="preserve"> Оно помогает подготовить детей к вызовам современного мира, развивает у них критическое мышление и практические навыки, стимулирует межпредметную интеграцию и формирует основу для успешного личного и профессионального развития. </w:t>
      </w:r>
    </w:p>
    <w:p w:rsidR="00A348F7" w:rsidRPr="003A364D" w:rsidRDefault="00A348F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В настоящее время технологии проникают во все сферы жизни, и школьное образование не является исключением. На этапе 6 класса дети находятся в ключевом возрастном периоде, когда они особенно восприимчивы к освоению новых знаний и навыков. Введение модуля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w:t>
      </w:r>
      <w:r w:rsidRPr="003A364D">
        <w:rPr>
          <w:rFonts w:ascii="Times New Roman" w:hAnsi="Times New Roman" w:cs="Times New Roman"/>
          <w:sz w:val="28"/>
          <w:szCs w:val="28"/>
        </w:rPr>
        <w:lastRenderedPageBreak/>
        <w:t>школьную программу в это время создает идеальные условия для формирования их интереса к науке и технике</w:t>
      </w:r>
      <w:r w:rsidR="00E84BE7" w:rsidRPr="003A364D">
        <w:rPr>
          <w:rFonts w:ascii="Times New Roman" w:hAnsi="Times New Roman" w:cs="Times New Roman"/>
          <w:sz w:val="28"/>
          <w:szCs w:val="28"/>
        </w:rPr>
        <w:t xml:space="preserve"> [3]</w:t>
      </w:r>
      <w:r w:rsidRPr="003A364D">
        <w:rPr>
          <w:rFonts w:ascii="Times New Roman" w:hAnsi="Times New Roman" w:cs="Times New Roman"/>
          <w:sz w:val="28"/>
          <w:szCs w:val="28"/>
        </w:rPr>
        <w:t>.</w:t>
      </w:r>
    </w:p>
    <w:p w:rsidR="00A348F7" w:rsidRPr="003A364D" w:rsidRDefault="00A348F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Особое значение имеет тот факт, что в 6 классе дети способны воспринимать не только теоретические знания, но и применять их на практике. Модуль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идеально подходит для создания практико-ориентированного обучения. Ученики могут не просто изучать теорию, но и участвовать в реальных проектах, что помогает им развивать навыки критического мышления и творческого подхода к решению задач. Вдобавок, работа над проектами позволяет детям учиться взаимодействовать в команде, что является важным навыком в современном мире.</w:t>
      </w:r>
    </w:p>
    <w:p w:rsidR="00A348F7" w:rsidRPr="003A364D" w:rsidRDefault="00A348F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Этот модуль способствует интеграции различных школьных дисциплин, таких как математика, физика, информатика и химия. Ученики могут видеть, как теоретические знания из разных предметов применяются на практике, что делает обучение более осмысленным и интересным. Это помогает школьникам лучше понимать сложные научные концепции и учиться использовать межпредметные связи для решения задач.</w:t>
      </w:r>
    </w:p>
    <w:p w:rsidR="00A348F7" w:rsidRPr="003A364D" w:rsidRDefault="00A348F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Кроме того, развитие технологических компетенций имеет важное значение для подготовки учащихся к будущей профессиональной деятельности. Современный рынок труда требует наличия технологических навыков, и умение работать с новыми технологиями даёт существенное преимущество. Включение модуля </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школьную программу помогает детям подготовиться к этим вызовам, развивая у них те умения, которые будут востребованы в будущем.</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Развитие технологических компетенций у школьников, особенно в таком важном возрасте как 6 класс, играет ключевую роль в их подготовке к будущей профессиональной деятельности. В современном мире рынок труда претерпевает значительные изменения под воздействием технологического прогресса. Работодатели всё чаще требуют от своих сотрудников не только базовых знаний и умений, но и конкретных технологических навыков, которые </w:t>
      </w:r>
      <w:r w:rsidRPr="003A364D">
        <w:rPr>
          <w:rFonts w:ascii="Times New Roman" w:hAnsi="Times New Roman" w:cs="Times New Roman"/>
          <w:sz w:val="28"/>
          <w:szCs w:val="28"/>
        </w:rPr>
        <w:lastRenderedPageBreak/>
        <w:t>позволяют эффективно работать в условиях быстро развивающихся технологий [4].</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Включение модуля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школьную программу способствует раннему развитию этих необходимых навыков. Прежде всего, этот модуль помогает детям осваивать основные технические принципы, которые лежат в основе многих современных устройств и процессов. Школьники учатся понимать, как работают различные технологические системы, какие компоненты используются для их создания и как они взаимодействуют между собой. Это закладывает прочную базу для более глубокого изучения технических дисциплин в старших классах и в вузах.</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Другим важным аспектом является практика. Теоретические знания имеют огромное значение, но без практического применения они могут оставаться абстрактными и труднопонимаемыми. Модуль </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предоставляет учащимся возможность работать с реальными проектами, которые требуют применения изученных теорий на практике. Производственные задачи могут включать моделирование и конструирование простых устройств, программирование контроллеров, работа с датчиками и других компонентов современных автоматизированных систем. Эти задания помогают школьникам развивать навыки решения практических задач, анализа и устранения ошибок, выполнения инженерных расчётов.</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Работа с реальными проектами также способствует развитию </w:t>
      </w:r>
      <w:r w:rsidR="003A364D" w:rsidRPr="003A364D">
        <w:rPr>
          <w:rFonts w:ascii="Times New Roman" w:hAnsi="Times New Roman" w:cs="Times New Roman"/>
          <w:sz w:val="28"/>
          <w:szCs w:val="28"/>
        </w:rPr>
        <w:t xml:space="preserve">« </w:t>
      </w:r>
      <w:proofErr w:type="spellStart"/>
      <w:r w:rsidRPr="003A364D">
        <w:rPr>
          <w:rFonts w:ascii="Times New Roman" w:hAnsi="Times New Roman" w:cs="Times New Roman"/>
          <w:sz w:val="28"/>
          <w:szCs w:val="28"/>
        </w:rPr>
        <w:t>soft</w:t>
      </w:r>
      <w:proofErr w:type="spellEnd"/>
      <w:r w:rsidRPr="003A364D">
        <w:rPr>
          <w:rFonts w:ascii="Times New Roman" w:hAnsi="Times New Roman" w:cs="Times New Roman"/>
          <w:sz w:val="28"/>
          <w:szCs w:val="28"/>
        </w:rPr>
        <w:t xml:space="preserve"> </w:t>
      </w:r>
      <w:proofErr w:type="spellStart"/>
      <w:r w:rsidRPr="003A364D">
        <w:rPr>
          <w:rFonts w:ascii="Times New Roman" w:hAnsi="Times New Roman" w:cs="Times New Roman"/>
          <w:sz w:val="28"/>
          <w:szCs w:val="28"/>
        </w:rPr>
        <w:t>skills</w:t>
      </w:r>
      <w:proofErr w:type="spellEnd"/>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 межличностных и личностных компетенций. Например, при выполнении групповых проектов ученики учатся работать в команде, что включает в себя коммуникацию, распределение обязанностей, командное принятие решений и урегулирование конфликтов. Они также развивают навыки управления временем, планирования и реализации проектов в срок, что является важным аспектом любой профессиональной деятельности [2].</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Технологические компетенции, сформированные благодаря модулю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w:t>
      </w:r>
      <w:proofErr w:type="gramStart"/>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w:t>
      </w:r>
      <w:proofErr w:type="gramEnd"/>
      <w:r w:rsidRPr="003A364D">
        <w:rPr>
          <w:rFonts w:ascii="Times New Roman" w:hAnsi="Times New Roman" w:cs="Times New Roman"/>
          <w:sz w:val="28"/>
          <w:szCs w:val="28"/>
        </w:rPr>
        <w:t xml:space="preserve"> придают школьникам уверенность в своих силах и создают у них готовность к непрерывному обучению, что крайне важно в </w:t>
      </w:r>
      <w:r w:rsidRPr="003A364D">
        <w:rPr>
          <w:rFonts w:ascii="Times New Roman" w:hAnsi="Times New Roman" w:cs="Times New Roman"/>
          <w:sz w:val="28"/>
          <w:szCs w:val="28"/>
        </w:rPr>
        <w:lastRenderedPageBreak/>
        <w:t>условиях стремительно меняющегося технологического ландшафта. Школьники, которые освоили основы технологий и научились работать с современными инструментами и программами, будут иметь значительное преимущество при выборе будущей профессии. Они смогут более точно определиться с той областью, которая им интересна и в которой они хотят развиваться, будь то инженерия, информационные технологии, робототехника, автоматизация производственных процессов или другие высокотехнологичные сферы.</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Кроме того, осведомлённость о современных технологиях помогает учащимся быть более конкурентоспособными на рынке труда. Работодатели высоко ценят специалистов, которые умеют быстро адаптироваться к новым условиям, применять актуальные инструменты и технологии, предлагать инновационные решения и улучшать существующие процессы. Таким образом, раннее развитие технологических компетенций в рамках школьной образовательной программы создаёт стратегический задел на будущее и способствует успешной профессиональной карьере учащихся.</w:t>
      </w:r>
    </w:p>
    <w:p w:rsidR="00E84BE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 xml:space="preserve">Обобщая всё сказанное, включение модуля </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в школьную программу не только способствует развитию у школьников ключевых технологических и межличностных навыков, но и помогает им подготовиться к профессиональным вызовам будущего, делая их конкурентоспособными и уверенными в своих силах на рынке труда.</w:t>
      </w:r>
    </w:p>
    <w:p w:rsidR="00A348F7" w:rsidRPr="003A364D" w:rsidRDefault="00E84BE7" w:rsidP="003A364D">
      <w:pPr>
        <w:spacing w:line="360" w:lineRule="auto"/>
        <w:ind w:firstLine="567"/>
        <w:jc w:val="both"/>
        <w:rPr>
          <w:rFonts w:ascii="Times New Roman" w:hAnsi="Times New Roman" w:cs="Times New Roman"/>
          <w:sz w:val="28"/>
          <w:szCs w:val="28"/>
        </w:rPr>
      </w:pPr>
      <w:r w:rsidRPr="003A364D">
        <w:rPr>
          <w:rFonts w:ascii="Times New Roman" w:hAnsi="Times New Roman" w:cs="Times New Roman"/>
          <w:sz w:val="28"/>
          <w:szCs w:val="28"/>
        </w:rPr>
        <w:t>Т</w:t>
      </w:r>
      <w:r w:rsidR="00A348F7" w:rsidRPr="003A364D">
        <w:rPr>
          <w:rFonts w:ascii="Times New Roman" w:hAnsi="Times New Roman" w:cs="Times New Roman"/>
          <w:sz w:val="28"/>
          <w:szCs w:val="28"/>
        </w:rPr>
        <w:t>ехнологические компетенции способствуют общему развитию детей. Понимание того, как создаются и работают различные устройства и системы, помогает им формировать всестороннюю картину мира. Это стимулирует интерес к науке и технике, развивает любознательность и стремление к новым знаниям.</w:t>
      </w:r>
    </w:p>
    <w:p w:rsidR="00A348F7" w:rsidRPr="003A364D" w:rsidRDefault="00A348F7" w:rsidP="003A364D">
      <w:pPr>
        <w:spacing w:line="360" w:lineRule="auto"/>
        <w:ind w:firstLine="567"/>
        <w:jc w:val="both"/>
        <w:rPr>
          <w:rFonts w:ascii="Times New Roman" w:hAnsi="Times New Roman" w:cs="Times New Roman"/>
          <w:sz w:val="28"/>
          <w:szCs w:val="28"/>
        </w:rPr>
      </w:pPr>
      <w:proofErr w:type="gramStart"/>
      <w:r w:rsidRPr="003A364D">
        <w:rPr>
          <w:rFonts w:ascii="Times New Roman" w:hAnsi="Times New Roman" w:cs="Times New Roman"/>
          <w:sz w:val="28"/>
          <w:szCs w:val="28"/>
        </w:rPr>
        <w:t xml:space="preserve">Таким образом, развитие технологических компетенций у обучающихся 6 класса через модуль </w:t>
      </w:r>
      <w:r w:rsidR="003A364D" w:rsidRPr="003A364D">
        <w:rPr>
          <w:rFonts w:ascii="Times New Roman" w:hAnsi="Times New Roman" w:cs="Times New Roman"/>
          <w:sz w:val="28"/>
          <w:szCs w:val="28"/>
        </w:rPr>
        <w:t>«</w:t>
      </w:r>
      <w:r w:rsidRPr="003A364D">
        <w:rPr>
          <w:rFonts w:ascii="Times New Roman" w:hAnsi="Times New Roman" w:cs="Times New Roman"/>
          <w:sz w:val="28"/>
          <w:szCs w:val="28"/>
        </w:rPr>
        <w:t>Производство и технология</w:t>
      </w:r>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является актуальной задачей.</w:t>
      </w:r>
      <w:proofErr w:type="gramEnd"/>
      <w:r w:rsidRPr="003A364D">
        <w:rPr>
          <w:rFonts w:ascii="Times New Roman" w:hAnsi="Times New Roman" w:cs="Times New Roman"/>
          <w:sz w:val="28"/>
          <w:szCs w:val="28"/>
        </w:rPr>
        <w:t xml:space="preserve"> Этот модуль не только помогает формировать навыки, которые будут востребованы в будущем, но и способствует развитию критического мышления, </w:t>
      </w:r>
      <w:r w:rsidRPr="003A364D">
        <w:rPr>
          <w:rFonts w:ascii="Times New Roman" w:hAnsi="Times New Roman" w:cs="Times New Roman"/>
          <w:sz w:val="28"/>
          <w:szCs w:val="28"/>
        </w:rPr>
        <w:lastRenderedPageBreak/>
        <w:t>творческих способностей и умения работать в команде. Все эти факторы делают эту тему чрезвычайно значимой и важной для внедрения в современный образовательный процесс.</w:t>
      </w:r>
    </w:p>
    <w:p w:rsidR="003A364D" w:rsidRPr="003A364D" w:rsidRDefault="003A364D" w:rsidP="003A364D">
      <w:pPr>
        <w:spacing w:line="360" w:lineRule="auto"/>
        <w:ind w:firstLine="567"/>
        <w:jc w:val="both"/>
        <w:rPr>
          <w:rFonts w:ascii="Times New Roman" w:hAnsi="Times New Roman" w:cs="Times New Roman"/>
          <w:sz w:val="28"/>
          <w:szCs w:val="28"/>
        </w:rPr>
      </w:pPr>
    </w:p>
    <w:p w:rsidR="00E84BE7" w:rsidRPr="003A364D" w:rsidRDefault="00E84BE7" w:rsidP="00161630">
      <w:pPr>
        <w:spacing w:line="360" w:lineRule="auto"/>
        <w:ind w:firstLine="567"/>
        <w:jc w:val="center"/>
        <w:rPr>
          <w:rFonts w:ascii="Times New Roman" w:hAnsi="Times New Roman" w:cs="Times New Roman"/>
          <w:b/>
          <w:bCs/>
          <w:sz w:val="28"/>
          <w:szCs w:val="28"/>
        </w:rPr>
      </w:pPr>
      <w:r w:rsidRPr="003A364D">
        <w:rPr>
          <w:rFonts w:ascii="Times New Roman" w:hAnsi="Times New Roman" w:cs="Times New Roman"/>
          <w:b/>
          <w:bCs/>
          <w:sz w:val="28"/>
          <w:szCs w:val="28"/>
        </w:rPr>
        <w:t xml:space="preserve">Список </w:t>
      </w:r>
      <w:r w:rsidR="003A364D" w:rsidRPr="003A364D">
        <w:rPr>
          <w:rFonts w:ascii="Times New Roman" w:hAnsi="Times New Roman" w:cs="Times New Roman"/>
          <w:b/>
          <w:bCs/>
          <w:sz w:val="28"/>
          <w:szCs w:val="28"/>
        </w:rPr>
        <w:t>использованных источников</w:t>
      </w:r>
      <w:r w:rsidRPr="003A364D">
        <w:rPr>
          <w:rFonts w:ascii="Times New Roman" w:hAnsi="Times New Roman" w:cs="Times New Roman"/>
          <w:b/>
          <w:bCs/>
          <w:sz w:val="28"/>
          <w:szCs w:val="28"/>
        </w:rPr>
        <w:t>:</w:t>
      </w:r>
    </w:p>
    <w:p w:rsidR="003A364D" w:rsidRPr="003A364D" w:rsidRDefault="003A364D" w:rsidP="003A364D">
      <w:pPr>
        <w:spacing w:line="360" w:lineRule="auto"/>
        <w:ind w:firstLine="567"/>
        <w:jc w:val="both"/>
        <w:rPr>
          <w:rFonts w:ascii="Times New Roman" w:hAnsi="Times New Roman" w:cs="Times New Roman"/>
          <w:b/>
          <w:bCs/>
          <w:sz w:val="28"/>
          <w:szCs w:val="28"/>
        </w:rPr>
      </w:pPr>
    </w:p>
    <w:p w:rsidR="00E84BE7" w:rsidRPr="003A364D" w:rsidRDefault="00E84BE7" w:rsidP="003A364D">
      <w:pPr>
        <w:pStyle w:val="a6"/>
        <w:numPr>
          <w:ilvl w:val="0"/>
          <w:numId w:val="1"/>
        </w:numPr>
        <w:spacing w:line="360" w:lineRule="auto"/>
        <w:ind w:left="0" w:firstLine="567"/>
        <w:contextualSpacing w:val="0"/>
        <w:jc w:val="both"/>
        <w:rPr>
          <w:rFonts w:ascii="Times New Roman" w:hAnsi="Times New Roman" w:cs="Times New Roman"/>
          <w:sz w:val="28"/>
          <w:szCs w:val="28"/>
        </w:rPr>
      </w:pPr>
      <w:proofErr w:type="spellStart"/>
      <w:r w:rsidRPr="003A364D">
        <w:rPr>
          <w:rFonts w:ascii="Times New Roman" w:hAnsi="Times New Roman" w:cs="Times New Roman"/>
          <w:sz w:val="28"/>
          <w:szCs w:val="28"/>
        </w:rPr>
        <w:t>Багачук</w:t>
      </w:r>
      <w:proofErr w:type="spellEnd"/>
      <w:r w:rsidRPr="003A364D">
        <w:rPr>
          <w:rFonts w:ascii="Times New Roman" w:hAnsi="Times New Roman" w:cs="Times New Roman"/>
          <w:sz w:val="28"/>
          <w:szCs w:val="28"/>
        </w:rPr>
        <w:t xml:space="preserve">, А. В. Современные тенденции развития образования / А. В. </w:t>
      </w:r>
      <w:proofErr w:type="spellStart"/>
      <w:r w:rsidRPr="003A364D">
        <w:rPr>
          <w:rFonts w:ascii="Times New Roman" w:hAnsi="Times New Roman" w:cs="Times New Roman"/>
          <w:sz w:val="28"/>
          <w:szCs w:val="28"/>
        </w:rPr>
        <w:t>Багачук</w:t>
      </w:r>
      <w:proofErr w:type="spellEnd"/>
      <w:r w:rsidRPr="003A364D">
        <w:rPr>
          <w:rFonts w:ascii="Times New Roman" w:hAnsi="Times New Roman" w:cs="Times New Roman"/>
          <w:sz w:val="28"/>
          <w:szCs w:val="28"/>
        </w:rPr>
        <w:t>, Е. В. Фоменко. — Текст</w:t>
      </w:r>
      <w:proofErr w:type="gramStart"/>
      <w:r w:rsidRPr="003A364D">
        <w:rPr>
          <w:rFonts w:ascii="Times New Roman" w:hAnsi="Times New Roman" w:cs="Times New Roman"/>
          <w:sz w:val="28"/>
          <w:szCs w:val="28"/>
        </w:rPr>
        <w:t xml:space="preserve"> :</w:t>
      </w:r>
      <w:proofErr w:type="gramEnd"/>
      <w:r w:rsidRPr="003A364D">
        <w:rPr>
          <w:rFonts w:ascii="Times New Roman" w:hAnsi="Times New Roman" w:cs="Times New Roman"/>
          <w:sz w:val="28"/>
          <w:szCs w:val="28"/>
        </w:rPr>
        <w:t xml:space="preserve"> непосредственный // Актуальные задачи педагогики : материалы IX </w:t>
      </w:r>
      <w:proofErr w:type="spellStart"/>
      <w:r w:rsidRPr="003A364D">
        <w:rPr>
          <w:rFonts w:ascii="Times New Roman" w:hAnsi="Times New Roman" w:cs="Times New Roman"/>
          <w:sz w:val="28"/>
          <w:szCs w:val="28"/>
        </w:rPr>
        <w:t>Междунар</w:t>
      </w:r>
      <w:proofErr w:type="spellEnd"/>
      <w:r w:rsidRPr="003A364D">
        <w:rPr>
          <w:rFonts w:ascii="Times New Roman" w:hAnsi="Times New Roman" w:cs="Times New Roman"/>
          <w:sz w:val="28"/>
          <w:szCs w:val="28"/>
        </w:rPr>
        <w:t xml:space="preserve">. науч. </w:t>
      </w:r>
      <w:proofErr w:type="spellStart"/>
      <w:r w:rsidRPr="003A364D">
        <w:rPr>
          <w:rFonts w:ascii="Times New Roman" w:hAnsi="Times New Roman" w:cs="Times New Roman"/>
          <w:sz w:val="28"/>
          <w:szCs w:val="28"/>
        </w:rPr>
        <w:t>конф</w:t>
      </w:r>
      <w:proofErr w:type="spellEnd"/>
      <w:r w:rsidRPr="003A364D">
        <w:rPr>
          <w:rFonts w:ascii="Times New Roman" w:hAnsi="Times New Roman" w:cs="Times New Roman"/>
          <w:sz w:val="28"/>
          <w:szCs w:val="28"/>
        </w:rPr>
        <w:t xml:space="preserve">. (г. </w:t>
      </w:r>
      <w:r w:rsidR="003A364D" w:rsidRPr="003A364D">
        <w:rPr>
          <w:rFonts w:ascii="Times New Roman" w:hAnsi="Times New Roman" w:cs="Times New Roman"/>
          <w:sz w:val="28"/>
          <w:szCs w:val="28"/>
        </w:rPr>
        <w:t>Москва, июнь 2018 г.). — Москва</w:t>
      </w:r>
      <w:r w:rsidRPr="003A364D">
        <w:rPr>
          <w:rFonts w:ascii="Times New Roman" w:hAnsi="Times New Roman" w:cs="Times New Roman"/>
          <w:sz w:val="28"/>
          <w:szCs w:val="28"/>
        </w:rPr>
        <w:t xml:space="preserve">: Буки-Веди, 2018. — С. 50-52. — URL: </w:t>
      </w:r>
      <w:hyperlink r:id="rId11" w:history="1">
        <w:r w:rsidR="003A364D" w:rsidRPr="003A364D">
          <w:rPr>
            <w:rStyle w:val="a7"/>
            <w:rFonts w:ascii="Times New Roman" w:hAnsi="Times New Roman" w:cs="Times New Roman"/>
            <w:sz w:val="28"/>
            <w:szCs w:val="28"/>
          </w:rPr>
          <w:t>https://moluch.ru/conf/ped/archive/279/14340 /</w:t>
        </w:r>
      </w:hyperlink>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(дата обращения: 20.05.2024).</w:t>
      </w:r>
    </w:p>
    <w:p w:rsidR="00E84BE7" w:rsidRPr="003A364D" w:rsidRDefault="00E84BE7" w:rsidP="003A364D">
      <w:pPr>
        <w:pStyle w:val="a6"/>
        <w:numPr>
          <w:ilvl w:val="0"/>
          <w:numId w:val="1"/>
        </w:numPr>
        <w:spacing w:line="360" w:lineRule="auto"/>
        <w:ind w:left="0" w:firstLine="567"/>
        <w:contextualSpacing w:val="0"/>
        <w:jc w:val="both"/>
        <w:rPr>
          <w:rFonts w:ascii="Times New Roman" w:hAnsi="Times New Roman" w:cs="Times New Roman"/>
          <w:sz w:val="28"/>
          <w:szCs w:val="28"/>
        </w:rPr>
      </w:pPr>
      <w:r w:rsidRPr="003A364D">
        <w:rPr>
          <w:rFonts w:ascii="Times New Roman" w:hAnsi="Times New Roman" w:cs="Times New Roman"/>
          <w:sz w:val="28"/>
          <w:szCs w:val="28"/>
        </w:rPr>
        <w:t xml:space="preserve">Модуль Производство и технологии. URL: </w:t>
      </w:r>
      <w:hyperlink r:id="rId12" w:history="1">
        <w:r w:rsidR="003A364D" w:rsidRPr="003A364D">
          <w:rPr>
            <w:rStyle w:val="a7"/>
            <w:rFonts w:ascii="Times New Roman" w:hAnsi="Times New Roman" w:cs="Times New Roman"/>
            <w:sz w:val="28"/>
            <w:szCs w:val="28"/>
          </w:rPr>
          <w:t>https://sudact.ru/law/primernaia-osnovnaia-obrazovatelnaia-programma-osnovnogo-obshchego-obrazovaniia_2/2/2.1/2.1.27-tekhnologiia/poiasnitelnaia-zapiska_26/obshchaia-kharakteristika-uchebnogo-predmeta-tekhnologiia/invariantnye-moduli/modul-proizvodstvo-i-tekhnologii/?ysclid=lwexxhtvxv940590828</w:t>
        </w:r>
      </w:hyperlink>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(дата обращения: 20.05.2024).</w:t>
      </w:r>
    </w:p>
    <w:p w:rsidR="00E84BE7" w:rsidRPr="003A364D" w:rsidRDefault="00E84BE7" w:rsidP="003A364D">
      <w:pPr>
        <w:pStyle w:val="a6"/>
        <w:numPr>
          <w:ilvl w:val="0"/>
          <w:numId w:val="1"/>
        </w:numPr>
        <w:spacing w:line="360" w:lineRule="auto"/>
        <w:ind w:left="0" w:firstLine="567"/>
        <w:contextualSpacing w:val="0"/>
        <w:jc w:val="both"/>
        <w:rPr>
          <w:rFonts w:ascii="Times New Roman" w:hAnsi="Times New Roman" w:cs="Times New Roman"/>
          <w:sz w:val="28"/>
          <w:szCs w:val="28"/>
        </w:rPr>
      </w:pPr>
      <w:proofErr w:type="spellStart"/>
      <w:r w:rsidRPr="003A364D">
        <w:rPr>
          <w:rFonts w:ascii="Times New Roman" w:hAnsi="Times New Roman" w:cs="Times New Roman"/>
          <w:sz w:val="28"/>
          <w:szCs w:val="28"/>
        </w:rPr>
        <w:t>Оразова</w:t>
      </w:r>
      <w:proofErr w:type="spellEnd"/>
      <w:r w:rsidRPr="003A364D">
        <w:rPr>
          <w:rFonts w:ascii="Times New Roman" w:hAnsi="Times New Roman" w:cs="Times New Roman"/>
          <w:sz w:val="28"/>
          <w:szCs w:val="28"/>
        </w:rPr>
        <w:t xml:space="preserve">, Д. Б. Современные тенденции в педагогической психологии и психологии образования / Д. Б. </w:t>
      </w:r>
      <w:proofErr w:type="spellStart"/>
      <w:r w:rsidRPr="003A364D">
        <w:rPr>
          <w:rFonts w:ascii="Times New Roman" w:hAnsi="Times New Roman" w:cs="Times New Roman"/>
          <w:sz w:val="28"/>
          <w:szCs w:val="28"/>
        </w:rPr>
        <w:t>Оразова</w:t>
      </w:r>
      <w:proofErr w:type="spellEnd"/>
      <w:r w:rsidRPr="003A364D">
        <w:rPr>
          <w:rFonts w:ascii="Times New Roman" w:hAnsi="Times New Roman" w:cs="Times New Roman"/>
          <w:sz w:val="28"/>
          <w:szCs w:val="28"/>
        </w:rPr>
        <w:t xml:space="preserve">, Д. А. </w:t>
      </w:r>
      <w:proofErr w:type="spellStart"/>
      <w:r w:rsidRPr="003A364D">
        <w:rPr>
          <w:rFonts w:ascii="Times New Roman" w:hAnsi="Times New Roman" w:cs="Times New Roman"/>
          <w:sz w:val="28"/>
          <w:szCs w:val="28"/>
        </w:rPr>
        <w:t>Аннаоразова</w:t>
      </w:r>
      <w:proofErr w:type="spellEnd"/>
      <w:r w:rsidRPr="003A364D">
        <w:rPr>
          <w:rFonts w:ascii="Times New Roman" w:hAnsi="Times New Roman" w:cs="Times New Roman"/>
          <w:sz w:val="28"/>
          <w:szCs w:val="28"/>
        </w:rPr>
        <w:t>. — Текст</w:t>
      </w:r>
      <w:proofErr w:type="gramStart"/>
      <w:r w:rsidRPr="003A364D">
        <w:rPr>
          <w:rFonts w:ascii="Times New Roman" w:hAnsi="Times New Roman" w:cs="Times New Roman"/>
          <w:sz w:val="28"/>
          <w:szCs w:val="28"/>
        </w:rPr>
        <w:t xml:space="preserve"> :</w:t>
      </w:r>
      <w:proofErr w:type="gramEnd"/>
      <w:r w:rsidRPr="003A364D">
        <w:rPr>
          <w:rFonts w:ascii="Times New Roman" w:hAnsi="Times New Roman" w:cs="Times New Roman"/>
          <w:sz w:val="28"/>
          <w:szCs w:val="28"/>
        </w:rPr>
        <w:t xml:space="preserve"> непосредственный // Молодой ученый. — 2023. — № 18 (465). — С. 284-286. — URL: https://moluch.ru/archive/465/102203/ (дата обращения: 20.05.2024).</w:t>
      </w:r>
    </w:p>
    <w:p w:rsidR="00E84BE7" w:rsidRPr="003A364D" w:rsidRDefault="00E84BE7" w:rsidP="003A364D">
      <w:pPr>
        <w:pStyle w:val="a6"/>
        <w:numPr>
          <w:ilvl w:val="0"/>
          <w:numId w:val="1"/>
        </w:numPr>
        <w:spacing w:line="360" w:lineRule="auto"/>
        <w:ind w:left="0" w:firstLine="567"/>
        <w:contextualSpacing w:val="0"/>
        <w:jc w:val="both"/>
        <w:rPr>
          <w:rFonts w:ascii="Times New Roman" w:hAnsi="Times New Roman" w:cs="Times New Roman"/>
          <w:sz w:val="28"/>
          <w:szCs w:val="28"/>
        </w:rPr>
      </w:pPr>
      <w:r w:rsidRPr="003A364D">
        <w:rPr>
          <w:rFonts w:ascii="Times New Roman" w:hAnsi="Times New Roman" w:cs="Times New Roman"/>
          <w:sz w:val="28"/>
          <w:szCs w:val="28"/>
        </w:rPr>
        <w:t xml:space="preserve">Рабочая программа для 6 класса. URL: </w:t>
      </w:r>
      <w:hyperlink r:id="rId13" w:history="1">
        <w:r w:rsidR="003A364D" w:rsidRPr="003A364D">
          <w:rPr>
            <w:rStyle w:val="a7"/>
            <w:rFonts w:ascii="Times New Roman" w:hAnsi="Times New Roman" w:cs="Times New Roman"/>
            <w:sz w:val="28"/>
            <w:szCs w:val="28"/>
          </w:rPr>
          <w:t>https://shkolamalobashhelakskaya-r22.gosweb.gosuslugi.ru/netcat_files/67/2206/tekhnologija_6klass_fgos_2022_2023_1_.pdf</w:t>
        </w:r>
      </w:hyperlink>
      <w:r w:rsidR="003A364D" w:rsidRPr="003A364D">
        <w:rPr>
          <w:rFonts w:ascii="Times New Roman" w:hAnsi="Times New Roman" w:cs="Times New Roman"/>
          <w:sz w:val="28"/>
          <w:szCs w:val="28"/>
        </w:rPr>
        <w:t xml:space="preserve"> </w:t>
      </w:r>
      <w:r w:rsidRPr="003A364D">
        <w:rPr>
          <w:rFonts w:ascii="Times New Roman" w:hAnsi="Times New Roman" w:cs="Times New Roman"/>
          <w:sz w:val="28"/>
          <w:szCs w:val="28"/>
        </w:rPr>
        <w:t xml:space="preserve"> (дата обращения: 20.05.2024).</w:t>
      </w:r>
    </w:p>
    <w:sectPr w:rsidR="00E84BE7" w:rsidRPr="003A364D" w:rsidSect="00161630">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D2" w:rsidRDefault="00E97AD2" w:rsidP="00A348F7">
      <w:r>
        <w:separator/>
      </w:r>
    </w:p>
  </w:endnote>
  <w:endnote w:type="continuationSeparator" w:id="0">
    <w:p w:rsidR="00E97AD2" w:rsidRDefault="00E97AD2" w:rsidP="00A3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2053027883"/>
      <w:docPartObj>
        <w:docPartGallery w:val="Page Numbers (Bottom of Page)"/>
        <w:docPartUnique/>
      </w:docPartObj>
    </w:sdtPr>
    <w:sdtEndPr>
      <w:rPr>
        <w:rStyle w:val="a5"/>
      </w:rPr>
    </w:sdtEndPr>
    <w:sdtContent>
      <w:p w:rsidR="00A348F7" w:rsidRDefault="00A348F7" w:rsidP="0008623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A348F7" w:rsidRDefault="00A348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632241324"/>
      <w:docPartObj>
        <w:docPartGallery w:val="Page Numbers (Bottom of Page)"/>
        <w:docPartUnique/>
      </w:docPartObj>
    </w:sdtPr>
    <w:sdtEndPr>
      <w:rPr>
        <w:rStyle w:val="a5"/>
      </w:rPr>
    </w:sdtEndPr>
    <w:sdtContent>
      <w:p w:rsidR="00A348F7" w:rsidRDefault="00A348F7" w:rsidP="0008623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910F4C">
          <w:rPr>
            <w:rStyle w:val="a5"/>
            <w:noProof/>
          </w:rPr>
          <w:t>7</w:t>
        </w:r>
        <w:r>
          <w:rPr>
            <w:rStyle w:val="a5"/>
          </w:rPr>
          <w:fldChar w:fldCharType="end"/>
        </w:r>
      </w:p>
    </w:sdtContent>
  </w:sdt>
  <w:p w:rsidR="00A348F7" w:rsidRDefault="00A348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D2" w:rsidRDefault="00E97AD2" w:rsidP="00A348F7">
      <w:r>
        <w:separator/>
      </w:r>
    </w:p>
  </w:footnote>
  <w:footnote w:type="continuationSeparator" w:id="0">
    <w:p w:rsidR="00E97AD2" w:rsidRDefault="00E97AD2" w:rsidP="00A3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3663"/>
    <w:multiLevelType w:val="hybridMultilevel"/>
    <w:tmpl w:val="6906A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D7"/>
    <w:rsid w:val="000F4992"/>
    <w:rsid w:val="00161630"/>
    <w:rsid w:val="0020359F"/>
    <w:rsid w:val="003A364D"/>
    <w:rsid w:val="00441351"/>
    <w:rsid w:val="00500125"/>
    <w:rsid w:val="007410D7"/>
    <w:rsid w:val="008E3433"/>
    <w:rsid w:val="00910F4C"/>
    <w:rsid w:val="009751ED"/>
    <w:rsid w:val="00A348F7"/>
    <w:rsid w:val="00E84BE7"/>
    <w:rsid w:val="00E97AD2"/>
    <w:rsid w:val="00EB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48F7"/>
    <w:pPr>
      <w:tabs>
        <w:tab w:val="center" w:pos="4677"/>
        <w:tab w:val="right" w:pos="9355"/>
      </w:tabs>
    </w:pPr>
  </w:style>
  <w:style w:type="character" w:customStyle="1" w:styleId="a4">
    <w:name w:val="Нижний колонтитул Знак"/>
    <w:basedOn w:val="a0"/>
    <w:link w:val="a3"/>
    <w:uiPriority w:val="99"/>
    <w:rsid w:val="00A348F7"/>
  </w:style>
  <w:style w:type="character" w:styleId="a5">
    <w:name w:val="page number"/>
    <w:basedOn w:val="a0"/>
    <w:uiPriority w:val="99"/>
    <w:semiHidden/>
    <w:unhideWhenUsed/>
    <w:rsid w:val="00A348F7"/>
  </w:style>
  <w:style w:type="paragraph" w:styleId="a6">
    <w:name w:val="List Paragraph"/>
    <w:basedOn w:val="a"/>
    <w:uiPriority w:val="34"/>
    <w:qFormat/>
    <w:rsid w:val="00E84BE7"/>
    <w:pPr>
      <w:ind w:left="720"/>
      <w:contextualSpacing/>
    </w:pPr>
  </w:style>
  <w:style w:type="character" w:styleId="a7">
    <w:name w:val="Hyperlink"/>
    <w:basedOn w:val="a0"/>
    <w:uiPriority w:val="99"/>
    <w:unhideWhenUsed/>
    <w:rsid w:val="003A364D"/>
    <w:rPr>
      <w:color w:val="0563C1" w:themeColor="hyperlink"/>
      <w:u w:val="single"/>
    </w:rPr>
  </w:style>
  <w:style w:type="paragraph" w:styleId="a8">
    <w:name w:val="header"/>
    <w:basedOn w:val="a"/>
    <w:link w:val="a9"/>
    <w:uiPriority w:val="99"/>
    <w:unhideWhenUsed/>
    <w:rsid w:val="00161630"/>
    <w:pPr>
      <w:tabs>
        <w:tab w:val="center" w:pos="4677"/>
        <w:tab w:val="right" w:pos="9355"/>
      </w:tabs>
    </w:pPr>
  </w:style>
  <w:style w:type="character" w:customStyle="1" w:styleId="a9">
    <w:name w:val="Верхний колонтитул Знак"/>
    <w:basedOn w:val="a0"/>
    <w:link w:val="a8"/>
    <w:uiPriority w:val="99"/>
    <w:rsid w:val="00161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48F7"/>
    <w:pPr>
      <w:tabs>
        <w:tab w:val="center" w:pos="4677"/>
        <w:tab w:val="right" w:pos="9355"/>
      </w:tabs>
    </w:pPr>
  </w:style>
  <w:style w:type="character" w:customStyle="1" w:styleId="a4">
    <w:name w:val="Нижний колонтитул Знак"/>
    <w:basedOn w:val="a0"/>
    <w:link w:val="a3"/>
    <w:uiPriority w:val="99"/>
    <w:rsid w:val="00A348F7"/>
  </w:style>
  <w:style w:type="character" w:styleId="a5">
    <w:name w:val="page number"/>
    <w:basedOn w:val="a0"/>
    <w:uiPriority w:val="99"/>
    <w:semiHidden/>
    <w:unhideWhenUsed/>
    <w:rsid w:val="00A348F7"/>
  </w:style>
  <w:style w:type="paragraph" w:styleId="a6">
    <w:name w:val="List Paragraph"/>
    <w:basedOn w:val="a"/>
    <w:uiPriority w:val="34"/>
    <w:qFormat/>
    <w:rsid w:val="00E84BE7"/>
    <w:pPr>
      <w:ind w:left="720"/>
      <w:contextualSpacing/>
    </w:pPr>
  </w:style>
  <w:style w:type="character" w:styleId="a7">
    <w:name w:val="Hyperlink"/>
    <w:basedOn w:val="a0"/>
    <w:uiPriority w:val="99"/>
    <w:unhideWhenUsed/>
    <w:rsid w:val="003A364D"/>
    <w:rPr>
      <w:color w:val="0563C1" w:themeColor="hyperlink"/>
      <w:u w:val="single"/>
    </w:rPr>
  </w:style>
  <w:style w:type="paragraph" w:styleId="a8">
    <w:name w:val="header"/>
    <w:basedOn w:val="a"/>
    <w:link w:val="a9"/>
    <w:uiPriority w:val="99"/>
    <w:unhideWhenUsed/>
    <w:rsid w:val="00161630"/>
    <w:pPr>
      <w:tabs>
        <w:tab w:val="center" w:pos="4677"/>
        <w:tab w:val="right" w:pos="9355"/>
      </w:tabs>
    </w:pPr>
  </w:style>
  <w:style w:type="character" w:customStyle="1" w:styleId="a9">
    <w:name w:val="Верхний колонтитул Знак"/>
    <w:basedOn w:val="a0"/>
    <w:link w:val="a8"/>
    <w:uiPriority w:val="99"/>
    <w:rsid w:val="0016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kolamalobashhelakskaya-r22.gosweb.gosuslugi.ru/netcat_files/67/2206/tekhnologija_6klass_fgos_2022_2023_1_.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rimernaia-osnovnaia-obrazovatelnaia-programma-osnovnogo-obshchego-obrazovaniia_2/2/2.1/2.1.27-tekhnologiia/poiasnitelnaia-zapiska_26/obshchaia-kharakteristika-uchebnogo-predmeta-tekhnologiia/invariantnye-moduli/modul-proizvodstvo-i-tekhnologii/?ysclid=lwexxhtvxv9405908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luch.ru/conf/ped/archive/279/14340%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atipova-liliya@mail.ru" TargetMode="External"/><Relationship Id="rId4" Type="http://schemas.microsoft.com/office/2007/relationships/stylesWithEffects" Target="stylesWithEffects.xml"/><Relationship Id="rId9" Type="http://schemas.openxmlformats.org/officeDocument/2006/relationships/hyperlink" Target="mailto:poseliaiushchev@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0C603-0E6A-4EC9-A3F9-7C327730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komp</cp:lastModifiedBy>
  <cp:revision>3</cp:revision>
  <dcterms:created xsi:type="dcterms:W3CDTF">2024-06-05T13:16:00Z</dcterms:created>
  <dcterms:modified xsi:type="dcterms:W3CDTF">2024-06-06T09:02:00Z</dcterms:modified>
</cp:coreProperties>
</file>