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8A" w:rsidRPr="009C3949" w:rsidRDefault="00EB118A" w:rsidP="00EB118A">
      <w:pPr>
        <w:rPr>
          <w:rFonts w:ascii="Times New Roman" w:hAnsi="Times New Roman" w:cs="Times New Roman"/>
          <w:sz w:val="28"/>
          <w:szCs w:val="28"/>
        </w:rPr>
      </w:pPr>
      <w:r w:rsidRPr="009C3949">
        <w:rPr>
          <w:rFonts w:ascii="Times New Roman" w:hAnsi="Times New Roman" w:cs="Times New Roman"/>
          <w:sz w:val="28"/>
          <w:szCs w:val="28"/>
        </w:rPr>
        <w:t>ГБСУСО МО  «</w:t>
      </w:r>
      <w:r w:rsidR="00E77008">
        <w:rPr>
          <w:rFonts w:ascii="Times New Roman" w:hAnsi="Times New Roman" w:cs="Times New Roman"/>
          <w:sz w:val="28"/>
          <w:szCs w:val="28"/>
        </w:rPr>
        <w:t>Красно-Дубравский  детский дом -</w:t>
      </w:r>
      <w:r w:rsidRPr="009C3949">
        <w:rPr>
          <w:rFonts w:ascii="Times New Roman" w:hAnsi="Times New Roman" w:cs="Times New Roman"/>
          <w:sz w:val="28"/>
          <w:szCs w:val="28"/>
        </w:rPr>
        <w:t xml:space="preserve"> интернат для детей с глубоким умс</w:t>
      </w:r>
      <w:r w:rsidR="009C3949" w:rsidRPr="009C3949">
        <w:rPr>
          <w:rFonts w:ascii="Times New Roman" w:hAnsi="Times New Roman" w:cs="Times New Roman"/>
          <w:sz w:val="28"/>
          <w:szCs w:val="28"/>
        </w:rPr>
        <w:t>твенным отставанием «Журавушка»</w:t>
      </w:r>
    </w:p>
    <w:p w:rsidR="00EB118A" w:rsidRDefault="00EB118A" w:rsidP="00EB118A">
      <w:pPr>
        <w:rPr>
          <w:b/>
          <w:sz w:val="28"/>
          <w:szCs w:val="28"/>
        </w:rPr>
      </w:pPr>
    </w:p>
    <w:p w:rsidR="00EB118A" w:rsidRDefault="00EB118A" w:rsidP="00EB118A">
      <w:pPr>
        <w:rPr>
          <w:b/>
          <w:sz w:val="28"/>
          <w:szCs w:val="28"/>
        </w:rPr>
      </w:pPr>
    </w:p>
    <w:p w:rsidR="00EB118A" w:rsidRDefault="00EB118A" w:rsidP="00EB118A">
      <w:pPr>
        <w:rPr>
          <w:b/>
          <w:sz w:val="28"/>
          <w:szCs w:val="28"/>
        </w:rPr>
      </w:pPr>
    </w:p>
    <w:p w:rsidR="00EB118A" w:rsidRDefault="00EB118A" w:rsidP="00EB118A">
      <w:pPr>
        <w:ind w:left="15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48000" cy="2514600"/>
            <wp:effectExtent l="190500" t="152400" r="171450" b="133350"/>
            <wp:docPr id="13" name="Рисунок 4" descr="DSC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8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514600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B118A" w:rsidRDefault="00EB118A" w:rsidP="00EB118A">
      <w:pPr>
        <w:ind w:left="2835"/>
        <w:rPr>
          <w:b/>
          <w:sz w:val="28"/>
          <w:szCs w:val="28"/>
        </w:rPr>
      </w:pPr>
    </w:p>
    <w:p w:rsidR="009C3949" w:rsidRDefault="009C3949" w:rsidP="009C3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6E11" w:rsidRPr="009C3949">
        <w:rPr>
          <w:rFonts w:ascii="Times New Roman" w:hAnsi="Times New Roman" w:cs="Times New Roman"/>
          <w:sz w:val="28"/>
          <w:szCs w:val="28"/>
        </w:rPr>
        <w:t>Сообщение</w:t>
      </w:r>
      <w:r w:rsidR="00AC0F3F">
        <w:rPr>
          <w:rFonts w:ascii="Times New Roman" w:hAnsi="Times New Roman" w:cs="Times New Roman"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EB118A" w:rsidRPr="009C3949" w:rsidRDefault="009C3949" w:rsidP="009C3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«Приобщение </w:t>
      </w:r>
      <w:r w:rsidR="00EB118A" w:rsidRPr="009C3949">
        <w:rPr>
          <w:rFonts w:ascii="Times New Roman" w:hAnsi="Times New Roman" w:cs="Times New Roman"/>
          <w:sz w:val="28"/>
          <w:szCs w:val="28"/>
        </w:rPr>
        <w:t>дете</w:t>
      </w:r>
      <w:r w:rsidR="00F66E11" w:rsidRPr="009C3949">
        <w:rPr>
          <w:rFonts w:ascii="Times New Roman" w:hAnsi="Times New Roman" w:cs="Times New Roman"/>
          <w:sz w:val="28"/>
          <w:szCs w:val="28"/>
        </w:rPr>
        <w:t>й</w:t>
      </w:r>
      <w:r w:rsidRPr="009C3949">
        <w:rPr>
          <w:rFonts w:ascii="Times New Roman" w:hAnsi="Times New Roman" w:cs="Times New Roman"/>
          <w:sz w:val="28"/>
          <w:szCs w:val="28"/>
        </w:rPr>
        <w:t xml:space="preserve"> </w:t>
      </w:r>
      <w:r w:rsidR="00F66E11" w:rsidRPr="009C3949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</w:t>
      </w:r>
      <w:r w:rsidR="00EB118A" w:rsidRPr="009C3949">
        <w:rPr>
          <w:rFonts w:ascii="Times New Roman" w:hAnsi="Times New Roman" w:cs="Times New Roman"/>
          <w:sz w:val="28"/>
          <w:szCs w:val="28"/>
        </w:rPr>
        <w:t xml:space="preserve">к русскому </w:t>
      </w:r>
      <w:r w:rsidR="00F66E11" w:rsidRPr="009C3949">
        <w:rPr>
          <w:rFonts w:ascii="Times New Roman" w:hAnsi="Times New Roman" w:cs="Times New Roman"/>
          <w:sz w:val="28"/>
          <w:szCs w:val="28"/>
        </w:rPr>
        <w:t xml:space="preserve">фольклору </w:t>
      </w:r>
      <w:r w:rsidR="00EB118A" w:rsidRPr="009C3949">
        <w:rPr>
          <w:rFonts w:ascii="Times New Roman" w:hAnsi="Times New Roman" w:cs="Times New Roman"/>
          <w:sz w:val="28"/>
          <w:szCs w:val="28"/>
        </w:rPr>
        <w:t xml:space="preserve"> через продуктивную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3949">
        <w:rPr>
          <w:rFonts w:ascii="Times New Roman" w:hAnsi="Times New Roman" w:cs="Times New Roman"/>
          <w:sz w:val="28"/>
          <w:szCs w:val="28"/>
        </w:rPr>
        <w:t>.</w:t>
      </w:r>
    </w:p>
    <w:p w:rsidR="00EB118A" w:rsidRPr="009C3949" w:rsidRDefault="00EB118A" w:rsidP="00EB118A">
      <w:pPr>
        <w:ind w:left="2835"/>
        <w:rPr>
          <w:rFonts w:ascii="Times New Roman" w:hAnsi="Times New Roman" w:cs="Times New Roman"/>
          <w:b/>
          <w:sz w:val="28"/>
          <w:szCs w:val="28"/>
        </w:rPr>
      </w:pPr>
    </w:p>
    <w:p w:rsidR="00EB118A" w:rsidRPr="009C3949" w:rsidRDefault="00EB118A" w:rsidP="00EB118A">
      <w:pPr>
        <w:ind w:left="2835"/>
        <w:rPr>
          <w:rFonts w:ascii="Times New Roman" w:hAnsi="Times New Roman" w:cs="Times New Roman"/>
          <w:b/>
          <w:sz w:val="28"/>
          <w:szCs w:val="28"/>
        </w:rPr>
      </w:pPr>
    </w:p>
    <w:p w:rsidR="00EB118A" w:rsidRPr="009C3949" w:rsidRDefault="00EB118A" w:rsidP="00EB118A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EB118A" w:rsidRPr="009C3949" w:rsidRDefault="00F66E11" w:rsidP="00F66E11">
      <w:pPr>
        <w:rPr>
          <w:rFonts w:ascii="Times New Roman" w:hAnsi="Times New Roman" w:cs="Times New Roman"/>
          <w:sz w:val="28"/>
          <w:szCs w:val="28"/>
        </w:rPr>
      </w:pPr>
      <w:r w:rsidRPr="009C3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B118A" w:rsidRPr="009C3949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EB118A" w:rsidRPr="009C3949" w:rsidRDefault="00F66E11" w:rsidP="00F66E11">
      <w:pPr>
        <w:rPr>
          <w:rFonts w:ascii="Times New Roman" w:hAnsi="Times New Roman" w:cs="Times New Roman"/>
          <w:sz w:val="28"/>
          <w:szCs w:val="28"/>
        </w:rPr>
      </w:pPr>
      <w:r w:rsidRPr="009C3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Садекова Валентина Сергеевна</w:t>
      </w:r>
    </w:p>
    <w:p w:rsidR="00EB118A" w:rsidRDefault="00EB118A" w:rsidP="00EB118A">
      <w:pPr>
        <w:ind w:left="5812"/>
        <w:rPr>
          <w:sz w:val="28"/>
          <w:szCs w:val="28"/>
        </w:rPr>
      </w:pPr>
    </w:p>
    <w:p w:rsidR="00EB118A" w:rsidRPr="00EB118A" w:rsidRDefault="00EB118A" w:rsidP="00EB118A">
      <w:pPr>
        <w:ind w:left="3969"/>
        <w:rPr>
          <w:sz w:val="28"/>
          <w:szCs w:val="28"/>
        </w:rPr>
      </w:pPr>
    </w:p>
    <w:p w:rsidR="009C3949" w:rsidRDefault="009C3949" w:rsidP="000044C9">
      <w:pPr>
        <w:jc w:val="both"/>
        <w:rPr>
          <w:sz w:val="28"/>
          <w:szCs w:val="28"/>
        </w:rPr>
      </w:pPr>
    </w:p>
    <w:p w:rsidR="009C3949" w:rsidRPr="00E77008" w:rsidRDefault="009C394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465" w:rsidRPr="00E77008" w:rsidRDefault="009C3949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lastRenderedPageBreak/>
        <w:t xml:space="preserve">  В нашем детском доме-интернате проживает 105 детей. 30 из них находятся в отделении медико-социальной реабилитации, а 75 человек в отделении милосердия.</w:t>
      </w:r>
    </w:p>
    <w:p w:rsidR="009C3949" w:rsidRPr="00E77008" w:rsidRDefault="00AC0F3F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  </w:t>
      </w:r>
      <w:r w:rsidR="009C3949" w:rsidRPr="00E77008">
        <w:rPr>
          <w:rFonts w:ascii="Times New Roman" w:hAnsi="Times New Roman" w:cs="Times New Roman"/>
          <w:sz w:val="28"/>
          <w:szCs w:val="28"/>
        </w:rPr>
        <w:t>Такая категория детей нуждается в общении, внимании, заботе. Большая ответственность возлагается на педагога, который поможет ребёнку познать себя и заявить всему миру: «Я такой же, как все!»</w:t>
      </w:r>
    </w:p>
    <w:p w:rsidR="009C3949" w:rsidRPr="00E77008" w:rsidRDefault="009C394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  Психолого-педагогическая работа в Красно-Дубравском детском доме-интернате для умственно отсталых детей «Журавушка» основывается на программе «Вера. Надежда. Любовь», разработанная специалистами нашего учреждения и основывается на решении целей и задач детского дома:</w:t>
      </w:r>
    </w:p>
    <w:p w:rsidR="009C3949" w:rsidRPr="00E77008" w:rsidRDefault="009C394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-оказание воспитанникам государственных социально-медицинских и    </w:t>
      </w:r>
      <w:r w:rsidRPr="00E77008">
        <w:rPr>
          <w:rFonts w:ascii="Times New Roman" w:hAnsi="Times New Roman" w:cs="Times New Roman"/>
          <w:sz w:val="28"/>
          <w:szCs w:val="28"/>
        </w:rPr>
        <w:br/>
        <w:t>реабилитационных услуг,</w:t>
      </w:r>
    </w:p>
    <w:p w:rsidR="009C3949" w:rsidRPr="00E77008" w:rsidRDefault="009C394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-осуществление социального обслуживания детей с особыми нуждами в целях создания для них благоприятных условий жизнедеятельности и психологического климата;</w:t>
      </w:r>
    </w:p>
    <w:p w:rsidR="009C3949" w:rsidRPr="00E77008" w:rsidRDefault="009C394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-создание условий для эмоционально-коммуникативного развития и социальной адаптации детей с ограниченными возможностями.</w:t>
      </w:r>
    </w:p>
    <w:p w:rsidR="009C3949" w:rsidRPr="00E77008" w:rsidRDefault="009C394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 В  детском доме живут  дети, которые имеют множественные нарушения: синдром Дауна,  ДЦП, глубокая умственная отсталость, нарушение зрения и слуха, комплекс хронических соматических заболеваний и т.п.</w:t>
      </w:r>
    </w:p>
    <w:p w:rsidR="009C3949" w:rsidRPr="00E77008" w:rsidRDefault="009C394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 Дети  с ограниченными возможностями  имеют потенциально сохранные возможности интеллектуального развития, однако для них характерны: нарушение познавательной активности, пониженная работоспособность, нарушение эмоционально-волевой сферы и поведения, нарушение речевой деятельности, плохая координация движений, снижена моторика пальцев рук.</w:t>
      </w:r>
    </w:p>
    <w:p w:rsidR="009C3949" w:rsidRPr="00E77008" w:rsidRDefault="009C394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  Одной из причин, вызывающих задержку в развитии ребёнка, является нарушение работы руки, особенно пальцев. Задержка в развитии мелких мышц кисти руки, что особенно ярко прослеживается у детей с умственной отсталостью, затрудняет процесс овладения двигательными умениями и навыками, оказывает негативное влияние на сенсорное развитие и формирование опорно-двигательного аппарата ребёнка (подтверждено учёными: Б.И.Пинский, Л.В.Занков, В.М.Мозгова, В.И.Любовский).</w:t>
      </w:r>
    </w:p>
    <w:p w:rsidR="009C3949" w:rsidRPr="00E77008" w:rsidRDefault="009C394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  Для таких детей характерна неуверенность в движениях, вялость, они плохо включаются в любую деятельность. Дети своевременно не овладевают предметными действиями, в раннем возрасте у них есть лишь манипуляции – хаотичные, нецеленаправленные двигательные реакции (Н.П.Вайзман, Л.А.Метиева, М.С Певзнер).</w:t>
      </w:r>
    </w:p>
    <w:p w:rsidR="00AC0F3F" w:rsidRPr="00E77008" w:rsidRDefault="00271AFE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34465" w:rsidRPr="00E77008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Коррекционные занятия по развитию мелкой </w:t>
      </w:r>
      <w:r w:rsidR="00AC0F3F" w:rsidRPr="00E77008">
        <w:rPr>
          <w:rFonts w:ascii="Times New Roman" w:hAnsi="Times New Roman" w:cs="Times New Roman"/>
          <w:color w:val="000000"/>
          <w:sz w:val="28"/>
          <w:szCs w:val="28"/>
        </w:rPr>
        <w:t xml:space="preserve">моторики </w:t>
      </w:r>
      <w:r w:rsidR="00134465" w:rsidRPr="00E77008">
        <w:rPr>
          <w:rFonts w:ascii="Times New Roman" w:hAnsi="Times New Roman" w:cs="Times New Roman"/>
          <w:color w:val="000000"/>
          <w:sz w:val="28"/>
          <w:szCs w:val="28"/>
        </w:rPr>
        <w:t>оказывают заметное коррекционно-развивающее воздействие на умственную отсталость ребёнка,</w:t>
      </w:r>
      <w:r w:rsidR="00134465" w:rsidRPr="00E770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4465" w:rsidRPr="00E77008">
        <w:rPr>
          <w:rFonts w:ascii="Times New Roman" w:hAnsi="Times New Roman" w:cs="Times New Roman"/>
          <w:sz w:val="28"/>
          <w:szCs w:val="28"/>
        </w:rPr>
        <w:t>влияют на его интеллект, эмоциональную и двигательную сферы (главным образом на моторику рук), развитие личностных качеств (аккуратность, усидчивость).</w:t>
      </w:r>
      <w:r w:rsidR="00AC0F3F" w:rsidRPr="00E77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465" w:rsidRPr="00E77008" w:rsidRDefault="00AC0F3F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  В настоящий момент обоснована возможность и необходимость использования новых, необычных материалов и интересных приёмов в коррекционной работе с детьми.</w:t>
      </w:r>
    </w:p>
    <w:p w:rsidR="000044C9" w:rsidRPr="00E77008" w:rsidRDefault="00134465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  </w:t>
      </w:r>
      <w:r w:rsidR="000044C9" w:rsidRPr="00E77008">
        <w:rPr>
          <w:rFonts w:ascii="Times New Roman" w:hAnsi="Times New Roman" w:cs="Times New Roman"/>
          <w:sz w:val="28"/>
          <w:szCs w:val="28"/>
        </w:rPr>
        <w:t>Приобщая ребёнка с раннего детства к истокам народной культуры, общественным ценностям мы помогаем заложить через народный фольклор в нём фундамент нравственности, патриотизма, формируем основы самосознания и и</w:t>
      </w:r>
      <w:r w:rsidR="00AC0F3F" w:rsidRPr="00E77008">
        <w:rPr>
          <w:rFonts w:ascii="Times New Roman" w:hAnsi="Times New Roman" w:cs="Times New Roman"/>
          <w:sz w:val="28"/>
          <w:szCs w:val="28"/>
        </w:rPr>
        <w:t>ндивидуальности. А если совместить с продуктивной</w:t>
      </w:r>
      <w:r w:rsidR="000044C9" w:rsidRPr="00E7700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AC0F3F" w:rsidRPr="00E77008">
        <w:rPr>
          <w:rFonts w:ascii="Times New Roman" w:hAnsi="Times New Roman" w:cs="Times New Roman"/>
          <w:sz w:val="28"/>
          <w:szCs w:val="28"/>
        </w:rPr>
        <w:t>ю</w:t>
      </w:r>
      <w:r w:rsidR="000044C9" w:rsidRPr="00E77008">
        <w:rPr>
          <w:rFonts w:ascii="Times New Roman" w:hAnsi="Times New Roman" w:cs="Times New Roman"/>
          <w:sz w:val="28"/>
          <w:szCs w:val="28"/>
        </w:rPr>
        <w:t>, то результат</w:t>
      </w:r>
      <w:r w:rsidRPr="00E77008">
        <w:rPr>
          <w:rFonts w:ascii="Times New Roman" w:hAnsi="Times New Roman" w:cs="Times New Roman"/>
          <w:sz w:val="28"/>
          <w:szCs w:val="28"/>
        </w:rPr>
        <w:t xml:space="preserve"> будет намного выше. </w:t>
      </w:r>
    </w:p>
    <w:p w:rsidR="000044C9" w:rsidRPr="00E77008" w:rsidRDefault="000044C9" w:rsidP="00E7700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7008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</w:p>
    <w:p w:rsidR="000044C9" w:rsidRPr="00E77008" w:rsidRDefault="000044C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Запоминание потешек, закл</w:t>
      </w:r>
      <w:r w:rsidR="00AC0F3F" w:rsidRPr="00E77008">
        <w:rPr>
          <w:rFonts w:ascii="Times New Roman" w:hAnsi="Times New Roman" w:cs="Times New Roman"/>
          <w:sz w:val="28"/>
          <w:szCs w:val="28"/>
        </w:rPr>
        <w:t xml:space="preserve">ичек, песен, стихотворений </w:t>
      </w:r>
      <w:r w:rsidRPr="00E77008">
        <w:rPr>
          <w:rFonts w:ascii="Times New Roman" w:hAnsi="Times New Roman" w:cs="Times New Roman"/>
          <w:sz w:val="28"/>
          <w:szCs w:val="28"/>
        </w:rPr>
        <w:t>является важным моментом в нравственном и духовном развитии личности во в</w:t>
      </w:r>
      <w:r w:rsidR="00AC0F3F" w:rsidRPr="00E77008">
        <w:rPr>
          <w:rFonts w:ascii="Times New Roman" w:hAnsi="Times New Roman" w:cs="Times New Roman"/>
          <w:sz w:val="28"/>
          <w:szCs w:val="28"/>
        </w:rPr>
        <w:t xml:space="preserve">сех его проявлениях. </w:t>
      </w:r>
      <w:r w:rsidRPr="00E77008">
        <w:rPr>
          <w:rFonts w:ascii="Times New Roman" w:hAnsi="Times New Roman" w:cs="Times New Roman"/>
          <w:sz w:val="28"/>
          <w:szCs w:val="28"/>
        </w:rPr>
        <w:t>Развитие продук</w:t>
      </w:r>
      <w:r w:rsidR="00AC0F3F" w:rsidRPr="00E77008">
        <w:rPr>
          <w:rFonts w:ascii="Times New Roman" w:hAnsi="Times New Roman" w:cs="Times New Roman"/>
          <w:sz w:val="28"/>
          <w:szCs w:val="28"/>
        </w:rPr>
        <w:t>тивной деятельности в заучивании</w:t>
      </w:r>
      <w:r w:rsidRPr="00E77008">
        <w:rPr>
          <w:rFonts w:ascii="Times New Roman" w:hAnsi="Times New Roman" w:cs="Times New Roman"/>
          <w:sz w:val="28"/>
          <w:szCs w:val="28"/>
        </w:rPr>
        <w:t xml:space="preserve"> потешек связано с лучшим развитием восприятия, речи, мышления, воображения, т.е., со всеми психическими способностями ребёнка.</w:t>
      </w:r>
    </w:p>
    <w:p w:rsidR="000044C9" w:rsidRPr="00E77008" w:rsidRDefault="000044C9" w:rsidP="00E7700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7008">
        <w:rPr>
          <w:rFonts w:ascii="Times New Roman" w:hAnsi="Times New Roman" w:cs="Times New Roman"/>
          <w:b/>
          <w:i/>
          <w:sz w:val="28"/>
          <w:szCs w:val="28"/>
        </w:rPr>
        <w:t xml:space="preserve">Основная цель </w:t>
      </w:r>
    </w:p>
    <w:p w:rsidR="000044C9" w:rsidRPr="00E77008" w:rsidRDefault="00271AFE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Ф</w:t>
      </w:r>
      <w:r w:rsidR="000044C9" w:rsidRPr="00E77008">
        <w:rPr>
          <w:rFonts w:ascii="Times New Roman" w:hAnsi="Times New Roman" w:cs="Times New Roman"/>
          <w:sz w:val="28"/>
          <w:szCs w:val="28"/>
        </w:rPr>
        <w:t>ормирование у дете</w:t>
      </w:r>
      <w:r w:rsidRPr="00E77008">
        <w:rPr>
          <w:rFonts w:ascii="Times New Roman" w:hAnsi="Times New Roman" w:cs="Times New Roman"/>
          <w:sz w:val="28"/>
          <w:szCs w:val="28"/>
        </w:rPr>
        <w:t xml:space="preserve">й </w:t>
      </w:r>
      <w:r w:rsidR="000044C9" w:rsidRPr="00E77008">
        <w:rPr>
          <w:rFonts w:ascii="Times New Roman" w:hAnsi="Times New Roman" w:cs="Times New Roman"/>
          <w:sz w:val="28"/>
          <w:szCs w:val="28"/>
        </w:rPr>
        <w:t>положительных эмоций,</w:t>
      </w:r>
      <w:r w:rsidRPr="00E77008">
        <w:rPr>
          <w:rFonts w:ascii="Times New Roman" w:hAnsi="Times New Roman" w:cs="Times New Roman"/>
          <w:sz w:val="28"/>
          <w:szCs w:val="28"/>
        </w:rPr>
        <w:t xml:space="preserve">  интереса и </w:t>
      </w:r>
      <w:r w:rsidR="000044C9" w:rsidRPr="00E77008">
        <w:rPr>
          <w:rFonts w:ascii="Times New Roman" w:hAnsi="Times New Roman" w:cs="Times New Roman"/>
          <w:sz w:val="28"/>
          <w:szCs w:val="28"/>
        </w:rPr>
        <w:t>положительного отношения к окружающему миру через ознакомление с художественным словом посредством продуктивного труда.</w:t>
      </w:r>
    </w:p>
    <w:p w:rsidR="000044C9" w:rsidRPr="00E77008" w:rsidRDefault="000044C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 Развитие продуктивной деятельности детей определяется наличием у ребенка умения добиваться нужного результата, как по заданному образцу, так и при создании и последовательном воплощении собственного замысла</w:t>
      </w:r>
      <w:r w:rsidR="00271AFE" w:rsidRPr="00E77008">
        <w:rPr>
          <w:rFonts w:ascii="Times New Roman" w:hAnsi="Times New Roman" w:cs="Times New Roman"/>
          <w:sz w:val="28"/>
          <w:szCs w:val="28"/>
        </w:rPr>
        <w:t>,</w:t>
      </w:r>
      <w:r w:rsidRPr="00E77008">
        <w:rPr>
          <w:rFonts w:ascii="Times New Roman" w:hAnsi="Times New Roman" w:cs="Times New Roman"/>
          <w:sz w:val="28"/>
          <w:szCs w:val="28"/>
        </w:rPr>
        <w:t xml:space="preserve"> при этом запоминая слова потешек, закличек, стих</w:t>
      </w:r>
      <w:r w:rsidR="00271AFE" w:rsidRPr="00E77008">
        <w:rPr>
          <w:rFonts w:ascii="Times New Roman" w:hAnsi="Times New Roman" w:cs="Times New Roman"/>
          <w:sz w:val="28"/>
          <w:szCs w:val="28"/>
        </w:rPr>
        <w:t>отворений.</w:t>
      </w:r>
    </w:p>
    <w:p w:rsidR="000044C9" w:rsidRPr="00E77008" w:rsidRDefault="00271AFE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 Наших</w:t>
      </w:r>
      <w:r w:rsidR="000044C9" w:rsidRPr="00E77008">
        <w:rPr>
          <w:rFonts w:ascii="Times New Roman" w:hAnsi="Times New Roman" w:cs="Times New Roman"/>
          <w:sz w:val="28"/>
          <w:szCs w:val="28"/>
        </w:rPr>
        <w:t xml:space="preserve"> детей привлекает не столько результат, сколько сам процесс деятельности, однако, под влиянием обучения и воспитания постепенно формируется направленность на получение результата в ходе овладения собственной деятельностью.</w:t>
      </w:r>
    </w:p>
    <w:p w:rsidR="000044C9" w:rsidRPr="00E77008" w:rsidRDefault="000044C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 Для того чт</w:t>
      </w:r>
      <w:r w:rsidR="00271AFE" w:rsidRPr="00E77008">
        <w:rPr>
          <w:rFonts w:ascii="Times New Roman" w:hAnsi="Times New Roman" w:cs="Times New Roman"/>
          <w:sz w:val="28"/>
          <w:szCs w:val="28"/>
        </w:rPr>
        <w:t>обы особым</w:t>
      </w:r>
      <w:r w:rsidRPr="00E77008">
        <w:rPr>
          <w:rFonts w:ascii="Times New Roman" w:hAnsi="Times New Roman" w:cs="Times New Roman"/>
          <w:sz w:val="28"/>
          <w:szCs w:val="28"/>
        </w:rPr>
        <w:t xml:space="preserve"> детям было легко з</w:t>
      </w:r>
      <w:r w:rsidR="00AC0F3F" w:rsidRPr="00E77008">
        <w:rPr>
          <w:rFonts w:ascii="Times New Roman" w:hAnsi="Times New Roman" w:cs="Times New Roman"/>
          <w:sz w:val="28"/>
          <w:szCs w:val="28"/>
        </w:rPr>
        <w:t>апомнить какую-либо</w:t>
      </w:r>
      <w:r w:rsidRPr="00E77008">
        <w:rPr>
          <w:rFonts w:ascii="Times New Roman" w:hAnsi="Times New Roman" w:cs="Times New Roman"/>
          <w:sz w:val="28"/>
          <w:szCs w:val="28"/>
        </w:rPr>
        <w:t xml:space="preserve"> потешку, закличку, песе</w:t>
      </w:r>
      <w:r w:rsidR="00AC0F3F" w:rsidRPr="00E77008">
        <w:rPr>
          <w:rFonts w:ascii="Times New Roman" w:hAnsi="Times New Roman" w:cs="Times New Roman"/>
          <w:sz w:val="28"/>
          <w:szCs w:val="28"/>
        </w:rPr>
        <w:t>нку или стихотворение я решила делать наглядные картинки</w:t>
      </w:r>
      <w:r w:rsidRPr="00E77008">
        <w:rPr>
          <w:rFonts w:ascii="Times New Roman" w:hAnsi="Times New Roman" w:cs="Times New Roman"/>
          <w:sz w:val="28"/>
          <w:szCs w:val="28"/>
        </w:rPr>
        <w:t>. Их можно использов</w:t>
      </w:r>
      <w:r w:rsidR="00E77008" w:rsidRPr="00E77008">
        <w:rPr>
          <w:rFonts w:ascii="Times New Roman" w:hAnsi="Times New Roman" w:cs="Times New Roman"/>
          <w:sz w:val="28"/>
          <w:szCs w:val="28"/>
        </w:rPr>
        <w:t xml:space="preserve">ать как в индивидуальной, </w:t>
      </w:r>
      <w:r w:rsidRPr="00E77008">
        <w:rPr>
          <w:rFonts w:ascii="Times New Roman" w:hAnsi="Times New Roman" w:cs="Times New Roman"/>
          <w:sz w:val="28"/>
          <w:szCs w:val="28"/>
        </w:rPr>
        <w:t xml:space="preserve">подгрупповой и группповой работе. </w:t>
      </w:r>
    </w:p>
    <w:p w:rsidR="002619DE" w:rsidRPr="00E77008" w:rsidRDefault="000044C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 Для этого нам понадобятся:</w:t>
      </w:r>
    </w:p>
    <w:p w:rsidR="000044C9" w:rsidRPr="00E77008" w:rsidRDefault="000044C9" w:rsidP="00E7700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56243" cy="3190704"/>
            <wp:effectExtent l="133350" t="38100" r="68107" b="66846"/>
            <wp:docPr id="1" name="Рисунок 0" descr="1524_27707fc1053542b66f464c77182a9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_27707fc1053542b66f464c77182a96d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137" cy="319512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044C9" w:rsidRPr="00E77008" w:rsidRDefault="000044C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Любые </w:t>
      </w:r>
      <w:r w:rsidR="00271AFE" w:rsidRPr="00E77008">
        <w:rPr>
          <w:rFonts w:ascii="Times New Roman" w:hAnsi="Times New Roman" w:cs="Times New Roman"/>
          <w:sz w:val="28"/>
          <w:szCs w:val="28"/>
        </w:rPr>
        <w:t xml:space="preserve">яркие </w:t>
      </w:r>
      <w:r w:rsidRPr="00E77008">
        <w:rPr>
          <w:rFonts w:ascii="Times New Roman" w:hAnsi="Times New Roman" w:cs="Times New Roman"/>
          <w:sz w:val="28"/>
          <w:szCs w:val="28"/>
        </w:rPr>
        <w:t>картинки по тематике данного фольклор</w:t>
      </w:r>
      <w:r w:rsidR="00134465" w:rsidRPr="00E77008">
        <w:rPr>
          <w:rFonts w:ascii="Times New Roman" w:hAnsi="Times New Roman" w:cs="Times New Roman"/>
          <w:sz w:val="28"/>
          <w:szCs w:val="28"/>
        </w:rPr>
        <w:t>а, вырезанные и на</w:t>
      </w:r>
      <w:r w:rsidR="00271AFE" w:rsidRPr="00E77008">
        <w:rPr>
          <w:rFonts w:ascii="Times New Roman" w:hAnsi="Times New Roman" w:cs="Times New Roman"/>
          <w:sz w:val="28"/>
          <w:szCs w:val="28"/>
        </w:rPr>
        <w:t>клеенные на картон.</w:t>
      </w:r>
    </w:p>
    <w:p w:rsidR="00AB40C6" w:rsidRPr="00E77008" w:rsidRDefault="00AB40C6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Задания выполняем, сопровождая действия проговариванием слов потешки.</w:t>
      </w:r>
    </w:p>
    <w:p w:rsidR="00AB40C6" w:rsidRPr="00E77008" w:rsidRDefault="00AB40C6" w:rsidP="00E7700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008">
        <w:rPr>
          <w:rFonts w:ascii="Times New Roman" w:hAnsi="Times New Roman" w:cs="Times New Roman"/>
          <w:i/>
          <w:sz w:val="28"/>
          <w:szCs w:val="28"/>
        </w:rPr>
        <w:t>Примеры:</w:t>
      </w:r>
    </w:p>
    <w:p w:rsidR="000044C9" w:rsidRPr="00E77008" w:rsidRDefault="000044C9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 Построить мостик через речку из пластилина</w:t>
      </w:r>
    </w:p>
    <w:p w:rsidR="000044C9" w:rsidRPr="00E77008" w:rsidRDefault="000044C9" w:rsidP="00E7700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0389" cy="2811487"/>
            <wp:effectExtent l="114300" t="38100" r="40561" b="65063"/>
            <wp:docPr id="2" name="Рисунок 1" descr="1524_1efc2786d11bd0272a1f795cb8744f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_1efc2786d11bd0272a1f795cb8744fe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0346" cy="28114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25F9B" w:rsidRPr="00E77008" w:rsidRDefault="00025F9B" w:rsidP="00E7700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542B8" w:rsidRPr="00E77008" w:rsidRDefault="009542B8" w:rsidP="00E770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Доделать солнышку лучики</w:t>
      </w:r>
    </w:p>
    <w:p w:rsidR="009542B8" w:rsidRPr="00E77008" w:rsidRDefault="009542B8" w:rsidP="00E7700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52950" cy="3413131"/>
            <wp:effectExtent l="133350" t="38100" r="57150" b="73019"/>
            <wp:docPr id="4" name="Рисунок 3" descr="1524_1a2f23429a134d79d469339328ceb6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_1a2f23429a134d79d469339328ceb63f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992" cy="341915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3F22" w:rsidRPr="00E77008" w:rsidRDefault="007B3F22" w:rsidP="00E7700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2B8" w:rsidRPr="00E77008" w:rsidRDefault="009542B8" w:rsidP="00E7700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На блюдечко "положить малинку"</w:t>
      </w:r>
    </w:p>
    <w:p w:rsidR="00285D13" w:rsidRPr="00E77008" w:rsidRDefault="00285D13" w:rsidP="00E7700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2B8" w:rsidRPr="00E77008" w:rsidRDefault="009542B8" w:rsidP="00E7700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4182" cy="3376573"/>
            <wp:effectExtent l="133350" t="38100" r="48768" b="71477"/>
            <wp:docPr id="7" name="Рисунок 6" descr="1524_f7d86c5bca8feed7eabd94517296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_f7d86c5bca8feed7eabd94517296494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921" cy="339286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3F22" w:rsidRPr="00E77008" w:rsidRDefault="007B3F22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2B8" w:rsidRPr="00E77008" w:rsidRDefault="009542B8" w:rsidP="00E770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Также мо</w:t>
      </w:r>
      <w:r w:rsidR="00AB40C6" w:rsidRPr="00E77008">
        <w:rPr>
          <w:rFonts w:ascii="Times New Roman" w:hAnsi="Times New Roman" w:cs="Times New Roman"/>
          <w:sz w:val="28"/>
          <w:szCs w:val="28"/>
        </w:rPr>
        <w:t>жно использовать при разучивании</w:t>
      </w:r>
      <w:r w:rsidRPr="00E77008">
        <w:rPr>
          <w:rFonts w:ascii="Times New Roman" w:hAnsi="Times New Roman" w:cs="Times New Roman"/>
          <w:sz w:val="28"/>
          <w:szCs w:val="28"/>
        </w:rPr>
        <w:t xml:space="preserve"> стихотворных форм и тактильные ощущения:</w:t>
      </w:r>
    </w:p>
    <w:p w:rsidR="009542B8" w:rsidRPr="00E77008" w:rsidRDefault="009542B8" w:rsidP="00E770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B40C6" w:rsidRPr="00E77008">
        <w:rPr>
          <w:rFonts w:ascii="Times New Roman" w:hAnsi="Times New Roman" w:cs="Times New Roman"/>
          <w:sz w:val="28"/>
          <w:szCs w:val="28"/>
        </w:rPr>
        <w:t>Приклеи</w:t>
      </w:r>
      <w:r w:rsidRPr="00E77008">
        <w:rPr>
          <w:rFonts w:ascii="Times New Roman" w:hAnsi="Times New Roman" w:cs="Times New Roman"/>
          <w:sz w:val="28"/>
          <w:szCs w:val="28"/>
        </w:rPr>
        <w:t>ть для клоуна разноцветные "тарелочки" разные по структуре</w:t>
      </w:r>
    </w:p>
    <w:p w:rsidR="009542B8" w:rsidRPr="00E77008" w:rsidRDefault="00A26C9E" w:rsidP="00E7700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2960" cy="3473111"/>
            <wp:effectExtent l="133350" t="38100" r="53340" b="70189"/>
            <wp:docPr id="8" name="Рисунок 7" descr="1524_c21a3f77c948b15daa3a7a931cc3ff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_c21a3f77c948b15daa3a7a931cc3ff2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840" cy="348051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26C9E" w:rsidRPr="00E77008" w:rsidRDefault="00A26C9E" w:rsidP="00E7700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Для кота мячики из разного материала</w:t>
      </w:r>
    </w:p>
    <w:p w:rsidR="00285D13" w:rsidRPr="00E77008" w:rsidRDefault="00285D13" w:rsidP="00E7700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26C9E" w:rsidRPr="00E77008" w:rsidRDefault="00A26C9E" w:rsidP="00E7700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3102" cy="3120879"/>
            <wp:effectExtent l="114300" t="38100" r="27898" b="60471"/>
            <wp:docPr id="9" name="Рисунок 8" descr="1524_499408e22d506d0a7b66e58509a90a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_499408e22d506d0a7b66e58509a90ad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294" cy="313526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D5AD8" w:rsidRPr="00E77008" w:rsidRDefault="003D5AD8" w:rsidP="00E770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Можно использовать готовые картинки или скаченные с интернета:</w:t>
      </w:r>
    </w:p>
    <w:p w:rsidR="003D5AD8" w:rsidRPr="00E77008" w:rsidRDefault="003D5AD8" w:rsidP="00E770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 xml:space="preserve"> </w:t>
      </w:r>
      <w:r w:rsidR="00D85DBE" w:rsidRPr="00E77008">
        <w:rPr>
          <w:rFonts w:ascii="Times New Roman" w:hAnsi="Times New Roman" w:cs="Times New Roman"/>
          <w:sz w:val="28"/>
          <w:szCs w:val="28"/>
        </w:rPr>
        <w:t>Приклеить</w:t>
      </w:r>
      <w:r w:rsidRPr="00E77008">
        <w:rPr>
          <w:rFonts w:ascii="Times New Roman" w:hAnsi="Times New Roman" w:cs="Times New Roman"/>
          <w:sz w:val="28"/>
          <w:szCs w:val="28"/>
        </w:rPr>
        <w:t xml:space="preserve"> разноцветные капельки дождя</w:t>
      </w:r>
    </w:p>
    <w:p w:rsidR="00285D13" w:rsidRPr="00E77008" w:rsidRDefault="003D5AD8" w:rsidP="00E7700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04182" cy="3634954"/>
            <wp:effectExtent l="133350" t="38100" r="48768" b="60746"/>
            <wp:docPr id="10" name="Рисунок 9" descr="1524_d25ffa6aeaee83f1db1287a9904a6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_d25ffa6aeaee83f1db1287a9904a62b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887" cy="363875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80F0C" w:rsidRPr="00E77008" w:rsidRDefault="00380F0C" w:rsidP="00E770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85D13" w:rsidRPr="00E77008" w:rsidRDefault="00285D13" w:rsidP="00E770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Или нарисовать и раскрасить разноцветную радугу</w:t>
      </w:r>
    </w:p>
    <w:p w:rsidR="00285D13" w:rsidRPr="00E77008" w:rsidRDefault="00285D13" w:rsidP="00E7700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0768" cy="3489658"/>
            <wp:effectExtent l="133350" t="38100" r="46482" b="72692"/>
            <wp:docPr id="11" name="Рисунок 10" descr="1524_85fa95386ddb2ddd157911b65c737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_85fa95386ddb2ddd157911b65c73753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185" cy="34990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3F22" w:rsidRPr="00E77008" w:rsidRDefault="007B3F22" w:rsidP="00E770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85D13" w:rsidRPr="00E77008" w:rsidRDefault="00AB40C6" w:rsidP="00E770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"Покормить" птичек зернышками из</w:t>
      </w:r>
      <w:r w:rsidR="00285D13" w:rsidRPr="00E77008">
        <w:rPr>
          <w:rFonts w:ascii="Times New Roman" w:hAnsi="Times New Roman" w:cs="Times New Roman"/>
          <w:sz w:val="28"/>
          <w:szCs w:val="28"/>
        </w:rPr>
        <w:t xml:space="preserve"> пл</w:t>
      </w:r>
      <w:r w:rsidRPr="00E77008">
        <w:rPr>
          <w:rFonts w:ascii="Times New Roman" w:hAnsi="Times New Roman" w:cs="Times New Roman"/>
          <w:sz w:val="28"/>
          <w:szCs w:val="28"/>
        </w:rPr>
        <w:t>астилина или нарисовать их</w:t>
      </w:r>
      <w:r w:rsidR="00285D13" w:rsidRPr="00E77008">
        <w:rPr>
          <w:rFonts w:ascii="Times New Roman" w:hAnsi="Times New Roman" w:cs="Times New Roman"/>
          <w:sz w:val="28"/>
          <w:szCs w:val="28"/>
        </w:rPr>
        <w:t>.</w:t>
      </w:r>
    </w:p>
    <w:p w:rsidR="00285D13" w:rsidRPr="00E77008" w:rsidRDefault="00285D13" w:rsidP="00E770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85D13" w:rsidRPr="00E77008" w:rsidRDefault="00285D13" w:rsidP="00E7700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11721" cy="3535680"/>
            <wp:effectExtent l="133350" t="38100" r="50779" b="64770"/>
            <wp:docPr id="12" name="Рисунок 11" descr="1524_1ed7aa0d8d6bb71a80026a0c76525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_1ed7aa0d8d6bb71a80026a0c76525d5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637" cy="354762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75176" w:rsidRPr="00E77008" w:rsidRDefault="00875176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176" w:rsidRPr="00E77008" w:rsidRDefault="00875176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Я считаю, что мой опыт работы является результативным и может быть успешно применен в рамках подобных учреждений. К сожалению, не всех детей  можно успешно подготовить к самостоятельной жизни, но мы радуемся каждому успешному шагу наших детей и всегда надеемся на лучший результат.  Свои надежды, знания и всю свою душу, мы полностью посвящаем нашим детям и никогда не теряем веры в  успех.</w:t>
      </w:r>
    </w:p>
    <w:p w:rsidR="00875176" w:rsidRPr="00E77008" w:rsidRDefault="00875176" w:rsidP="00E77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176" w:rsidRPr="00E77008" w:rsidRDefault="00875176" w:rsidP="00E77008">
      <w:pPr>
        <w:tabs>
          <w:tab w:val="left" w:pos="225"/>
          <w:tab w:val="left" w:pos="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176" w:rsidRPr="00E77008" w:rsidRDefault="00875176" w:rsidP="00E770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008">
        <w:rPr>
          <w:rFonts w:ascii="Times New Roman" w:hAnsi="Times New Roman" w:cs="Times New Roman"/>
          <w:b/>
          <w:sz w:val="28"/>
          <w:szCs w:val="28"/>
          <w:u w:val="single"/>
        </w:rPr>
        <w:t>Используемая литература:</w:t>
      </w:r>
    </w:p>
    <w:p w:rsidR="00875176" w:rsidRPr="00E77008" w:rsidRDefault="00875176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5176" w:rsidRPr="00E77008" w:rsidRDefault="00875176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Венгер Л.А., Дьяченко О.М. Игры и упражнения по развитию умственных способностей у детей.</w:t>
      </w:r>
    </w:p>
    <w:p w:rsidR="00875176" w:rsidRPr="00E77008" w:rsidRDefault="00875176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Лисина М.И. Общение, личность и психика ребёнка.</w:t>
      </w:r>
    </w:p>
    <w:p w:rsidR="00875176" w:rsidRPr="00E77008" w:rsidRDefault="00875176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Приходько О.Г., Моисеева Т.Ю. Дети с двигательными нарушениями.</w:t>
      </w:r>
    </w:p>
    <w:p w:rsidR="00875176" w:rsidRPr="00E77008" w:rsidRDefault="00875176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Стребелева Е.А., Холмогорова В.М. Межличностные отношения дошкольников: диагностика, проблема, коррекция.</w:t>
      </w:r>
    </w:p>
    <w:p w:rsidR="00875176" w:rsidRPr="00E77008" w:rsidRDefault="00875176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Крупенчук О.И. Пальчиковые игры.</w:t>
      </w:r>
    </w:p>
    <w:p w:rsidR="00875176" w:rsidRPr="00E77008" w:rsidRDefault="00875176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lastRenderedPageBreak/>
        <w:t>Гаврина С.Е., Щербинина С.В. Умные пальчики. Развиваем мелкую моторику.</w:t>
      </w:r>
    </w:p>
    <w:p w:rsidR="00875176" w:rsidRPr="00E77008" w:rsidRDefault="00875176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Смирнова Е.О. , Холмогоров В.М. Развитие общения детей со сверстниками. Игры и занятия.</w:t>
      </w:r>
    </w:p>
    <w:p w:rsidR="00875176" w:rsidRPr="00E77008" w:rsidRDefault="00875176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Большакова С.Е. Формирование мелкой моторики рук. Игры и упражнения.</w:t>
      </w:r>
    </w:p>
    <w:p w:rsidR="00875176" w:rsidRPr="00E77008" w:rsidRDefault="00875176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Рузина М.С. Пальчиковый игротренинг.</w:t>
      </w:r>
    </w:p>
    <w:p w:rsidR="00875176" w:rsidRPr="00E77008" w:rsidRDefault="00875176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Катаев А.А., Стреблева Е.А. Дидактические игры и упражнения .</w:t>
      </w:r>
    </w:p>
    <w:p w:rsidR="00875176" w:rsidRPr="00E77008" w:rsidRDefault="00875176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Шипицина Л.М., Казаковой Е.И. Комплексное сопровождение и коррекция развития детей-сирот: социально-эмоциональные проблемы.</w:t>
      </w:r>
    </w:p>
    <w:p w:rsidR="00875176" w:rsidRPr="00E77008" w:rsidRDefault="00875176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Кряжева Н.А. Развитие эмоционального мира детей.</w:t>
      </w:r>
    </w:p>
    <w:p w:rsidR="00CC5303" w:rsidRPr="00E77008" w:rsidRDefault="00CC5303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008">
        <w:rPr>
          <w:rFonts w:ascii="Times New Roman" w:hAnsi="Times New Roman" w:cs="Times New Roman"/>
          <w:sz w:val="28"/>
          <w:szCs w:val="28"/>
        </w:rPr>
        <w:t>Интернет</w:t>
      </w:r>
      <w:r w:rsidR="00E77008" w:rsidRPr="00E77008">
        <w:rPr>
          <w:rFonts w:ascii="Times New Roman" w:hAnsi="Times New Roman" w:cs="Times New Roman"/>
          <w:sz w:val="28"/>
          <w:szCs w:val="28"/>
        </w:rPr>
        <w:t xml:space="preserve"> </w:t>
      </w:r>
      <w:r w:rsidRPr="00E77008">
        <w:rPr>
          <w:rFonts w:ascii="Times New Roman" w:hAnsi="Times New Roman" w:cs="Times New Roman"/>
          <w:sz w:val="28"/>
          <w:szCs w:val="28"/>
        </w:rPr>
        <w:t>ресурсы.</w:t>
      </w:r>
    </w:p>
    <w:p w:rsidR="00875176" w:rsidRPr="00E77008" w:rsidRDefault="00875176" w:rsidP="00E77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C9E" w:rsidRPr="00271AFE" w:rsidRDefault="00A26C9E" w:rsidP="007B3F2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A26C9E" w:rsidRPr="00271AFE" w:rsidSect="00D22BFC">
      <w:footerReference w:type="default" r:id="rId17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194" w:rsidRDefault="00783194" w:rsidP="00AA7553">
      <w:pPr>
        <w:spacing w:after="0" w:line="240" w:lineRule="auto"/>
      </w:pPr>
      <w:r>
        <w:separator/>
      </w:r>
    </w:p>
  </w:endnote>
  <w:endnote w:type="continuationSeparator" w:id="1">
    <w:p w:rsidR="00783194" w:rsidRDefault="00783194" w:rsidP="00AA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26677"/>
      <w:docPartObj>
        <w:docPartGallery w:val="Page Numbers (Bottom of Page)"/>
        <w:docPartUnique/>
      </w:docPartObj>
    </w:sdtPr>
    <w:sdtContent>
      <w:p w:rsidR="00AA7553" w:rsidRDefault="00E5457E">
        <w:pPr>
          <w:pStyle w:val="a8"/>
          <w:jc w:val="right"/>
        </w:pPr>
        <w:fldSimple w:instr=" PAGE   \* MERGEFORMAT ">
          <w:r w:rsidR="00E77008">
            <w:rPr>
              <w:noProof/>
            </w:rPr>
            <w:t>1</w:t>
          </w:r>
        </w:fldSimple>
      </w:p>
    </w:sdtContent>
  </w:sdt>
  <w:p w:rsidR="00AA7553" w:rsidRDefault="00AA75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194" w:rsidRDefault="00783194" w:rsidP="00AA7553">
      <w:pPr>
        <w:spacing w:after="0" w:line="240" w:lineRule="auto"/>
      </w:pPr>
      <w:r>
        <w:separator/>
      </w:r>
    </w:p>
  </w:footnote>
  <w:footnote w:type="continuationSeparator" w:id="1">
    <w:p w:rsidR="00783194" w:rsidRDefault="00783194" w:rsidP="00AA7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4C9"/>
    <w:rsid w:val="000044C9"/>
    <w:rsid w:val="00025F9B"/>
    <w:rsid w:val="00041569"/>
    <w:rsid w:val="00090BA6"/>
    <w:rsid w:val="00134465"/>
    <w:rsid w:val="00204618"/>
    <w:rsid w:val="00205051"/>
    <w:rsid w:val="002619DE"/>
    <w:rsid w:val="00271AFE"/>
    <w:rsid w:val="00285D13"/>
    <w:rsid w:val="00354390"/>
    <w:rsid w:val="00380F0C"/>
    <w:rsid w:val="003D5AD8"/>
    <w:rsid w:val="006051DE"/>
    <w:rsid w:val="00783194"/>
    <w:rsid w:val="007B3F22"/>
    <w:rsid w:val="00827BDC"/>
    <w:rsid w:val="00827F07"/>
    <w:rsid w:val="00875176"/>
    <w:rsid w:val="008E695A"/>
    <w:rsid w:val="009122E8"/>
    <w:rsid w:val="009542B8"/>
    <w:rsid w:val="009C3949"/>
    <w:rsid w:val="00A26C9E"/>
    <w:rsid w:val="00AA7553"/>
    <w:rsid w:val="00AB40C6"/>
    <w:rsid w:val="00AC0F3F"/>
    <w:rsid w:val="00AE544E"/>
    <w:rsid w:val="00CC5303"/>
    <w:rsid w:val="00D22BFC"/>
    <w:rsid w:val="00D23E22"/>
    <w:rsid w:val="00D4428B"/>
    <w:rsid w:val="00D85DBE"/>
    <w:rsid w:val="00DF66E0"/>
    <w:rsid w:val="00E5457E"/>
    <w:rsid w:val="00E77008"/>
    <w:rsid w:val="00EB118A"/>
    <w:rsid w:val="00F66E11"/>
    <w:rsid w:val="00FD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4C9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090BA6"/>
  </w:style>
  <w:style w:type="paragraph" w:styleId="a6">
    <w:name w:val="header"/>
    <w:basedOn w:val="a"/>
    <w:link w:val="a7"/>
    <w:uiPriority w:val="99"/>
    <w:semiHidden/>
    <w:unhideWhenUsed/>
    <w:rsid w:val="00AA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7553"/>
  </w:style>
  <w:style w:type="paragraph" w:styleId="a8">
    <w:name w:val="footer"/>
    <w:basedOn w:val="a"/>
    <w:link w:val="a9"/>
    <w:uiPriority w:val="99"/>
    <w:unhideWhenUsed/>
    <w:rsid w:val="00AA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6032E-3AE6-4104-8F56-43B04D10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23</cp:revision>
  <dcterms:created xsi:type="dcterms:W3CDTF">2014-08-08T07:39:00Z</dcterms:created>
  <dcterms:modified xsi:type="dcterms:W3CDTF">2017-03-03T11:03:00Z</dcterms:modified>
</cp:coreProperties>
</file>