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74" w:rsidRDefault="00C37374" w:rsidP="00C3737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СЕНСОРНАЯ НЕЙРОТЕРАПИЯ РЕЧИ – ИННОВАЦИОННЫЙ ПОДХОД В КОРРЕКЦИИ И РЕАБИЛИТАЦИИ РЕЧЕВЫХ Н</w:t>
      </w:r>
      <w:r w:rsidR="00387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АРУШЕНИЙ У ДЕТЕЙ С НОДА</w:t>
      </w:r>
      <w:r w:rsidR="00B40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(РАС, ТМНР)</w:t>
      </w:r>
    </w:p>
    <w:p w:rsidR="00C37374" w:rsidRPr="008173C8" w:rsidRDefault="000F35E6" w:rsidP="008173C8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3C8">
        <w:rPr>
          <w:rFonts w:ascii="Times New Roman" w:hAnsi="Times New Roman" w:cs="Times New Roman"/>
          <w:color w:val="000000" w:themeColor="text1"/>
          <w:sz w:val="24"/>
          <w:szCs w:val="24"/>
        </w:rPr>
        <w:t>Чередн</w:t>
      </w:r>
      <w:r w:rsidR="008173C8">
        <w:rPr>
          <w:rFonts w:ascii="Times New Roman" w:hAnsi="Times New Roman" w:cs="Times New Roman"/>
          <w:color w:val="000000" w:themeColor="text1"/>
          <w:sz w:val="24"/>
          <w:szCs w:val="24"/>
        </w:rPr>
        <w:t>икова И.В., учитель-дефектолог</w:t>
      </w:r>
    </w:p>
    <w:p w:rsidR="0052210F" w:rsidRPr="0052210F" w:rsidRDefault="00664C17" w:rsidP="00672494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нашей школе обучаются дети с </w:t>
      </w:r>
      <w:r w:rsidR="00B074B5">
        <w:rPr>
          <w:rFonts w:eastAsiaTheme="minorHAnsi"/>
          <w:color w:val="000000" w:themeColor="text1"/>
          <w:sz w:val="28"/>
          <w:szCs w:val="28"/>
          <w:lang w:eastAsia="en-US"/>
        </w:rPr>
        <w:t>неврологическ</w:t>
      </w:r>
      <w:r w:rsidR="0052210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ой и ортопедической патологией, зачастую осложненной ментальными нарушениями и </w:t>
      </w:r>
      <w:r w:rsidR="0052210F" w:rsidRPr="0052210F">
        <w:rPr>
          <w:rFonts w:eastAsiaTheme="minorHAnsi"/>
          <w:sz w:val="28"/>
          <w:szCs w:val="28"/>
          <w:lang w:eastAsia="en-US"/>
        </w:rPr>
        <w:t xml:space="preserve">расстройством аутистического спектра. </w:t>
      </w:r>
    </w:p>
    <w:p w:rsidR="00672494" w:rsidRPr="0052210F" w:rsidRDefault="00672494" w:rsidP="00672494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210F">
        <w:rPr>
          <w:rFonts w:eastAsiaTheme="minorHAnsi"/>
          <w:sz w:val="28"/>
          <w:szCs w:val="28"/>
          <w:lang w:eastAsia="en-US"/>
        </w:rPr>
        <w:t xml:space="preserve">Частота речевых нарушений </w:t>
      </w:r>
      <w:r w:rsidR="0052210F" w:rsidRPr="0052210F">
        <w:rPr>
          <w:rFonts w:eastAsiaTheme="minorHAnsi"/>
          <w:sz w:val="28"/>
          <w:szCs w:val="28"/>
          <w:lang w:eastAsia="en-US"/>
        </w:rPr>
        <w:t>у наших ребят</w:t>
      </w:r>
      <w:r w:rsidR="00283CAA" w:rsidRPr="0052210F">
        <w:rPr>
          <w:rFonts w:eastAsiaTheme="minorHAnsi"/>
          <w:sz w:val="28"/>
          <w:szCs w:val="28"/>
          <w:lang w:eastAsia="en-US"/>
        </w:rPr>
        <w:t xml:space="preserve"> </w:t>
      </w:r>
      <w:r w:rsidRPr="0052210F">
        <w:rPr>
          <w:rFonts w:eastAsiaTheme="minorHAnsi"/>
          <w:sz w:val="28"/>
          <w:szCs w:val="28"/>
          <w:lang w:eastAsia="en-US"/>
        </w:rPr>
        <w:t xml:space="preserve">составляет порядка 80%. Специфика дефекта и степень его выраженности зависят главным образом от локализации и тяжести поражения мозговых структур, а </w:t>
      </w:r>
      <w:r w:rsidR="00283CAA" w:rsidRPr="0052210F">
        <w:rPr>
          <w:rFonts w:eastAsiaTheme="minorHAnsi"/>
          <w:sz w:val="28"/>
          <w:szCs w:val="28"/>
          <w:lang w:eastAsia="en-US"/>
        </w:rPr>
        <w:t>также</w:t>
      </w:r>
      <w:r w:rsidRPr="0052210F">
        <w:rPr>
          <w:rFonts w:eastAsiaTheme="minorHAnsi"/>
          <w:sz w:val="28"/>
          <w:szCs w:val="28"/>
          <w:lang w:eastAsia="en-US"/>
        </w:rPr>
        <w:t xml:space="preserve"> от возможных моторных дисфункций в периферическом артикуляционном аппарате.</w:t>
      </w:r>
    </w:p>
    <w:p w:rsidR="00672494" w:rsidRDefault="00CA2945" w:rsidP="00672494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Коррекцию</w:t>
      </w:r>
      <w:r w:rsidR="00672494" w:rsidRPr="00672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речевых расстройств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у наших воспитанников мы проводим комплексно, согласовывая</w:t>
      </w:r>
      <w:r w:rsidR="00672494" w:rsidRPr="00672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173C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свою </w:t>
      </w:r>
      <w:r w:rsidR="00672494" w:rsidRPr="00672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деятельность </w:t>
      </w:r>
      <w:r w:rsidR="008173C8">
        <w:rPr>
          <w:rFonts w:eastAsiaTheme="minorHAnsi"/>
          <w:color w:val="000000" w:themeColor="text1"/>
          <w:sz w:val="28"/>
          <w:szCs w:val="28"/>
          <w:lang w:eastAsia="en-US"/>
        </w:rPr>
        <w:t>с неврологом</w:t>
      </w:r>
      <w:r w:rsidR="00672494" w:rsidRPr="00672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8173C8">
        <w:rPr>
          <w:rFonts w:eastAsiaTheme="minorHAnsi"/>
          <w:color w:val="000000" w:themeColor="text1"/>
          <w:sz w:val="28"/>
          <w:szCs w:val="28"/>
          <w:lang w:eastAsia="en-US"/>
        </w:rPr>
        <w:t>психологом</w:t>
      </w:r>
      <w:r w:rsidR="00672494" w:rsidRPr="00672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52210F">
        <w:rPr>
          <w:rFonts w:eastAsiaTheme="minorHAnsi"/>
          <w:color w:val="000000" w:themeColor="text1"/>
          <w:sz w:val="28"/>
          <w:szCs w:val="28"/>
          <w:lang w:eastAsia="en-US"/>
        </w:rPr>
        <w:t>дефектологом и учителями</w:t>
      </w:r>
      <w:r w:rsidR="00672494" w:rsidRPr="00672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Обязательным является </w:t>
      </w:r>
      <w:r w:rsidR="0052210F">
        <w:rPr>
          <w:rFonts w:eastAsiaTheme="minorHAnsi"/>
          <w:color w:val="000000" w:themeColor="text1"/>
          <w:sz w:val="28"/>
          <w:szCs w:val="28"/>
          <w:lang w:eastAsia="en-US"/>
        </w:rPr>
        <w:t>сотрудничество с</w:t>
      </w:r>
      <w:r w:rsidR="008173C8" w:rsidRPr="00672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2210F">
        <w:rPr>
          <w:rFonts w:eastAsiaTheme="minorHAnsi"/>
          <w:color w:val="000000" w:themeColor="text1"/>
          <w:sz w:val="28"/>
          <w:szCs w:val="28"/>
          <w:lang w:eastAsia="en-US"/>
        </w:rPr>
        <w:t>родителями</w:t>
      </w:r>
      <w:r w:rsidR="008173C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796E9E" w:rsidRPr="00796E9E" w:rsidRDefault="006E7B0E" w:rsidP="00796E9E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результате многолетней работы с детьми с</w:t>
      </w:r>
      <w:r w:rsidR="008173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неврологической патологией</w:t>
      </w:r>
      <w:r w:rsidR="0052210F">
        <w:rPr>
          <w:rFonts w:eastAsiaTheme="minorHAnsi"/>
          <w:color w:val="000000" w:themeColor="text1"/>
          <w:sz w:val="28"/>
          <w:szCs w:val="28"/>
          <w:lang w:eastAsia="en-US"/>
        </w:rPr>
        <w:t>, я пришла к выводу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что н</w:t>
      </w:r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t>арушения звукопроизношения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у моих учеников</w:t>
      </w:r>
      <w:r w:rsidR="0052210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зависящие от артикуляционной апраксии, имеют сходство с нарушением звукопроизношения при моторной алалии. У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обучающихся</w:t>
      </w:r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</w:t>
      </w:r>
      <w:r w:rsidR="0052210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 и ТМНР </w:t>
      </w:r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основном предполагается не поражение корковых речевых зон, а их функциональная недостаточность в связи с патологией всего </w:t>
      </w:r>
      <w:proofErr w:type="spellStart"/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t>речедвигательного</w:t>
      </w:r>
      <w:proofErr w:type="spellEnd"/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анализатора, особенно его кинестетического звена. Это проявляется в обратимом характере многих нарушений, особенно по мере развития кинестетического восприятия в речевой мускулатуре и руках.</w:t>
      </w:r>
    </w:p>
    <w:p w:rsidR="00796E9E" w:rsidRDefault="0052210F" w:rsidP="000E46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Следующей особенностью является речевой негативизм, который</w:t>
      </w:r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затрудняет </w:t>
      </w:r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речевое общение. Близко к речевому негативизму по своим патогенетическим механизмам примыкает симптом повышенной </w:t>
      </w:r>
      <w:proofErr w:type="spellStart"/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тормозимости</w:t>
      </w:r>
      <w:proofErr w:type="spellEnd"/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речевой функции различными </w:t>
      </w:r>
      <w:r w:rsidR="000E460C">
        <w:rPr>
          <w:rFonts w:eastAsiaTheme="minorHAnsi"/>
          <w:color w:val="000000" w:themeColor="text1"/>
          <w:sz w:val="28"/>
          <w:szCs w:val="28"/>
          <w:lang w:eastAsia="en-US"/>
        </w:rPr>
        <w:t>сенс</w:t>
      </w:r>
      <w:r w:rsidR="000E460C" w:rsidRPr="000E460C">
        <w:rPr>
          <w:rFonts w:eastAsiaTheme="minorHAnsi"/>
          <w:b/>
          <w:color w:val="000000" w:themeColor="text1"/>
          <w:sz w:val="36"/>
          <w:szCs w:val="28"/>
          <w:lang w:eastAsia="en-US"/>
        </w:rPr>
        <w:t>о</w:t>
      </w:r>
      <w:r w:rsidR="000E460C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рными </w:t>
      </w:r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t>раздражителями –</w:t>
      </w:r>
      <w:r w:rsidR="000E46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96E9E" w:rsidRPr="00796E9E">
        <w:rPr>
          <w:rFonts w:eastAsiaTheme="minorHAnsi"/>
          <w:color w:val="000000" w:themeColor="text1"/>
          <w:sz w:val="28"/>
          <w:szCs w:val="28"/>
          <w:lang w:eastAsia="en-US"/>
        </w:rPr>
        <w:t>зрительными, слуховыми, тактильными, вестибулярными</w:t>
      </w:r>
      <w:r w:rsidR="000E460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42D0F" w:rsidRPr="009E3338" w:rsidRDefault="00E9183B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42D0F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успешной коррекции речевых нарушений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наших воспитанников </w:t>
      </w:r>
      <w:r w:rsidR="00522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стала </w:t>
      </w:r>
      <w:proofErr w:type="gramStart"/>
      <w:r w:rsidR="0052210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 нейропсихологические</w:t>
      </w:r>
      <w:proofErr w:type="gramEnd"/>
      <w:r w:rsidR="00522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методы и приемы</w:t>
      </w:r>
      <w:r w:rsidR="009E392A" w:rsidRPr="009E3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92A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диагностики</w:t>
      </w:r>
      <w:r w:rsidR="009E392A">
        <w:rPr>
          <w:rFonts w:ascii="Times New Roman" w:hAnsi="Times New Roman" w:cs="Times New Roman"/>
          <w:color w:val="000000" w:themeColor="text1"/>
          <w:sz w:val="28"/>
          <w:szCs w:val="28"/>
        </w:rPr>
        <w:t>, коррекции и реабилитации речи</w:t>
      </w:r>
      <w:r w:rsidR="009E392A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542D0F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они подготавливают основу для дальнейшей </w:t>
      </w:r>
      <w:r w:rsidR="00817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коррекционной работы. </w:t>
      </w:r>
    </w:p>
    <w:p w:rsidR="00542D0F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</w:t>
      </w:r>
      <w:r w:rsidR="009E3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этих </w:t>
      </w:r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методов </w:t>
      </w:r>
      <w:r w:rsidR="009E392A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</w:t>
      </w:r>
      <w:r w:rsidRPr="009E33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2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сенс</w:t>
      </w:r>
      <w:r w:rsidR="00E02104" w:rsidRPr="00431406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о</w:t>
      </w:r>
      <w:r w:rsidR="00E021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рной </w:t>
      </w:r>
      <w:proofErr w:type="spellStart"/>
      <w:r w:rsidRPr="009E33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нейротерапией</w:t>
      </w:r>
      <w:proofErr w:type="spellEnd"/>
      <w:r w:rsidRPr="009E33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2D0F" w:rsidRPr="009E3338" w:rsidRDefault="009E392A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Сенсорная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нейротерапия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работать </w:t>
      </w:r>
      <w:r w:rsidR="00542D0F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proofErr w:type="gramEnd"/>
      <w:r w:rsidR="00542D0F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над развитием артикуляционных способностей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органов речи, но и способствует</w:t>
      </w:r>
      <w:r w:rsidR="00542D0F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устранению проблем, приведших к нарушению этих функций, опосредованно влияя на процессы, происходящие в ЦНС. Часто эти проблемы вызваны нарушением нормального развития и имеют ряд глубинных причин. </w:t>
      </w:r>
      <w:r w:rsidR="00E91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</w:t>
      </w:r>
      <w:r w:rsidR="00542D0F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воздействуя на центральную нервную систему, корректируя подвижность и устойчивость частей тела, стимулируя нервно-психич</w:t>
      </w:r>
      <w:r w:rsidR="00E91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еские процессы головного мозга </w:t>
      </w:r>
      <w:proofErr w:type="gramStart"/>
      <w:r w:rsidR="00E91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 </w:t>
      </w:r>
      <w:r w:rsidR="00542D0F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получаю</w:t>
      </w:r>
      <w:proofErr w:type="gramEnd"/>
      <w:r w:rsidR="00542D0F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ощутимые коррекционные результаты. </w:t>
      </w:r>
    </w:p>
    <w:p w:rsidR="00542D0F" w:rsidRDefault="00690928" w:rsidP="00E021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</w:t>
      </w:r>
      <w:r w:rsidR="00E02104" w:rsidRPr="00E02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</w:t>
      </w:r>
      <w:r w:rsidR="00887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E02104" w:rsidRPr="00E02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строю с учетом возраста ребенка, тяжести поражения артикуляционного аппарата, степени задержки речевого развития, возрастных и интеллектуальных особенностей ребенка,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психического </w:t>
      </w:r>
      <w:r w:rsidR="00E02104" w:rsidRPr="00E02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неврологического состояния. </w:t>
      </w:r>
      <w:r w:rsidR="00542D0F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</w:t>
      </w:r>
      <w:r w:rsidR="00E02104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542D0F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 специально подобранные упражнения для активизации областей мозга, необходимых для здоровой речи. </w:t>
      </w:r>
    </w:p>
    <w:p w:rsidR="00542D0F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338">
        <w:rPr>
          <w:rFonts w:ascii="Times New Roman" w:hAnsi="Times New Roman" w:cs="Times New Roman"/>
          <w:sz w:val="28"/>
          <w:szCs w:val="28"/>
        </w:rPr>
        <w:t xml:space="preserve">Это упражнения мелкой и крупной моторики для развития координации, согласованности движений, межполушарного взаимодействия, повышения скорости передачи сигналов и качества работы мозга в целом. Во время таких упражнений </w:t>
      </w:r>
      <w:r>
        <w:rPr>
          <w:rFonts w:ascii="Times New Roman" w:hAnsi="Times New Roman" w:cs="Times New Roman"/>
          <w:sz w:val="28"/>
          <w:szCs w:val="28"/>
        </w:rPr>
        <w:t xml:space="preserve">у моих воспитанников </w:t>
      </w:r>
      <w:r w:rsidRPr="009E3338">
        <w:rPr>
          <w:rFonts w:ascii="Times New Roman" w:hAnsi="Times New Roman" w:cs="Times New Roman"/>
          <w:sz w:val="28"/>
          <w:szCs w:val="28"/>
        </w:rPr>
        <w:t xml:space="preserve">происходит стимуляция областей мозга, которые отвечают за речь, память, концентрацию внимания. </w:t>
      </w:r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2D0F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10F">
        <w:rPr>
          <w:rFonts w:ascii="Times New Roman" w:hAnsi="Times New Roman" w:cs="Times New Roman"/>
          <w:sz w:val="28"/>
          <w:szCs w:val="28"/>
        </w:rPr>
        <w:t>Упражнения с мячиками (перекладывание)</w:t>
      </w:r>
      <w:r w:rsidR="00690928" w:rsidRPr="0052210F">
        <w:rPr>
          <w:rFonts w:ascii="Times New Roman" w:hAnsi="Times New Roman" w:cs="Times New Roman"/>
          <w:sz w:val="28"/>
          <w:szCs w:val="28"/>
        </w:rPr>
        <w:t xml:space="preserve"> </w:t>
      </w:r>
      <w:r w:rsidR="00690928" w:rsidRPr="0052210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 на развитие </w:t>
      </w:r>
      <w:r w:rsidR="00690928" w:rsidRPr="0052210F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межполушарного взаимодействия</w:t>
      </w:r>
      <w:r w:rsidR="00690928" w:rsidRPr="00522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коррекцию недостатков </w:t>
      </w:r>
      <w:r w:rsidR="0052210F" w:rsidRPr="00522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речи и </w:t>
      </w:r>
      <w:r w:rsidR="00690928" w:rsidRPr="0052210F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чтения. Я</w:t>
      </w:r>
      <w:r w:rsidRPr="0052210F">
        <w:rPr>
          <w:rFonts w:ascii="Times New Roman" w:hAnsi="Times New Roman" w:cs="Times New Roman"/>
          <w:sz w:val="28"/>
          <w:szCs w:val="28"/>
        </w:rPr>
        <w:t xml:space="preserve"> </w:t>
      </w:r>
      <w:r w:rsidRPr="009E3338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690928">
        <w:rPr>
          <w:rFonts w:ascii="Times New Roman" w:hAnsi="Times New Roman" w:cs="Times New Roman"/>
          <w:sz w:val="28"/>
          <w:szCs w:val="28"/>
        </w:rPr>
        <w:t xml:space="preserve">их </w:t>
      </w:r>
      <w:r w:rsidRPr="009E3338">
        <w:rPr>
          <w:rFonts w:ascii="Times New Roman" w:hAnsi="Times New Roman" w:cs="Times New Roman"/>
          <w:sz w:val="28"/>
          <w:szCs w:val="28"/>
        </w:rPr>
        <w:t xml:space="preserve">для автоматизации звуков, для активизации звукоподражания, при работе над словарным запасом </w:t>
      </w:r>
      <w:r w:rsidR="00690928">
        <w:rPr>
          <w:rFonts w:ascii="Times New Roman" w:hAnsi="Times New Roman" w:cs="Times New Roman"/>
          <w:sz w:val="28"/>
          <w:szCs w:val="28"/>
        </w:rPr>
        <w:t xml:space="preserve">и грамматическими </w:t>
      </w:r>
      <w:r w:rsidR="0088770E">
        <w:rPr>
          <w:rFonts w:ascii="Times New Roman" w:hAnsi="Times New Roman" w:cs="Times New Roman"/>
          <w:sz w:val="28"/>
          <w:szCs w:val="28"/>
        </w:rPr>
        <w:lastRenderedPageBreak/>
        <w:t>категориями, п</w:t>
      </w:r>
      <w:r w:rsidR="00690928">
        <w:rPr>
          <w:rFonts w:ascii="Times New Roman" w:hAnsi="Times New Roman" w:cs="Times New Roman"/>
          <w:sz w:val="28"/>
          <w:szCs w:val="28"/>
        </w:rPr>
        <w:t>отому что с</w:t>
      </w:r>
      <w:r w:rsidRPr="009E3338">
        <w:rPr>
          <w:rFonts w:ascii="Times New Roman" w:hAnsi="Times New Roman" w:cs="Times New Roman"/>
          <w:sz w:val="28"/>
          <w:szCs w:val="28"/>
        </w:rPr>
        <w:t xml:space="preserve">интез движения и речи повышает активность когнитивной деятельности. </w:t>
      </w:r>
    </w:p>
    <w:p w:rsidR="00542D0F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38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большое внимание</w:t>
      </w:r>
      <w:r w:rsidRPr="009E3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уделяю упражнениям</w:t>
      </w:r>
      <w:r w:rsidRPr="009E3338">
        <w:rPr>
          <w:rFonts w:ascii="Times New Roman" w:hAnsi="Times New Roman" w:cs="Times New Roman"/>
          <w:sz w:val="28"/>
          <w:szCs w:val="28"/>
        </w:rPr>
        <w:t xml:space="preserve">, которые помогают запустить речь ребенку. Это игры с водой и песком, с крупами. Таких </w:t>
      </w:r>
      <w:r>
        <w:rPr>
          <w:rFonts w:ascii="Times New Roman" w:hAnsi="Times New Roman" w:cs="Times New Roman"/>
          <w:sz w:val="28"/>
          <w:szCs w:val="28"/>
        </w:rPr>
        <w:t>упражнений</w:t>
      </w:r>
      <w:r w:rsidRPr="009E3338">
        <w:rPr>
          <w:rFonts w:ascii="Times New Roman" w:hAnsi="Times New Roman" w:cs="Times New Roman"/>
          <w:sz w:val="28"/>
          <w:szCs w:val="28"/>
        </w:rPr>
        <w:t xml:space="preserve"> очень много.</w:t>
      </w:r>
    </w:p>
    <w:p w:rsidR="00F614A1" w:rsidRDefault="0053341E" w:rsidP="0053341E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F636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проведении активной артикуляционной гимнастики большое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внимание</w:t>
      </w:r>
      <w:r w:rsidRPr="007F636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обращаю</w:t>
      </w:r>
      <w:r w:rsidRPr="007F636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на тактильно-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проприоцептивную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стимуляцию, способствующую</w:t>
      </w:r>
      <w:r w:rsidRPr="007F636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развитию ощущений и четких артикуляционных кинестезий. Осуществляя принцип компенсации, 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первых этапах работы использую</w:t>
      </w:r>
      <w:r w:rsidRPr="007F636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максимальное подключение различных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сенс</w:t>
      </w:r>
      <w:r w:rsidRPr="000E460C">
        <w:rPr>
          <w:rFonts w:eastAsiaTheme="minorHAnsi"/>
          <w:b/>
          <w:color w:val="000000" w:themeColor="text1"/>
          <w:sz w:val="36"/>
          <w:szCs w:val="28"/>
          <w:lang w:eastAsia="en-US"/>
        </w:rPr>
        <w:t>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рных </w:t>
      </w:r>
      <w:r w:rsidRPr="007F6362">
        <w:rPr>
          <w:rFonts w:eastAsiaTheme="minorHAnsi"/>
          <w:color w:val="000000" w:themeColor="text1"/>
          <w:sz w:val="28"/>
          <w:szCs w:val="28"/>
          <w:lang w:eastAsia="en-US"/>
        </w:rPr>
        <w:t>анализаторов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9092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Например, т</w:t>
      </w:r>
      <w:r w:rsidRPr="007F6362">
        <w:rPr>
          <w:rFonts w:eastAsiaTheme="minorHAnsi"/>
          <w:color w:val="000000" w:themeColor="text1"/>
          <w:sz w:val="28"/>
          <w:szCs w:val="28"/>
          <w:lang w:eastAsia="en-US"/>
        </w:rPr>
        <w:t>актильный анализатор играет существенную роль в кинестетическом восприятии, поэтому массаж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пассивную гимнастику провожу</w:t>
      </w:r>
      <w:r w:rsidRPr="007F636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перед активной артикуляционной гимнастикой. </w:t>
      </w:r>
    </w:p>
    <w:p w:rsidR="00F614A1" w:rsidRDefault="00F614A1" w:rsidP="0053341E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Р</w:t>
      </w:r>
      <w:r w:rsidRPr="00F614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екомендую сочетать проведение артикуляционной гимнастики с </w:t>
      </w:r>
      <w:r w:rsidR="00690928">
        <w:rPr>
          <w:rFonts w:eastAsiaTheme="minorHAnsi"/>
          <w:color w:val="000000" w:themeColor="text1"/>
          <w:sz w:val="28"/>
          <w:szCs w:val="28"/>
          <w:lang w:eastAsia="en-US"/>
        </w:rPr>
        <w:t>«прищепочным массажем»</w:t>
      </w:r>
      <w:r w:rsidRPr="00F614A1">
        <w:rPr>
          <w:rFonts w:eastAsiaTheme="minorHAnsi"/>
          <w:color w:val="000000" w:themeColor="text1"/>
          <w:sz w:val="28"/>
          <w:szCs w:val="28"/>
          <w:lang w:eastAsia="en-US"/>
        </w:rPr>
        <w:t>. Прищепочный массаж – это механическое сдавливание подушечек пальцев с использованием разноцветных прищепок, которое направлено на активизацию незрелых клеток головного мозга. Для прищепочного массажа я использую прищепки разных цветов и форм.</w:t>
      </w:r>
    </w:p>
    <w:p w:rsidR="00542D0F" w:rsidRPr="000F6106" w:rsidRDefault="000F6106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281CCA">
        <w:rPr>
          <w:rFonts w:ascii="Times New Roman" w:hAnsi="Times New Roman" w:cs="Times New Roman"/>
          <w:sz w:val="28"/>
          <w:szCs w:val="28"/>
        </w:rPr>
        <w:t xml:space="preserve">по </w:t>
      </w:r>
      <w:r w:rsidR="00281CCA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281CCA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артикуляционных способностей и органов речи</w:t>
      </w:r>
      <w:r w:rsidR="00281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использую </w:t>
      </w:r>
      <w:proofErr w:type="spellStart"/>
      <w:r w:rsidR="00542D0F" w:rsidRPr="000F6106">
        <w:rPr>
          <w:rFonts w:ascii="Times New Roman" w:hAnsi="Times New Roman" w:cs="Times New Roman"/>
          <w:bCs/>
          <w:sz w:val="28"/>
          <w:szCs w:val="28"/>
        </w:rPr>
        <w:t>сенс</w:t>
      </w:r>
      <w:r w:rsidRPr="000F6106">
        <w:rPr>
          <w:rFonts w:ascii="Times New Roman" w:hAnsi="Times New Roman" w:cs="Times New Roman"/>
          <w:bCs/>
          <w:sz w:val="28"/>
          <w:szCs w:val="28"/>
        </w:rPr>
        <w:t>Орно</w:t>
      </w:r>
      <w:proofErr w:type="spellEnd"/>
      <w:r w:rsidRPr="000F6106">
        <w:rPr>
          <w:rFonts w:ascii="Times New Roman" w:hAnsi="Times New Roman" w:cs="Times New Roman"/>
          <w:bCs/>
          <w:sz w:val="28"/>
          <w:szCs w:val="28"/>
        </w:rPr>
        <w:t xml:space="preserve">-интегративную артикуляционную гимнастику </w:t>
      </w:r>
      <w:proofErr w:type="spellStart"/>
      <w:r w:rsidRPr="009E3338">
        <w:rPr>
          <w:rFonts w:ascii="Times New Roman" w:hAnsi="Times New Roman" w:cs="Times New Roman"/>
          <w:bCs/>
          <w:sz w:val="28"/>
          <w:szCs w:val="28"/>
        </w:rPr>
        <w:t>Лынской</w:t>
      </w:r>
      <w:proofErr w:type="spellEnd"/>
      <w:r w:rsidRPr="009E3338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9E3338">
        <w:rPr>
          <w:rFonts w:ascii="Times New Roman" w:hAnsi="Times New Roman" w:cs="Times New Roman"/>
          <w:sz w:val="28"/>
          <w:szCs w:val="28"/>
        </w:rPr>
        <w:t>.И.</w:t>
      </w:r>
    </w:p>
    <w:p w:rsidR="00542D0F" w:rsidRPr="009E3338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38">
        <w:rPr>
          <w:rFonts w:ascii="Times New Roman" w:hAnsi="Times New Roman" w:cs="Times New Roman"/>
          <w:sz w:val="28"/>
          <w:szCs w:val="28"/>
        </w:rPr>
        <w:t>Упражнения в комплексах этой гимнастики направлены на развитие произвольных движений </w:t>
      </w:r>
      <w:r w:rsidRPr="009E3338">
        <w:rPr>
          <w:rFonts w:ascii="Times New Roman" w:hAnsi="Times New Roman" w:cs="Times New Roman"/>
          <w:bCs/>
          <w:sz w:val="28"/>
          <w:szCs w:val="28"/>
        </w:rPr>
        <w:t>артикуляционного аппарата</w:t>
      </w:r>
      <w:r w:rsidRPr="009E3338">
        <w:rPr>
          <w:rFonts w:ascii="Times New Roman" w:hAnsi="Times New Roman" w:cs="Times New Roman"/>
          <w:sz w:val="28"/>
          <w:szCs w:val="28"/>
        </w:rPr>
        <w:t xml:space="preserve">, речевого дыхания в игровой форме с опорой на базовые виды чувствительности. Комплексы упражнений я использую как часть индивидуальных или групповых занятий, или же они могут являться самостоятельными занятиями, т. к. при неоднократном повторении каждого упражнения на один комплекс уходит до 30 минут. </w:t>
      </w:r>
    </w:p>
    <w:p w:rsidR="00542D0F" w:rsidRPr="009E3338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38">
        <w:rPr>
          <w:rFonts w:ascii="Times New Roman" w:hAnsi="Times New Roman" w:cs="Times New Roman"/>
          <w:sz w:val="28"/>
          <w:szCs w:val="28"/>
        </w:rPr>
        <w:lastRenderedPageBreak/>
        <w:t>Важным принципом проведения </w:t>
      </w:r>
      <w:r w:rsidRPr="009E3338">
        <w:rPr>
          <w:rFonts w:ascii="Times New Roman" w:hAnsi="Times New Roman" w:cs="Times New Roman"/>
          <w:bCs/>
          <w:sz w:val="28"/>
          <w:szCs w:val="28"/>
        </w:rPr>
        <w:t>артикуляционной гимнастики является опора на </w:t>
      </w:r>
      <w:r w:rsidRPr="009E3338">
        <w:rPr>
          <w:rFonts w:ascii="Times New Roman" w:hAnsi="Times New Roman" w:cs="Times New Roman"/>
          <w:i/>
          <w:iCs/>
          <w:sz w:val="28"/>
          <w:szCs w:val="28"/>
        </w:rPr>
        <w:t>«базовые»</w:t>
      </w:r>
      <w:r w:rsidRPr="009E3338">
        <w:rPr>
          <w:rFonts w:ascii="Times New Roman" w:hAnsi="Times New Roman" w:cs="Times New Roman"/>
          <w:sz w:val="28"/>
          <w:szCs w:val="28"/>
        </w:rPr>
        <w:t> виды чувствительности, а не на зрительный анализатор (упражнения перед зеркалом, как в традиционной системе).</w:t>
      </w:r>
    </w:p>
    <w:p w:rsidR="00542D0F" w:rsidRPr="009E3338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38">
        <w:rPr>
          <w:rFonts w:ascii="Times New Roman" w:hAnsi="Times New Roman" w:cs="Times New Roman"/>
          <w:sz w:val="28"/>
          <w:szCs w:val="28"/>
        </w:rPr>
        <w:t xml:space="preserve">Таким образом, выполняя с детьми упражнения из сенсорно-интегративных артикуляционных комплексов, </w:t>
      </w:r>
      <w:r w:rsidRPr="009E3338">
        <w:rPr>
          <w:rFonts w:ascii="Times New Roman" w:hAnsi="Times New Roman" w:cs="Times New Roman"/>
          <w:sz w:val="28"/>
          <w:szCs w:val="28"/>
          <w:u w:val="single"/>
        </w:rPr>
        <w:t>решаю следующие задачи</w:t>
      </w:r>
      <w:r w:rsidRPr="009E3338">
        <w:rPr>
          <w:rFonts w:ascii="Times New Roman" w:hAnsi="Times New Roman" w:cs="Times New Roman"/>
          <w:sz w:val="28"/>
          <w:szCs w:val="28"/>
        </w:rPr>
        <w:t>:</w:t>
      </w:r>
    </w:p>
    <w:p w:rsidR="00542D0F" w:rsidRPr="009E3338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38">
        <w:rPr>
          <w:rFonts w:ascii="Times New Roman" w:hAnsi="Times New Roman" w:cs="Times New Roman"/>
          <w:sz w:val="28"/>
          <w:szCs w:val="28"/>
        </w:rPr>
        <w:t xml:space="preserve">— активизирую небно-глоточное смыкание, что способствует устранению </w:t>
      </w:r>
      <w:proofErr w:type="spellStart"/>
      <w:r w:rsidRPr="009E3338">
        <w:rPr>
          <w:rFonts w:ascii="Times New Roman" w:hAnsi="Times New Roman" w:cs="Times New Roman"/>
          <w:sz w:val="28"/>
          <w:szCs w:val="28"/>
        </w:rPr>
        <w:t>гиперназализации</w:t>
      </w:r>
      <w:proofErr w:type="spellEnd"/>
      <w:r w:rsidRPr="009E3338">
        <w:rPr>
          <w:rFonts w:ascii="Times New Roman" w:hAnsi="Times New Roman" w:cs="Times New Roman"/>
          <w:sz w:val="28"/>
          <w:szCs w:val="28"/>
        </w:rPr>
        <w:t>;</w:t>
      </w:r>
    </w:p>
    <w:p w:rsidR="00542D0F" w:rsidRPr="009E3338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38">
        <w:rPr>
          <w:rFonts w:ascii="Times New Roman" w:hAnsi="Times New Roman" w:cs="Times New Roman"/>
          <w:sz w:val="28"/>
          <w:szCs w:val="28"/>
        </w:rPr>
        <w:t>— растягиваю подъязычную складку (</w:t>
      </w:r>
      <w:r w:rsidRPr="009E3338">
        <w:rPr>
          <w:rFonts w:ascii="Times New Roman" w:hAnsi="Times New Roman" w:cs="Times New Roman"/>
          <w:i/>
          <w:iCs/>
          <w:sz w:val="28"/>
          <w:szCs w:val="28"/>
        </w:rPr>
        <w:t>«уздечка»</w:t>
      </w:r>
      <w:r w:rsidRPr="009E3338">
        <w:rPr>
          <w:rFonts w:ascii="Times New Roman" w:hAnsi="Times New Roman" w:cs="Times New Roman"/>
          <w:sz w:val="28"/>
          <w:szCs w:val="28"/>
        </w:rPr>
        <w:t>) языка, что позволяет выполнять </w:t>
      </w:r>
      <w:r w:rsidRPr="009E3338">
        <w:rPr>
          <w:rFonts w:ascii="Times New Roman" w:hAnsi="Times New Roman" w:cs="Times New Roman"/>
          <w:bCs/>
          <w:sz w:val="28"/>
          <w:szCs w:val="28"/>
        </w:rPr>
        <w:t>артикуляционные</w:t>
      </w:r>
      <w:r w:rsidRPr="009E3338">
        <w:rPr>
          <w:rFonts w:ascii="Times New Roman" w:hAnsi="Times New Roman" w:cs="Times New Roman"/>
          <w:sz w:val="28"/>
          <w:szCs w:val="28"/>
        </w:rPr>
        <w:t> движения с большей амплитудой;</w:t>
      </w:r>
    </w:p>
    <w:p w:rsidR="00542D0F" w:rsidRPr="009E3338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38">
        <w:rPr>
          <w:rFonts w:ascii="Times New Roman" w:hAnsi="Times New Roman" w:cs="Times New Roman"/>
          <w:sz w:val="28"/>
          <w:szCs w:val="28"/>
        </w:rPr>
        <w:t>— дифференцирую носовой и ротовой выдохи, что положительно влияет на длину и силу фонационного выдоха;</w:t>
      </w:r>
    </w:p>
    <w:p w:rsidR="00542D0F" w:rsidRPr="009E3338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38">
        <w:rPr>
          <w:rFonts w:ascii="Times New Roman" w:hAnsi="Times New Roman" w:cs="Times New Roman"/>
          <w:sz w:val="28"/>
          <w:szCs w:val="28"/>
        </w:rPr>
        <w:t>— при этом улучшаются показатели координации, точности, темпо-ритмические характеристики </w:t>
      </w:r>
      <w:r w:rsidRPr="009E3338">
        <w:rPr>
          <w:rFonts w:ascii="Times New Roman" w:hAnsi="Times New Roman" w:cs="Times New Roman"/>
          <w:bCs/>
          <w:sz w:val="28"/>
          <w:szCs w:val="28"/>
        </w:rPr>
        <w:t>артикуляционных движений</w:t>
      </w:r>
      <w:r w:rsidRPr="009E3338">
        <w:rPr>
          <w:rFonts w:ascii="Times New Roman" w:hAnsi="Times New Roman" w:cs="Times New Roman"/>
          <w:sz w:val="28"/>
          <w:szCs w:val="28"/>
        </w:rPr>
        <w:t>, что способствует улучшению четкости произношения;</w:t>
      </w:r>
    </w:p>
    <w:p w:rsidR="00542D0F" w:rsidRPr="009E3338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38">
        <w:rPr>
          <w:rFonts w:ascii="Times New Roman" w:hAnsi="Times New Roman" w:cs="Times New Roman"/>
          <w:sz w:val="28"/>
          <w:szCs w:val="28"/>
        </w:rPr>
        <w:t>- и повышается качество обратной связи от </w:t>
      </w:r>
      <w:r w:rsidRPr="009E3338">
        <w:rPr>
          <w:rFonts w:ascii="Times New Roman" w:hAnsi="Times New Roman" w:cs="Times New Roman"/>
          <w:bCs/>
          <w:sz w:val="28"/>
          <w:szCs w:val="28"/>
        </w:rPr>
        <w:t>артикуляционных органов</w:t>
      </w:r>
      <w:r w:rsidRPr="009E3338">
        <w:rPr>
          <w:rFonts w:ascii="Times New Roman" w:hAnsi="Times New Roman" w:cs="Times New Roman"/>
          <w:sz w:val="28"/>
          <w:szCs w:val="28"/>
        </w:rPr>
        <w:t>, что способствует преодолению апраксии.</w:t>
      </w:r>
    </w:p>
    <w:p w:rsidR="00542D0F" w:rsidRPr="009E3338" w:rsidRDefault="00542D0F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38">
        <w:rPr>
          <w:rFonts w:ascii="Times New Roman" w:hAnsi="Times New Roman" w:cs="Times New Roman"/>
          <w:sz w:val="28"/>
          <w:szCs w:val="28"/>
        </w:rPr>
        <w:t xml:space="preserve">3а счет подключения у ребенка обоняния, вкуса, тактильной и вестибулярной чувствительности мы обеспечиваем ему дополнительную обратную связь. При этом, если ребенок может осуществлять дополнительный контроль с помощью зеркала, это стоит сделать. Однако, исходя из моего опыта, работа с зеркалом </w:t>
      </w:r>
      <w:r w:rsidR="00774C36">
        <w:rPr>
          <w:rFonts w:ascii="Times New Roman" w:hAnsi="Times New Roman" w:cs="Times New Roman"/>
          <w:sz w:val="28"/>
          <w:szCs w:val="28"/>
        </w:rPr>
        <w:t xml:space="preserve">порой </w:t>
      </w:r>
      <w:r w:rsidRPr="009E3338">
        <w:rPr>
          <w:rFonts w:ascii="Times New Roman" w:hAnsi="Times New Roman" w:cs="Times New Roman"/>
          <w:sz w:val="28"/>
          <w:szCs w:val="28"/>
        </w:rPr>
        <w:t>не</w:t>
      </w:r>
      <w:r w:rsidR="00774C36">
        <w:rPr>
          <w:rFonts w:ascii="Times New Roman" w:hAnsi="Times New Roman" w:cs="Times New Roman"/>
          <w:sz w:val="28"/>
          <w:szCs w:val="28"/>
        </w:rPr>
        <w:t>возможна для детей-</w:t>
      </w:r>
      <w:proofErr w:type="spellStart"/>
      <w:r w:rsidR="00774C36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Pr="009E3338">
        <w:rPr>
          <w:rFonts w:ascii="Times New Roman" w:hAnsi="Times New Roman" w:cs="Times New Roman"/>
          <w:sz w:val="28"/>
          <w:szCs w:val="28"/>
        </w:rPr>
        <w:t xml:space="preserve">, </w:t>
      </w:r>
      <w:r w:rsidR="00774C36">
        <w:rPr>
          <w:rFonts w:ascii="Times New Roman" w:hAnsi="Times New Roman" w:cs="Times New Roman"/>
          <w:sz w:val="28"/>
          <w:szCs w:val="28"/>
        </w:rPr>
        <w:t>с ними я использую сенсорно-интегративную гимнастику, которая</w:t>
      </w:r>
      <w:r w:rsidRPr="009E3338">
        <w:rPr>
          <w:rFonts w:ascii="Times New Roman" w:hAnsi="Times New Roman" w:cs="Times New Roman"/>
          <w:sz w:val="28"/>
          <w:szCs w:val="28"/>
        </w:rPr>
        <w:t xml:space="preserve"> порой становится единственно возможным способом для проведения упражнений.</w:t>
      </w:r>
    </w:p>
    <w:p w:rsidR="00542D0F" w:rsidRPr="009E3338" w:rsidRDefault="00774C36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инструменты и приспособления, которые</w:t>
      </w:r>
      <w:r w:rsidR="00542D0F" w:rsidRPr="009E3338">
        <w:rPr>
          <w:rFonts w:ascii="Times New Roman" w:hAnsi="Times New Roman" w:cs="Times New Roman"/>
          <w:sz w:val="28"/>
          <w:szCs w:val="28"/>
        </w:rPr>
        <w:t xml:space="preserve"> я использую для п</w:t>
      </w:r>
      <w:r>
        <w:rPr>
          <w:rFonts w:ascii="Times New Roman" w:hAnsi="Times New Roman" w:cs="Times New Roman"/>
          <w:sz w:val="28"/>
          <w:szCs w:val="28"/>
        </w:rPr>
        <w:t>роведения занятий – индивидуальны. П</w:t>
      </w:r>
      <w:r w:rsidR="00542D0F" w:rsidRPr="009E3338">
        <w:rPr>
          <w:rFonts w:ascii="Times New Roman" w:hAnsi="Times New Roman" w:cs="Times New Roman"/>
          <w:sz w:val="28"/>
          <w:szCs w:val="28"/>
        </w:rPr>
        <w:t xml:space="preserve">еред началом </w:t>
      </w:r>
      <w:r>
        <w:rPr>
          <w:rFonts w:ascii="Times New Roman" w:hAnsi="Times New Roman" w:cs="Times New Roman"/>
          <w:sz w:val="28"/>
          <w:szCs w:val="28"/>
        </w:rPr>
        <w:t xml:space="preserve">каждого занятия </w:t>
      </w:r>
      <w:proofErr w:type="spellStart"/>
      <w:r w:rsidR="00542D0F" w:rsidRPr="009E3338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r w:rsidR="00542D0F" w:rsidRPr="009E3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провожу</w:t>
      </w:r>
      <w:r w:rsidR="00542D0F" w:rsidRPr="009E3338">
        <w:rPr>
          <w:rFonts w:ascii="Times New Roman" w:hAnsi="Times New Roman" w:cs="Times New Roman"/>
          <w:sz w:val="28"/>
          <w:szCs w:val="28"/>
        </w:rPr>
        <w:t xml:space="preserve"> санитарно-гигиеническую обработку с помощью специализированных средств для обработки логопедических зондов, а также в стерилизационном оборудовании.</w:t>
      </w:r>
    </w:p>
    <w:p w:rsidR="00542D0F" w:rsidRPr="009E3338" w:rsidRDefault="00AA3E42" w:rsidP="00542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расскажу вам об одном</w:t>
      </w:r>
      <w:r w:rsidR="00542D0F" w:rsidRPr="009E3338">
        <w:rPr>
          <w:rFonts w:ascii="Times New Roman" w:hAnsi="Times New Roman" w:cs="Times New Roman"/>
          <w:sz w:val="28"/>
          <w:szCs w:val="28"/>
        </w:rPr>
        <w:t xml:space="preserve"> из комплексов сенсорно-интегративной 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D0F" w:rsidRPr="009E3338" w:rsidRDefault="00542D0F" w:rsidP="00542D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38">
        <w:rPr>
          <w:rFonts w:ascii="Times New Roman" w:hAnsi="Times New Roman" w:cs="Times New Roman"/>
          <w:b/>
          <w:sz w:val="28"/>
          <w:szCs w:val="28"/>
        </w:rPr>
        <w:lastRenderedPageBreak/>
        <w:t>Комплекс упражнений «Морская прогулка»</w:t>
      </w:r>
    </w:p>
    <w:p w:rsidR="00E545B3" w:rsidRDefault="00BD2A65" w:rsidP="00542D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Во время занятия</w:t>
      </w:r>
      <w:r w:rsidR="00690A88">
        <w:rPr>
          <w:sz w:val="28"/>
          <w:szCs w:val="28"/>
        </w:rPr>
        <w:t xml:space="preserve"> могу</w:t>
      </w:r>
      <w:r w:rsidR="00542D0F" w:rsidRPr="009E3338">
        <w:rPr>
          <w:sz w:val="28"/>
          <w:szCs w:val="28"/>
        </w:rPr>
        <w:t xml:space="preserve"> включать</w:t>
      </w:r>
      <w:r>
        <w:rPr>
          <w:sz w:val="28"/>
          <w:szCs w:val="28"/>
        </w:rPr>
        <w:t xml:space="preserve"> аудиозаписи</w:t>
      </w:r>
      <w:r w:rsidR="00542D0F" w:rsidRPr="009E3338">
        <w:rPr>
          <w:sz w:val="28"/>
          <w:szCs w:val="28"/>
        </w:rPr>
        <w:t xml:space="preserve"> моря, </w:t>
      </w:r>
      <w:r>
        <w:rPr>
          <w:sz w:val="28"/>
          <w:szCs w:val="28"/>
        </w:rPr>
        <w:t xml:space="preserve">но </w:t>
      </w:r>
      <w:r w:rsidR="00542D0F" w:rsidRPr="009E3338">
        <w:rPr>
          <w:sz w:val="28"/>
          <w:szCs w:val="28"/>
        </w:rPr>
        <w:t>уч</w:t>
      </w:r>
      <w:r>
        <w:rPr>
          <w:sz w:val="28"/>
          <w:szCs w:val="28"/>
        </w:rPr>
        <w:t>итывая особенности детей с РАС. Д</w:t>
      </w:r>
      <w:r w:rsidR="00774C36">
        <w:rPr>
          <w:sz w:val="28"/>
          <w:szCs w:val="28"/>
        </w:rPr>
        <w:t xml:space="preserve">ля </w:t>
      </w:r>
      <w:proofErr w:type="gramStart"/>
      <w:r w:rsidR="00774C36">
        <w:rPr>
          <w:sz w:val="28"/>
          <w:szCs w:val="28"/>
        </w:rPr>
        <w:t xml:space="preserve">них </w:t>
      </w:r>
      <w:r w:rsidR="00542D0F" w:rsidRPr="009E3338">
        <w:rPr>
          <w:sz w:val="28"/>
          <w:szCs w:val="28"/>
        </w:rPr>
        <w:t xml:space="preserve"> характерно</w:t>
      </w:r>
      <w:proofErr w:type="gramEnd"/>
      <w:r w:rsidR="00542D0F" w:rsidRPr="009E3338">
        <w:rPr>
          <w:sz w:val="28"/>
          <w:szCs w:val="28"/>
        </w:rPr>
        <w:t xml:space="preserve"> избегание зашумления каналов восприятия несколькими</w:t>
      </w:r>
      <w:r w:rsidR="00774C36">
        <w:rPr>
          <w:sz w:val="28"/>
          <w:szCs w:val="28"/>
        </w:rPr>
        <w:t xml:space="preserve"> сигналами одновременно (т.е. я соблюдаю</w:t>
      </w:r>
      <w:r w:rsidR="00542D0F" w:rsidRPr="009E3338">
        <w:rPr>
          <w:sz w:val="28"/>
          <w:szCs w:val="28"/>
        </w:rPr>
        <w:t xml:space="preserve"> правила: не говорить во время звучания музыки, т</w:t>
      </w:r>
      <w:r w:rsidR="00774C36">
        <w:rPr>
          <w:sz w:val="28"/>
          <w:szCs w:val="28"/>
        </w:rPr>
        <w:t>ехники</w:t>
      </w:r>
      <w:r w:rsidR="00542D0F" w:rsidRPr="009E3338">
        <w:rPr>
          <w:sz w:val="28"/>
          <w:szCs w:val="28"/>
        </w:rPr>
        <w:t>).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3"/>
        <w:gridCol w:w="3469"/>
        <w:gridCol w:w="2829"/>
      </w:tblGrid>
      <w:tr w:rsidR="00690A88" w:rsidRPr="009E3338" w:rsidTr="00690A88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33" w:firstLine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Актуализируемый образ/Дополнительная </w:t>
            </w:r>
            <w:r w:rsidRPr="009E3338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задача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Действие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2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Необходимые</w:t>
            </w:r>
          </w:p>
          <w:p w:rsidR="00690A88" w:rsidRPr="009E3338" w:rsidRDefault="00690A88" w:rsidP="00C4710C">
            <w:pPr>
              <w:spacing w:after="0" w:line="240" w:lineRule="auto"/>
              <w:ind w:right="12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материалы</w:t>
            </w:r>
          </w:p>
        </w:tc>
      </w:tr>
      <w:tr w:rsidR="00690A88" w:rsidRPr="009E3338" w:rsidTr="00690A88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33" w:firstLine="12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Удержание русалки за хвост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Губами удержать веточку укропа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Ветки укропа в малень</w:t>
            </w: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кой вазочке</w:t>
            </w:r>
          </w:p>
        </w:tc>
      </w:tr>
      <w:tr w:rsidR="00690A88" w:rsidRPr="009E3338" w:rsidTr="00690A88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33" w:firstLine="12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Моллюски, </w:t>
            </w: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выполза</w:t>
            </w: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</w:r>
            <w:r w:rsidRPr="009E333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ющие </w:t>
            </w: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из ракушек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Облизывание крупных раку</w:t>
            </w: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шек с разной поверхностью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Морские раковины</w:t>
            </w:r>
          </w:p>
        </w:tc>
      </w:tr>
      <w:tr w:rsidR="00690A88" w:rsidRPr="009E3338" w:rsidTr="00690A88"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33" w:firstLine="12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Тризубец</w:t>
            </w:r>
            <w:proofErr w:type="spellEnd"/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Тритона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Покалывание языка вилкой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Одноразовые вилочки по  количеству детей</w:t>
            </w:r>
          </w:p>
        </w:tc>
      </w:tr>
      <w:tr w:rsidR="00690A88" w:rsidRPr="009E3338" w:rsidTr="00690A88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33" w:firstLine="12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Обстрел пиратского корабля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Оплевывание</w:t>
            </w:r>
            <w:proofErr w:type="spellEnd"/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с губ и/или кончика языка горошин ду</w:t>
            </w: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шистого перца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Душистый перец горош</w:t>
            </w: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ком</w:t>
            </w:r>
          </w:p>
        </w:tc>
      </w:tr>
      <w:tr w:rsidR="00690A88" w:rsidRPr="009E3338" w:rsidTr="00690A88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33" w:firstLine="12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Качание корабля по волнам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Поднятие языком бусины по нитке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Бусины на вощеных или замшевых шнурах</w:t>
            </w:r>
          </w:p>
        </w:tc>
      </w:tr>
      <w:tr w:rsidR="00690A88" w:rsidRPr="009E3338" w:rsidTr="00690A88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33" w:firstLine="12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Морская вода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Глотание капелек соленой воды из пипетки на корень языка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Пузырьки с соленой во</w:t>
            </w: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дой и пипетки</w:t>
            </w:r>
          </w:p>
        </w:tc>
      </w:tr>
      <w:tr w:rsidR="00690A88" w:rsidRPr="009E3338" w:rsidTr="00690A88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33" w:firstLine="12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Подзорная труба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Поочередное закрывание глаз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90A88" w:rsidRPr="009E3338" w:rsidTr="00690A88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33" w:firstLine="12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Раздуваем паруса у кораблей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Дуть на белые бумажные салфетки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Бумажные салфетки по количеству детей</w:t>
            </w:r>
          </w:p>
        </w:tc>
      </w:tr>
      <w:tr w:rsidR="00690A88" w:rsidRPr="009E3338" w:rsidTr="00690A88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33" w:firstLine="12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Встреча двух кора</w:t>
            </w: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блей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Дутье в губную гармошку: вдох и выдох на одной ноте, не отрывая рот от поверх</w:t>
            </w: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ности гармошки для обеспе</w:t>
            </w: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чения массажа голосовых складок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88" w:rsidRPr="009E3338" w:rsidRDefault="00690A88" w:rsidP="00C4710C">
            <w:pPr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E333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Губные гармошки</w:t>
            </w:r>
          </w:p>
        </w:tc>
      </w:tr>
    </w:tbl>
    <w:p w:rsidR="00C4710C" w:rsidRDefault="00C4710C" w:rsidP="00C471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10C" w:rsidRPr="009E3338" w:rsidRDefault="00C4710C" w:rsidP="00C471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r w:rsidR="00BD2A65">
        <w:rPr>
          <w:rFonts w:ascii="Times New Roman" w:hAnsi="Times New Roman" w:cs="Times New Roman"/>
          <w:color w:val="000000" w:themeColor="text1"/>
          <w:sz w:val="28"/>
          <w:szCs w:val="28"/>
        </w:rPr>
        <w:t>к проводимым занятиям в школе,</w:t>
      </w:r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рекомендую родителям, по возможности, подключать </w:t>
      </w:r>
      <w:r w:rsidR="0077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сенс</w:t>
      </w:r>
      <w:r w:rsidRPr="00C4710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нейротерапии</w:t>
      </w:r>
      <w:proofErr w:type="spellEnd"/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</w:t>
      </w:r>
      <w:proofErr w:type="spellStart"/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нейрологопедические</w:t>
      </w:r>
      <w:proofErr w:type="spellEnd"/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методики, как  </w:t>
      </w:r>
    </w:p>
    <w:p w:rsidR="00C4710C" w:rsidRPr="009E3338" w:rsidRDefault="00C4710C" w:rsidP="00C471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биоаккустическая</w:t>
      </w:r>
      <w:proofErr w:type="spellEnd"/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коррекция головного мозга (БАК),</w:t>
      </w:r>
    </w:p>
    <w:p w:rsidR="00C4710C" w:rsidRPr="009E3338" w:rsidRDefault="00C4710C" w:rsidP="00C471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аудиотренировки</w:t>
      </w:r>
      <w:proofErr w:type="spellEnd"/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методу «</w:t>
      </w:r>
      <w:proofErr w:type="spellStart"/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Томатис</w:t>
      </w:r>
      <w:proofErr w:type="spellEnd"/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C4710C" w:rsidRPr="009E3338" w:rsidRDefault="00C4710C" w:rsidP="00C471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использование гарнитуры "ФОРБРЕЙН".</w:t>
      </w:r>
    </w:p>
    <w:p w:rsidR="00C4710C" w:rsidRPr="009E3338" w:rsidRDefault="00AD0D9A" w:rsidP="00C471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4710C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нновационные методы воздействия в </w:t>
      </w:r>
      <w:r w:rsidR="00C4710C">
        <w:rPr>
          <w:rFonts w:ascii="Times New Roman" w:hAnsi="Times New Roman" w:cs="Times New Roman"/>
          <w:color w:val="000000" w:themeColor="text1"/>
          <w:sz w:val="28"/>
          <w:szCs w:val="28"/>
        </w:rPr>
        <w:t>моей</w:t>
      </w:r>
      <w:r w:rsidR="00C4710C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становятся перспективным средством коррекционно-развивающей работы с детьми с нарушениями речи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у детей с РАС</w:t>
      </w:r>
      <w:r w:rsidR="0077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детей с тяжелыми множественными нарушениями развития</w:t>
      </w:r>
      <w:r w:rsidR="00C4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D2A65">
        <w:rPr>
          <w:rFonts w:ascii="Times New Roman" w:hAnsi="Times New Roman" w:cs="Times New Roman"/>
          <w:color w:val="000000" w:themeColor="text1"/>
          <w:sz w:val="28"/>
          <w:szCs w:val="28"/>
        </w:rPr>
        <w:t>Эти методы</w:t>
      </w:r>
      <w:r w:rsidR="00C4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отношу </w:t>
      </w:r>
      <w:r w:rsidR="00C4710C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к числу</w:t>
      </w:r>
      <w:r w:rsidR="00C4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эффективных средств коррекции,</w:t>
      </w:r>
      <w:r w:rsidR="00C4710C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C4710C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помогают </w:t>
      </w:r>
      <w:r w:rsidR="0077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="00C4710C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добиться максимально возможных успехов в преодолении речевых затруднений у детей. На фоне комплексной </w:t>
      </w:r>
      <w:r w:rsidR="0077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помощи нашим особенным детям </w:t>
      </w:r>
      <w:r w:rsidR="00C4710C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инновационные методики, не требуя больших усилий, оптимизируют процесс коррекции речи и способствуют оздоровлению всего организма. </w:t>
      </w:r>
    </w:p>
    <w:p w:rsidR="00C4710C" w:rsidRPr="009E3338" w:rsidRDefault="00AD0D9A" w:rsidP="00C471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заключении </w:t>
      </w:r>
      <w:bookmarkStart w:id="0" w:name="_GoBack"/>
      <w:bookmarkEnd w:id="0"/>
      <w:r w:rsidR="00476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 </w:t>
      </w:r>
      <w:r w:rsidR="004767E0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>сказать</w:t>
      </w:r>
      <w:r w:rsidR="00C4710C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я, как современный логопед, постоянно ищу пути совершенствования и оптимизации процесса </w:t>
      </w:r>
      <w:r w:rsidR="00C4710C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коррекции</w:t>
      </w:r>
      <w:r w:rsidR="00C4710C" w:rsidRPr="009E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речи у моих </w:t>
      </w:r>
      <w:r w:rsidR="00522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особенных, но таких замечательных детей! </w:t>
      </w:r>
    </w:p>
    <w:p w:rsidR="007F6362" w:rsidRPr="007F6362" w:rsidRDefault="007F6362" w:rsidP="007F6362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sectPr w:rsidR="007F6362" w:rsidRPr="007F6362" w:rsidSect="0041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6A9"/>
    <w:multiLevelType w:val="hybridMultilevel"/>
    <w:tmpl w:val="DEE6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40CE"/>
    <w:multiLevelType w:val="hybridMultilevel"/>
    <w:tmpl w:val="0B8E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A97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588"/>
    <w:multiLevelType w:val="multilevel"/>
    <w:tmpl w:val="6B5A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47896"/>
    <w:multiLevelType w:val="hybridMultilevel"/>
    <w:tmpl w:val="B5F8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25E34"/>
    <w:multiLevelType w:val="hybridMultilevel"/>
    <w:tmpl w:val="67BA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81"/>
    <w:rsid w:val="000401B1"/>
    <w:rsid w:val="000607F2"/>
    <w:rsid w:val="000747D3"/>
    <w:rsid w:val="00083A9A"/>
    <w:rsid w:val="00091499"/>
    <w:rsid w:val="000E460C"/>
    <w:rsid w:val="000F35E6"/>
    <w:rsid w:val="000F6106"/>
    <w:rsid w:val="0010195B"/>
    <w:rsid w:val="00107D52"/>
    <w:rsid w:val="00165D78"/>
    <w:rsid w:val="001667DB"/>
    <w:rsid w:val="00172873"/>
    <w:rsid w:val="00192C48"/>
    <w:rsid w:val="001B7DB5"/>
    <w:rsid w:val="00226DF9"/>
    <w:rsid w:val="00231734"/>
    <w:rsid w:val="002647CF"/>
    <w:rsid w:val="00275A8E"/>
    <w:rsid w:val="00281CCA"/>
    <w:rsid w:val="00283CAA"/>
    <w:rsid w:val="002B088D"/>
    <w:rsid w:val="002B283B"/>
    <w:rsid w:val="002B4EF1"/>
    <w:rsid w:val="002D398E"/>
    <w:rsid w:val="00311B19"/>
    <w:rsid w:val="0032432F"/>
    <w:rsid w:val="00327D80"/>
    <w:rsid w:val="003322E5"/>
    <w:rsid w:val="00341181"/>
    <w:rsid w:val="00387151"/>
    <w:rsid w:val="003B177F"/>
    <w:rsid w:val="003D7090"/>
    <w:rsid w:val="00417F07"/>
    <w:rsid w:val="00431406"/>
    <w:rsid w:val="004375D4"/>
    <w:rsid w:val="0047209C"/>
    <w:rsid w:val="004767E0"/>
    <w:rsid w:val="00494E51"/>
    <w:rsid w:val="00497BC7"/>
    <w:rsid w:val="004C3B8F"/>
    <w:rsid w:val="004F1178"/>
    <w:rsid w:val="0052001A"/>
    <w:rsid w:val="0052210F"/>
    <w:rsid w:val="0053191F"/>
    <w:rsid w:val="0053341E"/>
    <w:rsid w:val="00542D0F"/>
    <w:rsid w:val="005730A4"/>
    <w:rsid w:val="00573D32"/>
    <w:rsid w:val="005A1002"/>
    <w:rsid w:val="005C2B15"/>
    <w:rsid w:val="005C4065"/>
    <w:rsid w:val="006150C3"/>
    <w:rsid w:val="00652928"/>
    <w:rsid w:val="00664C17"/>
    <w:rsid w:val="006714BA"/>
    <w:rsid w:val="00672494"/>
    <w:rsid w:val="00690928"/>
    <w:rsid w:val="00690A88"/>
    <w:rsid w:val="006A437B"/>
    <w:rsid w:val="006B6D97"/>
    <w:rsid w:val="006B7F89"/>
    <w:rsid w:val="006E7B0E"/>
    <w:rsid w:val="00704205"/>
    <w:rsid w:val="0076413D"/>
    <w:rsid w:val="00774C36"/>
    <w:rsid w:val="00796E9E"/>
    <w:rsid w:val="007D3E4E"/>
    <w:rsid w:val="007E5273"/>
    <w:rsid w:val="007E7A05"/>
    <w:rsid w:val="007F1848"/>
    <w:rsid w:val="007F6362"/>
    <w:rsid w:val="008173C8"/>
    <w:rsid w:val="00827CD2"/>
    <w:rsid w:val="00844624"/>
    <w:rsid w:val="00854F6A"/>
    <w:rsid w:val="0088770E"/>
    <w:rsid w:val="008923B0"/>
    <w:rsid w:val="008A1AD6"/>
    <w:rsid w:val="008F68AA"/>
    <w:rsid w:val="00984E3A"/>
    <w:rsid w:val="00996319"/>
    <w:rsid w:val="00997ECA"/>
    <w:rsid w:val="009E3338"/>
    <w:rsid w:val="009E392A"/>
    <w:rsid w:val="00A21D6E"/>
    <w:rsid w:val="00A30F6B"/>
    <w:rsid w:val="00A62431"/>
    <w:rsid w:val="00A701C8"/>
    <w:rsid w:val="00A85AF3"/>
    <w:rsid w:val="00A922BC"/>
    <w:rsid w:val="00AA3E42"/>
    <w:rsid w:val="00AA4BCD"/>
    <w:rsid w:val="00AA5B59"/>
    <w:rsid w:val="00AC561B"/>
    <w:rsid w:val="00AC61F1"/>
    <w:rsid w:val="00AD0D9A"/>
    <w:rsid w:val="00AD3FE5"/>
    <w:rsid w:val="00AD78D8"/>
    <w:rsid w:val="00B00772"/>
    <w:rsid w:val="00B046E3"/>
    <w:rsid w:val="00B074B5"/>
    <w:rsid w:val="00B22E44"/>
    <w:rsid w:val="00B40A99"/>
    <w:rsid w:val="00B43FCF"/>
    <w:rsid w:val="00B477A3"/>
    <w:rsid w:val="00B52C65"/>
    <w:rsid w:val="00B571AD"/>
    <w:rsid w:val="00B827EA"/>
    <w:rsid w:val="00BD0CF4"/>
    <w:rsid w:val="00BD2A65"/>
    <w:rsid w:val="00BE1965"/>
    <w:rsid w:val="00BE284B"/>
    <w:rsid w:val="00C0253E"/>
    <w:rsid w:val="00C37374"/>
    <w:rsid w:val="00C4710C"/>
    <w:rsid w:val="00C53232"/>
    <w:rsid w:val="00C56D8B"/>
    <w:rsid w:val="00C67A81"/>
    <w:rsid w:val="00C83224"/>
    <w:rsid w:val="00C916F8"/>
    <w:rsid w:val="00CA2945"/>
    <w:rsid w:val="00CA6E4F"/>
    <w:rsid w:val="00CC0D6D"/>
    <w:rsid w:val="00D16374"/>
    <w:rsid w:val="00D27C71"/>
    <w:rsid w:val="00D90CB9"/>
    <w:rsid w:val="00DA6AE3"/>
    <w:rsid w:val="00DC2DC7"/>
    <w:rsid w:val="00DE6F2A"/>
    <w:rsid w:val="00E02104"/>
    <w:rsid w:val="00E112C6"/>
    <w:rsid w:val="00E513F2"/>
    <w:rsid w:val="00E545B3"/>
    <w:rsid w:val="00E9183B"/>
    <w:rsid w:val="00EC384D"/>
    <w:rsid w:val="00EC7E85"/>
    <w:rsid w:val="00ED0482"/>
    <w:rsid w:val="00EF164C"/>
    <w:rsid w:val="00EF1D0A"/>
    <w:rsid w:val="00EF29E8"/>
    <w:rsid w:val="00F0064E"/>
    <w:rsid w:val="00F1373B"/>
    <w:rsid w:val="00F15AC7"/>
    <w:rsid w:val="00F34FD3"/>
    <w:rsid w:val="00F614A1"/>
    <w:rsid w:val="00F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CC994-052C-4705-9C58-E3FA0EF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14B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667DB"/>
    <w:pPr>
      <w:ind w:left="720"/>
      <w:contextualSpacing/>
    </w:pPr>
  </w:style>
  <w:style w:type="character" w:styleId="a6">
    <w:name w:val="Emphasis"/>
    <w:basedOn w:val="a0"/>
    <w:uiPriority w:val="20"/>
    <w:qFormat/>
    <w:rsid w:val="00690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1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72</cp:revision>
  <dcterms:created xsi:type="dcterms:W3CDTF">2022-06-17T05:49:00Z</dcterms:created>
  <dcterms:modified xsi:type="dcterms:W3CDTF">2023-04-06T09:38:00Z</dcterms:modified>
</cp:coreProperties>
</file>