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7" w:rsidRPr="00B04996" w:rsidRDefault="000F53C7" w:rsidP="000F53C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04996">
        <w:rPr>
          <w:rFonts w:ascii="Times New Roman" w:hAnsi="Times New Roman" w:cs="Times New Roman"/>
          <w:b w:val="0"/>
          <w:color w:val="auto"/>
        </w:rPr>
        <w:t>Д</w:t>
      </w:r>
      <w:r>
        <w:rPr>
          <w:rFonts w:ascii="Times New Roman" w:hAnsi="Times New Roman" w:cs="Times New Roman"/>
          <w:b w:val="0"/>
          <w:color w:val="auto"/>
        </w:rPr>
        <w:t>оклада в сборник</w:t>
      </w:r>
      <w:r w:rsidRPr="00B04996">
        <w:rPr>
          <w:rFonts w:ascii="Times New Roman" w:hAnsi="Times New Roman" w:cs="Times New Roman"/>
          <w:b w:val="0"/>
          <w:color w:val="auto"/>
        </w:rPr>
        <w:t xml:space="preserve"> Всероссийской конференции по теме</w:t>
      </w:r>
      <w:r w:rsidRPr="00B04996">
        <w:rPr>
          <w:rFonts w:ascii="Times New Roman" w:hAnsi="Times New Roman" w:cs="Times New Roman"/>
          <w:b w:val="0"/>
          <w:color w:val="auto"/>
        </w:rPr>
        <w:br/>
        <w:t>«Инновационная деятельность педагога как ресурс повышения педагогич</w:t>
      </w:r>
      <w:r w:rsidRPr="00B04996">
        <w:rPr>
          <w:rFonts w:ascii="Times New Roman" w:hAnsi="Times New Roman" w:cs="Times New Roman"/>
          <w:b w:val="0"/>
          <w:color w:val="auto"/>
        </w:rPr>
        <w:t>е</w:t>
      </w:r>
      <w:r w:rsidRPr="00B04996">
        <w:rPr>
          <w:rFonts w:ascii="Times New Roman" w:hAnsi="Times New Roman" w:cs="Times New Roman"/>
          <w:b w:val="0"/>
          <w:color w:val="auto"/>
        </w:rPr>
        <w:t>ского мастерства»</w:t>
      </w:r>
    </w:p>
    <w:p w:rsidR="000F53C7" w:rsidRDefault="000F53C7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D9D" w:rsidRPr="00EF2716" w:rsidRDefault="00317D9D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716">
        <w:rPr>
          <w:rFonts w:ascii="Times New Roman" w:hAnsi="Times New Roman" w:cs="Times New Roman"/>
          <w:sz w:val="24"/>
          <w:szCs w:val="24"/>
        </w:rPr>
        <w:t xml:space="preserve">Современный этап развития системы образования </w:t>
      </w:r>
      <w:r w:rsidRPr="00EF2716">
        <w:rPr>
          <w:rFonts w:ascii="Times New Roman" w:eastAsia="TimesNewRoman2" w:hAnsi="Times New Roman" w:cs="Times New Roman"/>
          <w:sz w:val="24"/>
          <w:szCs w:val="24"/>
        </w:rPr>
        <w:t xml:space="preserve">во многом обусловлен процессами цифровой трансформации всех сфер деятельности человека и общества. </w:t>
      </w:r>
      <w:r>
        <w:rPr>
          <w:rFonts w:ascii="Times New Roman" w:eastAsia="TimesNewRoman2" w:hAnsi="Times New Roman" w:cs="Times New Roman"/>
          <w:sz w:val="24"/>
          <w:szCs w:val="24"/>
        </w:rPr>
        <w:t>Образовательная деятельность – не исключение.</w:t>
      </w:r>
      <w:r w:rsidR="0006391C">
        <w:rPr>
          <w:rFonts w:ascii="Times New Roman" w:eastAsia="TimesNewRoman2" w:hAnsi="Times New Roman" w:cs="Times New Roman"/>
          <w:sz w:val="24"/>
          <w:szCs w:val="24"/>
        </w:rPr>
        <w:t xml:space="preserve"> </w:t>
      </w:r>
      <w:r w:rsidRPr="00EF2716">
        <w:rPr>
          <w:rFonts w:ascii="Times New Roman" w:hAnsi="Times New Roman" w:cs="Times New Roman"/>
          <w:sz w:val="24"/>
          <w:szCs w:val="24"/>
        </w:rPr>
        <w:t>В связи с этим</w:t>
      </w:r>
      <w:r w:rsidR="0006391C">
        <w:rPr>
          <w:rFonts w:ascii="Times New Roman" w:hAnsi="Times New Roman" w:cs="Times New Roman"/>
          <w:sz w:val="24"/>
          <w:szCs w:val="24"/>
        </w:rPr>
        <w:t xml:space="preserve">, </w:t>
      </w:r>
      <w:r w:rsidRPr="00EF2716">
        <w:rPr>
          <w:rFonts w:ascii="Times New Roman" w:hAnsi="Times New Roman" w:cs="Times New Roman"/>
          <w:color w:val="080808"/>
          <w:spacing w:val="-4"/>
          <w:sz w:val="24"/>
          <w:szCs w:val="24"/>
        </w:rPr>
        <w:t>инновационная деятельность педагога ст</w:t>
      </w:r>
      <w:r w:rsidRPr="00EF2716">
        <w:rPr>
          <w:rFonts w:ascii="Times New Roman" w:hAnsi="Times New Roman" w:cs="Times New Roman"/>
          <w:color w:val="080808"/>
          <w:spacing w:val="-4"/>
          <w:sz w:val="24"/>
          <w:szCs w:val="24"/>
        </w:rPr>
        <w:t>а</w:t>
      </w:r>
      <w:r w:rsidRPr="00EF2716">
        <w:rPr>
          <w:rFonts w:ascii="Times New Roman" w:hAnsi="Times New Roman" w:cs="Times New Roman"/>
          <w:color w:val="080808"/>
          <w:spacing w:val="-4"/>
          <w:sz w:val="24"/>
          <w:szCs w:val="24"/>
        </w:rPr>
        <w:t xml:space="preserve">новится особенно значимой и </w:t>
      </w:r>
      <w:r w:rsidRPr="00EF2716">
        <w:rPr>
          <w:rFonts w:ascii="Times New Roman" w:hAnsi="Times New Roman" w:cs="Times New Roman"/>
          <w:sz w:val="24"/>
          <w:szCs w:val="24"/>
        </w:rPr>
        <w:t>характеризуется интенсивным поиском нов</w:t>
      </w:r>
      <w:r>
        <w:rPr>
          <w:rFonts w:ascii="Times New Roman" w:hAnsi="Times New Roman" w:cs="Times New Roman"/>
          <w:sz w:val="24"/>
          <w:szCs w:val="24"/>
        </w:rPr>
        <w:t>ых идей как в теории, так и в практике.</w:t>
      </w:r>
      <w:r w:rsidRPr="00EF2716">
        <w:rPr>
          <w:rFonts w:ascii="Times New Roman" w:hAnsi="Times New Roman" w:cs="Times New Roman"/>
          <w:sz w:val="24"/>
          <w:szCs w:val="24"/>
        </w:rPr>
        <w:t xml:space="preserve">  Необходимость внедрения в педагогический процесс инновац</w:t>
      </w:r>
      <w:r w:rsidRPr="00EF2716">
        <w:rPr>
          <w:rFonts w:ascii="Times New Roman" w:hAnsi="Times New Roman" w:cs="Times New Roman"/>
          <w:sz w:val="24"/>
          <w:szCs w:val="24"/>
        </w:rPr>
        <w:t>и</w:t>
      </w:r>
      <w:r w:rsidRPr="00EF2716">
        <w:rPr>
          <w:rFonts w:ascii="Times New Roman" w:hAnsi="Times New Roman" w:cs="Times New Roman"/>
          <w:sz w:val="24"/>
          <w:szCs w:val="24"/>
        </w:rPr>
        <w:t xml:space="preserve">онных </w:t>
      </w:r>
      <w:r>
        <w:rPr>
          <w:rFonts w:ascii="Times New Roman" w:hAnsi="Times New Roman" w:cs="Times New Roman"/>
          <w:sz w:val="24"/>
          <w:szCs w:val="24"/>
        </w:rPr>
        <w:t>решений,</w:t>
      </w:r>
      <w:r w:rsidRPr="00EF2716">
        <w:rPr>
          <w:rFonts w:ascii="Times New Roman" w:hAnsi="Times New Roman" w:cs="Times New Roman"/>
          <w:sz w:val="24"/>
          <w:szCs w:val="24"/>
        </w:rPr>
        <w:t xml:space="preserve"> является первостепенной задачей. </w:t>
      </w:r>
    </w:p>
    <w:p w:rsidR="00F850F8" w:rsidRPr="005E4951" w:rsidRDefault="00FE3819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D9D">
        <w:rPr>
          <w:rFonts w:ascii="Times New Roman" w:hAnsi="Times New Roman" w:cs="Times New Roman"/>
          <w:sz w:val="24"/>
          <w:szCs w:val="24"/>
        </w:rPr>
        <w:t xml:space="preserve">Согласно определению </w:t>
      </w:r>
      <w:r w:rsidR="00F850F8">
        <w:rPr>
          <w:rFonts w:ascii="Times New Roman" w:hAnsi="Times New Roman" w:cs="Times New Roman"/>
          <w:sz w:val="24"/>
          <w:szCs w:val="24"/>
        </w:rPr>
        <w:t>педагогического терминологического словаря</w:t>
      </w:r>
      <w:r w:rsidRPr="00317D9D">
        <w:rPr>
          <w:rFonts w:ascii="Times New Roman" w:hAnsi="Times New Roman" w:cs="Times New Roman"/>
          <w:sz w:val="24"/>
          <w:szCs w:val="24"/>
        </w:rPr>
        <w:t xml:space="preserve">,  инновация (от англ. </w:t>
      </w:r>
      <w:bookmarkStart w:id="0" w:name="OLE_LINK1"/>
      <w:bookmarkStart w:id="1" w:name="OLE_LINK2"/>
      <w:proofErr w:type="spellStart"/>
      <w:r w:rsidRPr="00317D9D">
        <w:rPr>
          <w:rFonts w:ascii="Times New Roman" w:hAnsi="Times New Roman" w:cs="Times New Roman"/>
          <w:sz w:val="24"/>
          <w:szCs w:val="24"/>
        </w:rPr>
        <w:t>innovation</w:t>
      </w:r>
      <w:bookmarkEnd w:id="0"/>
      <w:bookmarkEnd w:id="1"/>
      <w:proofErr w:type="spellEnd"/>
      <w:r w:rsidRPr="00317D9D">
        <w:rPr>
          <w:rFonts w:ascii="Times New Roman" w:hAnsi="Times New Roman" w:cs="Times New Roman"/>
          <w:sz w:val="24"/>
          <w:szCs w:val="24"/>
        </w:rPr>
        <w:t xml:space="preserve"> - нововведение)  </w:t>
      </w:r>
      <w:r w:rsidR="00F850F8">
        <w:rPr>
          <w:rFonts w:ascii="Times New Roman" w:hAnsi="Times New Roman" w:cs="Times New Roman"/>
          <w:sz w:val="24"/>
          <w:szCs w:val="24"/>
        </w:rPr>
        <w:t>–</w:t>
      </w:r>
      <w:r w:rsidRPr="00317D9D">
        <w:rPr>
          <w:rFonts w:ascii="Times New Roman" w:hAnsi="Times New Roman" w:cs="Times New Roman"/>
          <w:sz w:val="24"/>
          <w:szCs w:val="24"/>
        </w:rPr>
        <w:t xml:space="preserve"> существенный элемент развития образования, в</w:t>
      </w:r>
      <w:r w:rsidRPr="00317D9D">
        <w:rPr>
          <w:rFonts w:ascii="Times New Roman" w:hAnsi="Times New Roman" w:cs="Times New Roman"/>
          <w:sz w:val="24"/>
          <w:szCs w:val="24"/>
        </w:rPr>
        <w:t>ы</w:t>
      </w:r>
      <w:r w:rsidRPr="00317D9D">
        <w:rPr>
          <w:rFonts w:ascii="Times New Roman" w:hAnsi="Times New Roman" w:cs="Times New Roman"/>
          <w:sz w:val="24"/>
          <w:szCs w:val="24"/>
        </w:rPr>
        <w:t>ражающийся в тенденциях накопления и видоизменения разнообразных инициатив</w:t>
      </w:r>
      <w:r w:rsidR="00F850F8">
        <w:rPr>
          <w:rFonts w:ascii="Times New Roman" w:hAnsi="Times New Roman" w:cs="Times New Roman"/>
          <w:sz w:val="24"/>
          <w:szCs w:val="24"/>
        </w:rPr>
        <w:t xml:space="preserve"> </w:t>
      </w:r>
      <w:r w:rsidR="00455DA6">
        <w:rPr>
          <w:rFonts w:ascii="Times New Roman" w:hAnsi="Times New Roman" w:cs="Times New Roman"/>
          <w:sz w:val="24"/>
          <w:szCs w:val="24"/>
        </w:rPr>
        <w:t>[2</w:t>
      </w:r>
      <w:r w:rsidR="00F850F8" w:rsidRPr="00F850F8">
        <w:rPr>
          <w:rFonts w:ascii="Times New Roman" w:hAnsi="Times New Roman" w:cs="Times New Roman"/>
          <w:sz w:val="24"/>
          <w:szCs w:val="24"/>
        </w:rPr>
        <w:t>]</w:t>
      </w:r>
      <w:r w:rsidR="00F850F8">
        <w:rPr>
          <w:rFonts w:ascii="Times New Roman" w:hAnsi="Times New Roman" w:cs="Times New Roman"/>
          <w:sz w:val="24"/>
          <w:szCs w:val="24"/>
        </w:rPr>
        <w:t>.</w:t>
      </w:r>
      <w:r w:rsidRPr="0031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F8" w:rsidRPr="00455DA6" w:rsidRDefault="00F850F8" w:rsidP="005503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инновация – </w:t>
      </w:r>
      <w:r w:rsidRPr="00F8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нововведение в педагогическую деятельность, изменение в содержании и технологии обучения и воспитания, имеющие целью повышение их эффе</w:t>
      </w:r>
      <w:r w:rsidRPr="00F8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F8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тивности</w:t>
      </w:r>
      <w:r w:rsidR="005E4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4951" w:rsidRPr="005E4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455D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5E4951" w:rsidRPr="005E4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455D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E3819" w:rsidRPr="00317D9D" w:rsidRDefault="00FE3819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D9D">
        <w:rPr>
          <w:rFonts w:ascii="Times New Roman" w:hAnsi="Times New Roman" w:cs="Times New Roman"/>
          <w:sz w:val="24"/>
          <w:szCs w:val="24"/>
        </w:rPr>
        <w:t>Педагогические инновации – это актуально значимые, практико-ориентированные новообразования, получившие воплощение в виде нового или усовершенствованного пр</w:t>
      </w:r>
      <w:r w:rsidRPr="00317D9D">
        <w:rPr>
          <w:rFonts w:ascii="Times New Roman" w:hAnsi="Times New Roman" w:cs="Times New Roman"/>
          <w:sz w:val="24"/>
          <w:szCs w:val="24"/>
        </w:rPr>
        <w:t>о</w:t>
      </w:r>
      <w:r w:rsidRPr="00317D9D">
        <w:rPr>
          <w:rFonts w:ascii="Times New Roman" w:hAnsi="Times New Roman" w:cs="Times New Roman"/>
          <w:sz w:val="24"/>
          <w:szCs w:val="24"/>
        </w:rPr>
        <w:t>дукта, и позитивно влияющие на развитие образования</w:t>
      </w:r>
      <w:r w:rsidR="00455DA6">
        <w:rPr>
          <w:rFonts w:ascii="Times New Roman" w:hAnsi="Times New Roman" w:cs="Times New Roman"/>
          <w:sz w:val="24"/>
          <w:szCs w:val="24"/>
        </w:rPr>
        <w:t>.</w:t>
      </w:r>
    </w:p>
    <w:p w:rsidR="00E86737" w:rsidRPr="000C592E" w:rsidRDefault="00356B25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A73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7395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95">
        <w:rPr>
          <w:rFonts w:ascii="Times New Roman" w:hAnsi="Times New Roman" w:cs="Times New Roman"/>
          <w:sz w:val="24"/>
          <w:szCs w:val="24"/>
        </w:rPr>
        <w:t>экономических условиях изменился и социальный заказ общества по отн</w:t>
      </w:r>
      <w:r w:rsidRPr="00DA7395">
        <w:rPr>
          <w:rFonts w:ascii="Times New Roman" w:hAnsi="Times New Roman" w:cs="Times New Roman"/>
          <w:sz w:val="24"/>
          <w:szCs w:val="24"/>
        </w:rPr>
        <w:t>о</w:t>
      </w:r>
      <w:r w:rsidRPr="00DA7395">
        <w:rPr>
          <w:rFonts w:ascii="Times New Roman" w:hAnsi="Times New Roman" w:cs="Times New Roman"/>
          <w:sz w:val="24"/>
          <w:szCs w:val="24"/>
        </w:rPr>
        <w:t xml:space="preserve">шению к </w:t>
      </w:r>
      <w:r>
        <w:rPr>
          <w:rFonts w:ascii="Times New Roman" w:hAnsi="Times New Roman" w:cs="Times New Roman"/>
          <w:sz w:val="24"/>
          <w:szCs w:val="24"/>
        </w:rPr>
        <w:t xml:space="preserve">среднему </w:t>
      </w:r>
      <w:r w:rsidRPr="00DA7395">
        <w:rPr>
          <w:rFonts w:ascii="Times New Roman" w:hAnsi="Times New Roman" w:cs="Times New Roman"/>
          <w:sz w:val="24"/>
          <w:szCs w:val="24"/>
        </w:rPr>
        <w:t xml:space="preserve">профессиональному образованию. </w:t>
      </w:r>
      <w:r w:rsidR="004B5481" w:rsidRPr="00DA7395">
        <w:rPr>
          <w:rFonts w:ascii="Times New Roman" w:hAnsi="Times New Roman" w:cs="Times New Roman"/>
          <w:sz w:val="24"/>
          <w:szCs w:val="24"/>
        </w:rPr>
        <w:t>Приоритетным стало формирование личности, способной к творческому, сознательному, самостоятельному определению св</w:t>
      </w:r>
      <w:r w:rsidR="004B5481" w:rsidRPr="00DA7395">
        <w:rPr>
          <w:rFonts w:ascii="Times New Roman" w:hAnsi="Times New Roman" w:cs="Times New Roman"/>
          <w:sz w:val="24"/>
          <w:szCs w:val="24"/>
        </w:rPr>
        <w:t>о</w:t>
      </w:r>
      <w:r w:rsidR="004B5481" w:rsidRPr="00DA7395">
        <w:rPr>
          <w:rFonts w:ascii="Times New Roman" w:hAnsi="Times New Roman" w:cs="Times New Roman"/>
          <w:sz w:val="24"/>
          <w:szCs w:val="24"/>
        </w:rPr>
        <w:t xml:space="preserve">ей деятельности, свободно владеющей </w:t>
      </w:r>
      <w:proofErr w:type="gramStart"/>
      <w:r w:rsidR="004B5481" w:rsidRPr="00DA7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мобильными</w:t>
      </w:r>
      <w:proofErr w:type="gramEnd"/>
      <w:r w:rsidR="004B5481" w:rsidRPr="00DA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B5481" w:rsidRPr="00DA7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интернет-технологиями</w:t>
      </w:r>
      <w:proofErr w:type="spellEnd"/>
      <w:r w:rsidR="004B5481" w:rsidRPr="00DA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ориентированными на непрерывное обучение и самообразование. </w:t>
      </w:r>
      <w:r w:rsidR="004B5481" w:rsidRPr="00DA7395">
        <w:rPr>
          <w:rFonts w:ascii="Times New Roman" w:hAnsi="Times New Roman" w:cs="Times New Roman"/>
          <w:sz w:val="24"/>
          <w:szCs w:val="24"/>
        </w:rPr>
        <w:t>Соответственно, должна меняться образовательная среда путем  внедрения современных  образовательных техн</w:t>
      </w:r>
      <w:r w:rsidR="004B5481" w:rsidRPr="00DA7395">
        <w:rPr>
          <w:rFonts w:ascii="Times New Roman" w:hAnsi="Times New Roman" w:cs="Times New Roman"/>
          <w:sz w:val="24"/>
          <w:szCs w:val="24"/>
        </w:rPr>
        <w:t>о</w:t>
      </w:r>
      <w:r w:rsidR="004B5481" w:rsidRPr="00DA7395">
        <w:rPr>
          <w:rFonts w:ascii="Times New Roman" w:hAnsi="Times New Roman" w:cs="Times New Roman"/>
          <w:sz w:val="24"/>
          <w:szCs w:val="24"/>
        </w:rPr>
        <w:t>логий</w:t>
      </w:r>
      <w:r w:rsidR="000C592E" w:rsidRPr="000C592E">
        <w:rPr>
          <w:rFonts w:ascii="Times New Roman" w:hAnsi="Times New Roman" w:cs="Times New Roman"/>
          <w:sz w:val="24"/>
          <w:szCs w:val="24"/>
        </w:rPr>
        <w:t>[</w:t>
      </w:r>
      <w:r w:rsidR="00455DA6">
        <w:rPr>
          <w:rFonts w:ascii="Times New Roman" w:hAnsi="Times New Roman" w:cs="Times New Roman"/>
          <w:sz w:val="24"/>
          <w:szCs w:val="24"/>
        </w:rPr>
        <w:t>1</w:t>
      </w:r>
      <w:r w:rsidR="000C592E" w:rsidRPr="000C592E">
        <w:rPr>
          <w:rFonts w:ascii="Times New Roman" w:hAnsi="Times New Roman" w:cs="Times New Roman"/>
          <w:sz w:val="24"/>
          <w:szCs w:val="24"/>
        </w:rPr>
        <w:t>]</w:t>
      </w:r>
      <w:r w:rsidR="00D13D38">
        <w:rPr>
          <w:rFonts w:ascii="Times New Roman" w:hAnsi="Times New Roman" w:cs="Times New Roman"/>
          <w:sz w:val="24"/>
          <w:szCs w:val="24"/>
        </w:rPr>
        <w:t>.</w:t>
      </w:r>
    </w:p>
    <w:p w:rsidR="004B5481" w:rsidRPr="00DA7395" w:rsidRDefault="004B5481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Педагоги, внедряющие инновации, помогают формировать у студентов такие навыки, как </w:t>
      </w:r>
      <w:proofErr w:type="spellStart"/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креативность</w:t>
      </w:r>
      <w:proofErr w:type="spellEnd"/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, коммуникабельность, ответственность и умение работать в команде.</w:t>
      </w:r>
    </w:p>
    <w:p w:rsidR="004B5481" w:rsidRPr="000A11EB" w:rsidRDefault="004B5481" w:rsidP="0055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Инновационная деятельность педагога может проявляться в различных формах:</w:t>
      </w:r>
    </w:p>
    <w:p w:rsidR="004B5481" w:rsidRPr="0006391C" w:rsidRDefault="0006391C" w:rsidP="005503C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7119E7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и</w:t>
      </w:r>
      <w:r w:rsidR="004B5481" w:rsidRPr="007119E7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спользование современных образовательных технологий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, </w:t>
      </w:r>
      <w:r w:rsidR="004B5481" w:rsidRPr="0006391C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включает применение цифровых платформ, электронных учебников, интерактивных досок, мобильных приложений и других инструментов, которые делают обучение более доступным и интересным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;</w:t>
      </w:r>
    </w:p>
    <w:p w:rsidR="00D13D38" w:rsidRDefault="0006391C" w:rsidP="005503C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D13D38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в</w:t>
      </w:r>
      <w:r w:rsidR="004B5481" w:rsidRPr="00D13D38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недрение новых методов обучения</w:t>
      </w:r>
      <w:r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, таких как 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проектное обучение, игровые технол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гии, смешанное обучение, </w:t>
      </w:r>
      <w:r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это 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позволя</w:t>
      </w:r>
      <w:r w:rsidR="007119E7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е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т вовлекать </w:t>
      </w:r>
      <w:r w:rsidR="00E86737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обучающихся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в активный процесс позн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а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ния и развивать у них исследовательские навыки</w:t>
      </w:r>
      <w:r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;</w:t>
      </w:r>
    </w:p>
    <w:p w:rsidR="001714AF" w:rsidRPr="00D13D38" w:rsidRDefault="0006391C" w:rsidP="005503CA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D13D38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lastRenderedPageBreak/>
        <w:t>у</w:t>
      </w:r>
      <w:r w:rsidR="004B5481" w:rsidRPr="00D13D38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частие в научных исследованиях и разработках</w:t>
      </w:r>
      <w:r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, например, 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участвовать в создании новых учебных материалов, методик и программ, которые соответствуют актуальным потре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б</w:t>
      </w:r>
      <w:r w:rsidR="004B5481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ностям образования.</w:t>
      </w:r>
      <w:r w:rsidR="0032136A" w:rsidRPr="00D13D3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</w:t>
      </w:r>
    </w:p>
    <w:p w:rsidR="004B5481" w:rsidRPr="000A11EB" w:rsidRDefault="005C756D" w:rsidP="0055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ab/>
      </w:r>
      <w:r w:rsidR="0032136A" w:rsidRPr="005863CE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Инновационная деятельность способствует развитию </w:t>
      </w:r>
      <w:r w:rsidR="0032136A" w:rsidRPr="001714AF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профессиональных качеств п</w:t>
      </w:r>
      <w:r w:rsidR="0032136A" w:rsidRPr="001714AF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е</w:t>
      </w:r>
      <w:r w:rsidR="0032136A" w:rsidRPr="001714AF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дагога</w:t>
      </w:r>
      <w:r w:rsidR="0032136A" w:rsidRPr="005863CE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его профессиональному росту, обогащая его арсенал</w:t>
      </w:r>
      <w:r w:rsidR="007119E7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технологий, </w:t>
      </w:r>
      <w:r w:rsidR="0032136A" w:rsidRPr="005863CE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методов и подходов</w:t>
      </w:r>
      <w:r w:rsidR="0032136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.</w:t>
      </w:r>
    </w:p>
    <w:p w:rsidR="005C756D" w:rsidRDefault="001714AF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своем докладе я хочу затронуть некоторые 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аспекты</w:t>
      </w:r>
      <w:r w:rsidR="005C7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связан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необходимостью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инновационных подход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разработке учебных материалов и оценке знаний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студентов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D63" w:rsidRDefault="001714AF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CE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Инновационные </w:t>
      </w:r>
      <w:r w:rsidR="001F3D63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подходы</w:t>
      </w:r>
      <w:r w:rsidRPr="005863CE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в среде среднего профессионального образования успешно применяются на практике в </w:t>
      </w:r>
      <w:r w:rsidR="0067350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</w:t>
      </w:r>
      <w:r w:rsidRPr="005863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овосибирском государственном университете экономики и управления (НГУЭУ) </w:t>
      </w:r>
      <w:r w:rsidRPr="005863CE"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</w:t>
      </w:r>
      <w:r w:rsidRPr="00586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специалистов среднего звена. </w:t>
      </w:r>
      <w:r w:rsidR="001F3D63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дин из т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ких подходов это р</w:t>
      </w:r>
      <w:r w:rsidRPr="005863CE">
        <w:rPr>
          <w:rFonts w:ascii="Times New Roman" w:hAnsi="Times New Roman" w:cs="Times New Roman"/>
          <w:sz w:val="24"/>
          <w:szCs w:val="24"/>
        </w:rPr>
        <w:t>азработка лекционных и тестовых материалов с использованием не</w:t>
      </w:r>
      <w:r w:rsidRPr="005863CE">
        <w:rPr>
          <w:rFonts w:ascii="Times New Roman" w:hAnsi="Times New Roman" w:cs="Times New Roman"/>
          <w:sz w:val="24"/>
          <w:szCs w:val="24"/>
        </w:rPr>
        <w:t>й</w:t>
      </w:r>
      <w:r w:rsidRPr="005863CE">
        <w:rPr>
          <w:rFonts w:ascii="Times New Roman" w:hAnsi="Times New Roman" w:cs="Times New Roman"/>
          <w:sz w:val="24"/>
          <w:szCs w:val="24"/>
        </w:rPr>
        <w:t>ронных сетей.</w:t>
      </w:r>
    </w:p>
    <w:p w:rsidR="001F3D63" w:rsidRPr="00DA7395" w:rsidRDefault="001F3D63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Нейронные сети имеют достаточно широкий спектр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применений в различных обла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тях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обработки изо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бражений до естественного языка, а их</w:t>
      </w:r>
      <w:r w:rsidR="005C7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применение </w:t>
      </w:r>
      <w:r>
        <w:rPr>
          <w:rFonts w:ascii="Times New Roman" w:hAnsi="Times New Roman" w:cs="Times New Roman"/>
          <w:sz w:val="24"/>
          <w:szCs w:val="24"/>
        </w:rPr>
        <w:t>в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процессе, о</w:t>
      </w:r>
      <w:r w:rsidRPr="00DA7395">
        <w:rPr>
          <w:rFonts w:ascii="Times New Roman" w:hAnsi="Times New Roman" w:cs="Times New Roman"/>
          <w:sz w:val="24"/>
          <w:szCs w:val="24"/>
        </w:rPr>
        <w:t>ткрыва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A7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огромные</w:t>
      </w:r>
      <w:r w:rsidRPr="00DA7395">
        <w:rPr>
          <w:rFonts w:ascii="Times New Roman" w:hAnsi="Times New Roman" w:cs="Times New Roman"/>
          <w:sz w:val="24"/>
          <w:szCs w:val="24"/>
        </w:rPr>
        <w:t xml:space="preserve"> возможности в </w:t>
      </w:r>
      <w:proofErr w:type="spellStart"/>
      <w:r w:rsidRPr="00DA7395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DA7395">
        <w:rPr>
          <w:rFonts w:ascii="Times New Roman" w:hAnsi="Times New Roman" w:cs="Times New Roman"/>
          <w:sz w:val="24"/>
          <w:szCs w:val="24"/>
        </w:rPr>
        <w:t xml:space="preserve"> обучения, автоматиз</w:t>
      </w:r>
      <w:r w:rsidRPr="00DA7395">
        <w:rPr>
          <w:rFonts w:ascii="Times New Roman" w:hAnsi="Times New Roman" w:cs="Times New Roman"/>
          <w:sz w:val="24"/>
          <w:szCs w:val="24"/>
        </w:rPr>
        <w:t>а</w:t>
      </w:r>
      <w:r w:rsidRPr="00DA7395">
        <w:rPr>
          <w:rFonts w:ascii="Times New Roman" w:hAnsi="Times New Roman" w:cs="Times New Roman"/>
          <w:sz w:val="24"/>
          <w:szCs w:val="24"/>
        </w:rPr>
        <w:t>ции рутинных задач и, как следствие, повышение эффективности обучения. Существует много различных моделей</w:t>
      </w:r>
      <w:r w:rsidR="007119E7">
        <w:rPr>
          <w:rFonts w:ascii="Times New Roman" w:hAnsi="Times New Roman" w:cs="Times New Roman"/>
          <w:sz w:val="24"/>
          <w:szCs w:val="24"/>
        </w:rPr>
        <w:t xml:space="preserve"> нейронных сетей</w:t>
      </w:r>
      <w:r w:rsidRPr="00DA7395">
        <w:rPr>
          <w:rFonts w:ascii="Times New Roman" w:hAnsi="Times New Roman" w:cs="Times New Roman"/>
          <w:sz w:val="24"/>
          <w:szCs w:val="24"/>
        </w:rPr>
        <w:t>, у каждой есть свои плюсы и минусы.  Коне</w:t>
      </w:r>
      <w:r w:rsidRPr="00DA7395">
        <w:rPr>
          <w:rFonts w:ascii="Times New Roman" w:hAnsi="Times New Roman" w:cs="Times New Roman"/>
          <w:sz w:val="24"/>
          <w:szCs w:val="24"/>
        </w:rPr>
        <w:t>ч</w:t>
      </w:r>
      <w:r w:rsidRPr="00DA7395">
        <w:rPr>
          <w:rFonts w:ascii="Times New Roman" w:hAnsi="Times New Roman" w:cs="Times New Roman"/>
          <w:sz w:val="24"/>
          <w:szCs w:val="24"/>
        </w:rPr>
        <w:t xml:space="preserve">но, самый известный чат-бот – </w:t>
      </w:r>
      <w:proofErr w:type="spellStart"/>
      <w:r w:rsidRPr="00DA7395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DA73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56D" w:rsidRDefault="00BB2B2D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395">
        <w:rPr>
          <w:rFonts w:ascii="Times New Roman" w:hAnsi="Times New Roman" w:cs="Times New Roman"/>
          <w:sz w:val="24"/>
          <w:szCs w:val="24"/>
        </w:rPr>
        <w:t>Для того чтобы нейро</w:t>
      </w:r>
      <w:r w:rsidR="001F3D63">
        <w:rPr>
          <w:rFonts w:ascii="Times New Roman" w:hAnsi="Times New Roman" w:cs="Times New Roman"/>
          <w:sz w:val="24"/>
          <w:szCs w:val="24"/>
        </w:rPr>
        <w:t xml:space="preserve">нные </w:t>
      </w:r>
      <w:r w:rsidRPr="00DA7395">
        <w:rPr>
          <w:rFonts w:ascii="Times New Roman" w:hAnsi="Times New Roman" w:cs="Times New Roman"/>
          <w:sz w:val="24"/>
          <w:szCs w:val="24"/>
        </w:rPr>
        <w:t>сети стали эффективным инструментом в работе преп</w:t>
      </w:r>
      <w:r w:rsidRPr="00DA7395">
        <w:rPr>
          <w:rFonts w:ascii="Times New Roman" w:hAnsi="Times New Roman" w:cs="Times New Roman"/>
          <w:sz w:val="24"/>
          <w:szCs w:val="24"/>
        </w:rPr>
        <w:t>о</w:t>
      </w:r>
      <w:r w:rsidRPr="00DA7395">
        <w:rPr>
          <w:rFonts w:ascii="Times New Roman" w:hAnsi="Times New Roman" w:cs="Times New Roman"/>
          <w:sz w:val="24"/>
          <w:szCs w:val="24"/>
        </w:rPr>
        <w:t xml:space="preserve">давателя, для автоматизации и упрощения </w:t>
      </w:r>
      <w:proofErr w:type="gramStart"/>
      <w:r w:rsidRPr="00DA739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DA7395">
        <w:rPr>
          <w:rFonts w:ascii="Times New Roman" w:hAnsi="Times New Roman" w:cs="Times New Roman"/>
          <w:sz w:val="24"/>
          <w:szCs w:val="24"/>
        </w:rPr>
        <w:t xml:space="preserve"> задач, нами была выбрана русско</w:t>
      </w:r>
      <w:r w:rsidRPr="00DA7395">
        <w:rPr>
          <w:rFonts w:ascii="Times New Roman" w:hAnsi="Times New Roman" w:cs="Times New Roman"/>
          <w:sz w:val="24"/>
          <w:szCs w:val="24"/>
        </w:rPr>
        <w:t>я</w:t>
      </w:r>
      <w:r w:rsidRPr="00DA7395">
        <w:rPr>
          <w:rFonts w:ascii="Times New Roman" w:hAnsi="Times New Roman" w:cs="Times New Roman"/>
          <w:sz w:val="24"/>
          <w:szCs w:val="24"/>
        </w:rPr>
        <w:t>зычная языков</w:t>
      </w:r>
      <w:r>
        <w:rPr>
          <w:rFonts w:ascii="Times New Roman" w:hAnsi="Times New Roman" w:cs="Times New Roman"/>
          <w:sz w:val="24"/>
          <w:szCs w:val="24"/>
        </w:rPr>
        <w:t xml:space="preserve">ая модель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A7395">
        <w:rPr>
          <w:rFonts w:ascii="Times New Roman" w:hAnsi="Times New Roman" w:cs="Times New Roman"/>
          <w:sz w:val="24"/>
          <w:szCs w:val="24"/>
        </w:rPr>
        <w:t xml:space="preserve">. На данном этапе мы используем </w:t>
      </w:r>
      <w:proofErr w:type="spellStart"/>
      <w:r w:rsidRPr="00DA7395"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 w:rsidRPr="00DA7395">
        <w:rPr>
          <w:rFonts w:ascii="Times New Roman" w:hAnsi="Times New Roman" w:cs="Times New Roman"/>
          <w:sz w:val="24"/>
          <w:szCs w:val="24"/>
        </w:rPr>
        <w:t xml:space="preserve"> для разработки тестовых заданий по разным учебным дисциплинам. Например, по дисц</w:t>
      </w:r>
      <w:r w:rsidRPr="00DA7395">
        <w:rPr>
          <w:rFonts w:ascii="Times New Roman" w:hAnsi="Times New Roman" w:cs="Times New Roman"/>
          <w:sz w:val="24"/>
          <w:szCs w:val="24"/>
        </w:rPr>
        <w:t>и</w:t>
      </w:r>
      <w:r w:rsidRPr="00DA7395">
        <w:rPr>
          <w:rFonts w:ascii="Times New Roman" w:hAnsi="Times New Roman" w:cs="Times New Roman"/>
          <w:sz w:val="24"/>
          <w:szCs w:val="24"/>
        </w:rPr>
        <w:t>плине И</w:t>
      </w:r>
      <w:r w:rsidR="005C756D">
        <w:rPr>
          <w:rFonts w:ascii="Times New Roman" w:hAnsi="Times New Roman" w:cs="Times New Roman"/>
          <w:sz w:val="24"/>
          <w:szCs w:val="24"/>
        </w:rPr>
        <w:t xml:space="preserve">нформационные технологии </w:t>
      </w:r>
      <w:r w:rsidRPr="00DA7395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  <w:r w:rsidR="005C756D">
        <w:rPr>
          <w:rFonts w:ascii="Times New Roman" w:hAnsi="Times New Roman" w:cs="Times New Roman"/>
          <w:sz w:val="24"/>
          <w:szCs w:val="24"/>
        </w:rPr>
        <w:t>,</w:t>
      </w:r>
      <w:r w:rsidRPr="00DA7395">
        <w:rPr>
          <w:rFonts w:ascii="Times New Roman" w:hAnsi="Times New Roman" w:cs="Times New Roman"/>
          <w:sz w:val="24"/>
          <w:szCs w:val="24"/>
        </w:rPr>
        <w:t xml:space="preserve"> в тестовых зад</w:t>
      </w:r>
      <w:r w:rsidRPr="00DA7395">
        <w:rPr>
          <w:rFonts w:ascii="Times New Roman" w:hAnsi="Times New Roman" w:cs="Times New Roman"/>
          <w:sz w:val="24"/>
          <w:szCs w:val="24"/>
        </w:rPr>
        <w:t>а</w:t>
      </w:r>
      <w:r w:rsidRPr="00DA7395">
        <w:rPr>
          <w:rFonts w:ascii="Times New Roman" w:hAnsi="Times New Roman" w:cs="Times New Roman"/>
          <w:sz w:val="24"/>
          <w:szCs w:val="24"/>
        </w:rPr>
        <w:t xml:space="preserve">ниях желательно учитывать </w:t>
      </w:r>
      <w:r w:rsidR="005C756D">
        <w:rPr>
          <w:rFonts w:ascii="Times New Roman" w:hAnsi="Times New Roman" w:cs="Times New Roman"/>
          <w:sz w:val="24"/>
          <w:szCs w:val="24"/>
        </w:rPr>
        <w:t xml:space="preserve">не только направление </w:t>
      </w:r>
      <w:r w:rsidRPr="00DA7395">
        <w:rPr>
          <w:rFonts w:ascii="Times New Roman" w:hAnsi="Times New Roman" w:cs="Times New Roman"/>
          <w:sz w:val="24"/>
          <w:szCs w:val="24"/>
        </w:rPr>
        <w:t>обучения (бухгалтерский учет, земл</w:t>
      </w:r>
      <w:r w:rsidRPr="00DA7395">
        <w:rPr>
          <w:rFonts w:ascii="Times New Roman" w:hAnsi="Times New Roman" w:cs="Times New Roman"/>
          <w:sz w:val="24"/>
          <w:szCs w:val="24"/>
        </w:rPr>
        <w:t>е</w:t>
      </w:r>
      <w:r w:rsidRPr="00DA7395">
        <w:rPr>
          <w:rFonts w:ascii="Times New Roman" w:hAnsi="Times New Roman" w:cs="Times New Roman"/>
          <w:sz w:val="24"/>
          <w:szCs w:val="24"/>
        </w:rPr>
        <w:t>пользование и др.)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756D">
        <w:rPr>
          <w:rFonts w:ascii="Times New Roman" w:hAnsi="Times New Roman" w:cs="Times New Roman"/>
          <w:sz w:val="24"/>
          <w:szCs w:val="24"/>
        </w:rPr>
        <w:t xml:space="preserve">но и </w:t>
      </w:r>
      <w:r>
        <w:rPr>
          <w:rFonts w:ascii="Times New Roman" w:hAnsi="Times New Roman" w:cs="Times New Roman"/>
          <w:sz w:val="24"/>
          <w:szCs w:val="24"/>
        </w:rPr>
        <w:t>уровень подготовки</w:t>
      </w:r>
      <w:r w:rsidR="005C756D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proofErr w:type="spellStart"/>
      <w:r w:rsidRPr="00DA7395"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 w:rsidRPr="00DA7395">
        <w:rPr>
          <w:rFonts w:ascii="Times New Roman" w:hAnsi="Times New Roman" w:cs="Times New Roman"/>
          <w:sz w:val="24"/>
          <w:szCs w:val="24"/>
        </w:rPr>
        <w:t xml:space="preserve"> успешно с этим справляется. </w:t>
      </w:r>
      <w:r w:rsidR="005C756D">
        <w:rPr>
          <w:rFonts w:ascii="Times New Roman" w:hAnsi="Times New Roman" w:cs="Times New Roman"/>
          <w:sz w:val="24"/>
          <w:szCs w:val="24"/>
        </w:rPr>
        <w:t>Не сразу мы пришли к такой инновации. Этому предшествовали несколько курсов повышения квалификации разного уровня</w:t>
      </w:r>
      <w:r w:rsidR="00694C20">
        <w:rPr>
          <w:rFonts w:ascii="Times New Roman" w:hAnsi="Times New Roman" w:cs="Times New Roman"/>
          <w:sz w:val="24"/>
          <w:szCs w:val="24"/>
        </w:rPr>
        <w:t xml:space="preserve"> по проблемам искусственного интелле</w:t>
      </w:r>
      <w:r w:rsidR="00694C20">
        <w:rPr>
          <w:rFonts w:ascii="Times New Roman" w:hAnsi="Times New Roman" w:cs="Times New Roman"/>
          <w:sz w:val="24"/>
          <w:szCs w:val="24"/>
        </w:rPr>
        <w:t>к</w:t>
      </w:r>
      <w:r w:rsidR="00694C20">
        <w:rPr>
          <w:rFonts w:ascii="Times New Roman" w:hAnsi="Times New Roman" w:cs="Times New Roman"/>
          <w:sz w:val="24"/>
          <w:szCs w:val="24"/>
        </w:rPr>
        <w:t>та и нейронных сетей</w:t>
      </w:r>
      <w:r w:rsidR="005C756D">
        <w:rPr>
          <w:rFonts w:ascii="Times New Roman" w:hAnsi="Times New Roman" w:cs="Times New Roman"/>
          <w:sz w:val="24"/>
          <w:szCs w:val="24"/>
        </w:rPr>
        <w:t>, участие в научных конфе</w:t>
      </w:r>
      <w:r w:rsidR="00694C20">
        <w:rPr>
          <w:rFonts w:ascii="Times New Roman" w:hAnsi="Times New Roman" w:cs="Times New Roman"/>
          <w:sz w:val="24"/>
          <w:szCs w:val="24"/>
        </w:rPr>
        <w:t xml:space="preserve">ренциях. </w:t>
      </w:r>
    </w:p>
    <w:p w:rsidR="00CB6A72" w:rsidRPr="00CB6A72" w:rsidRDefault="0047777F" w:rsidP="005503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коллеги только учимся использовать эти инновации в своей деятельности. Очевидно, что необходимо регулярное повышение квалификации педагогов, только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чение и непрерывное самообучение помогут освоить новые технологии</w:t>
      </w:r>
      <w:r w:rsidR="00694C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методы</w:t>
      </w:r>
      <w:r w:rsidR="00694C20">
        <w:rPr>
          <w:rFonts w:ascii="Times New Roman" w:hAnsi="Times New Roman" w:cs="Times New Roman"/>
          <w:sz w:val="24"/>
          <w:szCs w:val="24"/>
        </w:rPr>
        <w:t xml:space="preserve"> и инс</w:t>
      </w:r>
      <w:r w:rsidR="00694C20">
        <w:rPr>
          <w:rFonts w:ascii="Times New Roman" w:hAnsi="Times New Roman" w:cs="Times New Roman"/>
          <w:sz w:val="24"/>
          <w:szCs w:val="24"/>
        </w:rPr>
        <w:t>т</w:t>
      </w:r>
      <w:r w:rsidR="00694C20">
        <w:rPr>
          <w:rFonts w:ascii="Times New Roman" w:hAnsi="Times New Roman" w:cs="Times New Roman"/>
          <w:sz w:val="24"/>
          <w:szCs w:val="24"/>
        </w:rPr>
        <w:t>рументы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A72">
        <w:rPr>
          <w:rFonts w:ascii="Times New Roman" w:hAnsi="Times New Roman" w:cs="Times New Roman"/>
          <w:sz w:val="24"/>
          <w:szCs w:val="24"/>
        </w:rPr>
        <w:t xml:space="preserve"> </w:t>
      </w:r>
      <w:r w:rsidR="00CB6A72" w:rsidRPr="00CB6A72">
        <w:rPr>
          <w:rFonts w:ascii="Times New Roman" w:hAnsi="Times New Roman" w:cs="Times New Roman"/>
          <w:sz w:val="24"/>
          <w:szCs w:val="24"/>
        </w:rPr>
        <w:t xml:space="preserve">Нужно постараться взять для себя самую основу, заложить фундамент </w:t>
      </w:r>
      <w:r w:rsidR="00694C20">
        <w:rPr>
          <w:rFonts w:ascii="Times New Roman" w:hAnsi="Times New Roman" w:cs="Times New Roman"/>
          <w:sz w:val="24"/>
          <w:szCs w:val="24"/>
        </w:rPr>
        <w:t>поним</w:t>
      </w:r>
      <w:r w:rsidR="00694C20">
        <w:rPr>
          <w:rFonts w:ascii="Times New Roman" w:hAnsi="Times New Roman" w:cs="Times New Roman"/>
          <w:sz w:val="24"/>
          <w:szCs w:val="24"/>
        </w:rPr>
        <w:t>а</w:t>
      </w:r>
      <w:r w:rsidR="00694C20">
        <w:rPr>
          <w:rFonts w:ascii="Times New Roman" w:hAnsi="Times New Roman" w:cs="Times New Roman"/>
          <w:sz w:val="24"/>
          <w:szCs w:val="24"/>
        </w:rPr>
        <w:t xml:space="preserve">ния важности и перспективы </w:t>
      </w:r>
      <w:r w:rsidR="00CB6A72" w:rsidRPr="00CB6A72">
        <w:rPr>
          <w:rFonts w:ascii="Times New Roman" w:hAnsi="Times New Roman" w:cs="Times New Roman"/>
          <w:sz w:val="24"/>
          <w:szCs w:val="24"/>
        </w:rPr>
        <w:t>использования нейронных сетей в образовании, а полезные в разных аспектах деятельности инструменты мы уже сможем найти и применить.</w:t>
      </w:r>
    </w:p>
    <w:p w:rsidR="00694C20" w:rsidRDefault="00694C20" w:rsidP="00550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не надо думать,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GigaChat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сделает за нас, нужно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лать запрос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>
        <w:rPr>
          <w:rFonts w:ascii="Times New Roman" w:hAnsi="Times New Roman" w:cs="Times New Roman"/>
          <w:sz w:val="24"/>
          <w:szCs w:val="24"/>
        </w:rPr>
        <w:t>), уточнять, дополнять, наконец, проверять, потому что он иногда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дает </w:t>
      </w:r>
      <w:r w:rsidRPr="008D00BB">
        <w:rPr>
          <w:rFonts w:ascii="Times New Roman" w:hAnsi="Times New Roman" w:cs="Times New Roman"/>
          <w:sz w:val="24"/>
          <w:szCs w:val="24"/>
        </w:rPr>
        <w:t xml:space="preserve">абсолютно неверную информацию,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D00BB">
        <w:rPr>
          <w:rFonts w:ascii="Times New Roman" w:hAnsi="Times New Roman" w:cs="Times New Roman"/>
          <w:sz w:val="24"/>
          <w:szCs w:val="24"/>
        </w:rPr>
        <w:t>нужно проверять факты.</w:t>
      </w:r>
      <w:r w:rsidRPr="00DA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D63" w:rsidRDefault="00BB2B2D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395">
        <w:rPr>
          <w:rFonts w:ascii="Times New Roman" w:hAnsi="Times New Roman" w:cs="Times New Roman"/>
          <w:sz w:val="24"/>
          <w:szCs w:val="24"/>
        </w:rPr>
        <w:t xml:space="preserve">Тем не менее, искусственный интеллект открывает новые возможности для создания интерактивных учебных материалов, симуляторов, виртуальных занятий, что </w:t>
      </w:r>
      <w:r w:rsidR="00694C20">
        <w:rPr>
          <w:rFonts w:ascii="Times New Roman" w:hAnsi="Times New Roman" w:cs="Times New Roman"/>
          <w:sz w:val="24"/>
          <w:szCs w:val="24"/>
        </w:rPr>
        <w:t>с</w:t>
      </w:r>
      <w:r w:rsidRPr="00DA7395">
        <w:rPr>
          <w:rFonts w:ascii="Times New Roman" w:hAnsi="Times New Roman" w:cs="Times New Roman"/>
          <w:sz w:val="24"/>
          <w:szCs w:val="24"/>
        </w:rPr>
        <w:t>делает об</w:t>
      </w:r>
      <w:r w:rsidRPr="00DA7395">
        <w:rPr>
          <w:rFonts w:ascii="Times New Roman" w:hAnsi="Times New Roman" w:cs="Times New Roman"/>
          <w:sz w:val="24"/>
          <w:szCs w:val="24"/>
        </w:rPr>
        <w:t>у</w:t>
      </w:r>
      <w:r w:rsidRPr="00DA7395">
        <w:rPr>
          <w:rFonts w:ascii="Times New Roman" w:hAnsi="Times New Roman" w:cs="Times New Roman"/>
          <w:sz w:val="24"/>
          <w:szCs w:val="24"/>
        </w:rPr>
        <w:t xml:space="preserve">чение более увлекательным, а главное – эффективным. </w:t>
      </w:r>
      <w:r w:rsidR="001F3D63">
        <w:rPr>
          <w:rFonts w:ascii="Times New Roman" w:hAnsi="Times New Roman" w:cs="Times New Roman"/>
          <w:sz w:val="24"/>
          <w:szCs w:val="24"/>
        </w:rPr>
        <w:t>Как оказалось, и</w:t>
      </w:r>
      <w:r w:rsidR="001F3D63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менно </w:t>
      </w:r>
      <w:r w:rsidR="008D0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образов</w:t>
      </w:r>
      <w:r w:rsidR="008D0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D0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</w:t>
      </w:r>
      <w:r w:rsidR="001F3D63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нейронные сети могут внести свой вклад, открывая новые возможности для улучш</w:t>
      </w:r>
      <w:r w:rsidR="001F3D63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F3D63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 w:rsidR="00694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 обучения.</w:t>
      </w:r>
      <w:r w:rsidR="001F3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19E7" w:rsidRDefault="00CB6A72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же перспективы мы видим в использовании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нейронных сетей в образовании.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Первое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очевидное применение нейронных сетей в образовании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создание персонализированных учебных материалов.</w:t>
      </w:r>
      <w:r w:rsidR="002E1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ученик уникален и ему требуется и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дивидуальный подход к обучению.</w:t>
      </w:r>
      <w:r w:rsidR="002E1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в группе с множеством студентов</w:t>
      </w:r>
      <w:r w:rsidR="0071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лизация затруднительн</w:t>
      </w:r>
      <w:r w:rsidR="00A14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E1E10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преподавателя.</w:t>
      </w:r>
      <w:r w:rsidR="002E1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Поэтому в программах </w:t>
      </w:r>
      <w:r w:rsidR="008D00BB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адаптивного обучения 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</w:t>
      </w:r>
      <w:r w:rsidR="008D00BB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данные обучающихся, чтобы предложить индивидуализированные задания и материалы, учитывая уровень знаний и стиль обучения каждого студента.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907" w:rsidRDefault="002E1E10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8D00BB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нейронные сети могут быть 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использованы </w:t>
      </w:r>
      <w:r w:rsidR="008D00BB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разработки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просто </w:t>
      </w:r>
      <w:r w:rsidR="008D00BB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тестовых материа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лов, а тестов,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адаптивных к уровню сложности, интересам и потребностям студе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тов.</w:t>
      </w:r>
    </w:p>
    <w:p w:rsidR="00E84907" w:rsidRDefault="002E1E10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Следующий этап – это анализ ответов студентов,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необходимо,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уровень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ов,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кор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ректировать обучающий курс,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обнаруживать уровень понимания и ошибок студентов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эффективно отслеживать процесс и адаптировать обучение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т</w:t>
      </w:r>
      <w:r w:rsidR="00BF3F47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радиционные методы оценки, м</w:t>
      </w:r>
      <w:r w:rsidR="00BF3F47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F3F47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 быть недостаточно объективными и не всегда отражать реальные знания</w:t>
      </w:r>
      <w:r w:rsidR="00E849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3F47"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студента.</w:t>
      </w:r>
    </w:p>
    <w:p w:rsidR="00E84907" w:rsidRDefault="00BF3F47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Именно благодаря этим инновационным применениям нейронных сетей образование может стать более эффективным, доступным и персонализированным, открывая новые горизонты для обучения и развития каждого </w:t>
      </w:r>
      <w:r w:rsidR="001F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r w:rsidRPr="0057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4464" w:rsidRPr="000A11EB" w:rsidRDefault="00A1496F" w:rsidP="005503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Какие же преимущества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инновационной деятельности педагога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? </w:t>
      </w:r>
    </w:p>
    <w:p w:rsidR="00974464" w:rsidRPr="00801326" w:rsidRDefault="00974464" w:rsidP="005503C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1F102D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Повышение мотивации учеников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, так как н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овые подходы и технологии делают об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у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чение более привлекательным и интересным, что стимулирует желание учиться.</w:t>
      </w:r>
    </w:p>
    <w:p w:rsidR="00974464" w:rsidRPr="00801326" w:rsidRDefault="00974464" w:rsidP="005503C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1F102D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Улучшение качества образования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, так как и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нновации позволяют персонализировать обучение, учитыва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ть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индивидуальные особенности каждого 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обучающегося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.</w:t>
      </w:r>
    </w:p>
    <w:p w:rsidR="00974464" w:rsidRPr="00801326" w:rsidRDefault="00974464" w:rsidP="005503C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1F102D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 xml:space="preserve">Подготовка к </w:t>
      </w:r>
      <w:r w:rsidR="00A1496F" w:rsidRPr="001F102D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t>будущей профессиональной деятельности</w:t>
      </w:r>
      <w:r w:rsidR="00A1496F" w:rsidRPr="00801326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  <w:t xml:space="preserve"> – </w:t>
      </w:r>
      <w:r w:rsidR="00A1496F"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учащиеся 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получают н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а</w:t>
      </w:r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выки, необходимые для жизни и работы в условиях </w:t>
      </w:r>
      <w:proofErr w:type="gramStart"/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информационного</w:t>
      </w:r>
      <w:proofErr w:type="gramEnd"/>
      <w:r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общества.</w:t>
      </w:r>
    </w:p>
    <w:p w:rsidR="00974464" w:rsidRPr="000B289A" w:rsidRDefault="00974464" w:rsidP="005503CA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1F102D">
        <w:rPr>
          <w:rFonts w:ascii="Times New Roman" w:eastAsia="Times New Roman" w:hAnsi="Times New Roman" w:cs="Times New Roman"/>
          <w:bCs/>
          <w:i/>
          <w:color w:val="080808"/>
          <w:spacing w:val="-5"/>
          <w:sz w:val="24"/>
          <w:szCs w:val="24"/>
          <w:lang w:eastAsia="ru-RU"/>
        </w:rPr>
        <w:lastRenderedPageBreak/>
        <w:t>Развитие профессиональных качеств педагога</w:t>
      </w:r>
      <w:r w:rsidR="00801326" w:rsidRPr="001F102D">
        <w:rPr>
          <w:rFonts w:ascii="Times New Roman" w:eastAsia="Times New Roman" w:hAnsi="Times New Roman" w:cs="Times New Roman"/>
          <w:i/>
          <w:color w:val="080808"/>
          <w:spacing w:val="-5"/>
          <w:sz w:val="24"/>
          <w:szCs w:val="24"/>
          <w:lang w:eastAsia="ru-RU"/>
        </w:rPr>
        <w:t>,</w:t>
      </w:r>
      <w:r w:rsidR="00801326"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так как и</w:t>
      </w:r>
      <w:r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нновационная деятельность способствует профессиональному росту </w:t>
      </w:r>
      <w:r w:rsidR="00A1496F"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преподавателя</w:t>
      </w:r>
      <w:r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, обогащая его арсенал </w:t>
      </w:r>
      <w:r w:rsidR="00A1496F"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инструментов, </w:t>
      </w:r>
      <w:r w:rsidRP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методов и подходов.</w:t>
      </w:r>
    </w:p>
    <w:p w:rsidR="00974464" w:rsidRPr="000A11EB" w:rsidRDefault="00974464" w:rsidP="0055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Однако</w:t>
      </w:r>
      <w:proofErr w:type="gramStart"/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,</w:t>
      </w:r>
      <w:proofErr w:type="gramEnd"/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инновационная деятельность сталкивается с рядом проблем</w:t>
      </w:r>
      <w:r w:rsidR="001F102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: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это </w:t>
      </w:r>
      <w:r w:rsidR="00801326"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</w:t>
      </w:r>
      <w:r w:rsidRPr="00801326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едостаточная</w:t>
      </w:r>
      <w:r w:rsidRPr="000A11EB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  <w:t xml:space="preserve"> </w:t>
      </w:r>
      <w:r w:rsidRPr="00801326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подготовка педагогов</w:t>
      </w:r>
      <w:r w:rsidR="001F102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;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</w:t>
      </w:r>
      <w:r w:rsidR="00801326" w:rsidRP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</w:t>
      </w:r>
      <w:r w:rsidR="00801326" w:rsidRPr="00801326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тсутствие необходимой инфраструктуры</w:t>
      </w:r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;</w:t>
      </w:r>
      <w:r w:rsidR="00801326">
        <w:rPr>
          <w:rFonts w:ascii="Times New Roman" w:eastAsia="Times New Roman" w:hAnsi="Times New Roman" w:cs="Times New Roman"/>
          <w:b/>
          <w:bCs/>
          <w:color w:val="080808"/>
          <w:spacing w:val="-5"/>
          <w:sz w:val="24"/>
          <w:szCs w:val="24"/>
          <w:lang w:eastAsia="ru-RU"/>
        </w:rPr>
        <w:t xml:space="preserve"> 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 наконец, скептическое о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т</w:t>
      </w:r>
      <w:r w:rsidR="00801326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ношение к нововведениям.</w:t>
      </w:r>
      <w:r w:rsidR="00483337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Для преодоления этих </w:t>
      </w:r>
      <w:r w:rsidR="00483337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проблем нужно время и такие меры, как </w:t>
      </w:r>
    </w:p>
    <w:p w:rsidR="00974464" w:rsidRPr="000A11EB" w:rsidRDefault="00483337" w:rsidP="0055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п</w:t>
      </w:r>
      <w:r w:rsidR="00974464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овышение квалификации педагогов</w:t>
      </w:r>
      <w:r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, р</w:t>
      </w:r>
      <w:r w:rsidR="00974464" w:rsidRPr="00483337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егулярные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курсы и тренинги помогут 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в освоении новых технологий</w:t>
      </w:r>
      <w:r w:rsidR="001F102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. М</w:t>
      </w:r>
      <w:r w:rsidR="00974464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 xml:space="preserve">одернизация </w:t>
      </w:r>
      <w:r w:rsidR="00A1496F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 xml:space="preserve">и </w:t>
      </w:r>
      <w:proofErr w:type="spellStart"/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ц</w:t>
      </w:r>
      <w:r w:rsidR="001F102D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ифровиз</w:t>
      </w:r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а</w:t>
      </w:r>
      <w:r w:rsidR="001F102D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ция</w:t>
      </w:r>
      <w:proofErr w:type="spellEnd"/>
      <w:r w:rsidR="00A1496F"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 xml:space="preserve"> </w:t>
      </w:r>
      <w:r w:rsidRPr="00483337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 xml:space="preserve">образовательной сферы, </w:t>
      </w:r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и не последнее место з</w:t>
      </w:r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а</w:t>
      </w:r>
      <w:r w:rsid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нимает популяризация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преимуществ инновационного подхода среди 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педагогов 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и обществе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ности</w:t>
      </w:r>
      <w:r w:rsidR="001F102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, что повышает 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доверие к новым методикам</w:t>
      </w:r>
      <w:r w:rsidR="001F102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в образовательной среде</w:t>
      </w:r>
      <w:r w:rsidR="00974464"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.</w:t>
      </w:r>
    </w:p>
    <w:p w:rsidR="00974464" w:rsidRPr="001F102D" w:rsidRDefault="00974464" w:rsidP="0097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</w:pPr>
      <w:r w:rsidRPr="001F102D">
        <w:rPr>
          <w:rFonts w:ascii="Times New Roman" w:eastAsia="Times New Roman" w:hAnsi="Times New Roman" w:cs="Times New Roman"/>
          <w:bCs/>
          <w:color w:val="080808"/>
          <w:spacing w:val="-5"/>
          <w:sz w:val="24"/>
          <w:szCs w:val="24"/>
          <w:lang w:eastAsia="ru-RU"/>
        </w:rPr>
        <w:t>Заключение</w:t>
      </w:r>
    </w:p>
    <w:p w:rsidR="00A1496F" w:rsidRPr="000A11EB" w:rsidRDefault="00A1496F" w:rsidP="0055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Инновационная деятельность педагога </w:t>
      </w:r>
      <w:r w:rsidR="000B289A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–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один из  ключевых 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фактор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ов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модернизации о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б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разования. Она позволяет адаптировать учебный процесс к</w:t>
      </w:r>
      <w:r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новым  реалиям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, готовить выпус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к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ников к жизни в условиях глобальной конкуренции и постоянных изменений. </w:t>
      </w:r>
      <w:r w:rsidR="00483337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мире доступ к знаниям становится более открытым и гибким благодаря развитию нейро</w:t>
      </w:r>
      <w:r w:rsidR="00483337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483337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сетей</w:t>
      </w:r>
      <w:r w:rsidR="00483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использованию этого потенциала в образовательном процессе. </w:t>
      </w:r>
      <w:proofErr w:type="gramStart"/>
      <w:r w:rsidR="0006391C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Ин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новацио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</w:t>
      </w:r>
      <w:proofErr w:type="gramEnd"/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могут трансформировать образовательный процесс, сделав его более пе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сонализированным, эффективным и привлекательным для всех участников</w:t>
      </w:r>
      <w:r w:rsidR="001F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 проце</w:t>
      </w:r>
      <w:r w:rsidR="001F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F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</w:t>
      </w:r>
      <w:r w:rsidR="0006391C" w:rsidRPr="00586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63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0639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овместными усилиями 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мы можем создать такую образовательную среду, в которой ка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ж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дый </w:t>
      </w:r>
      <w:r w:rsidR="001F0320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студент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 сможет раскрыть свой потенциал и стать успешным гражданином цифрового м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и</w:t>
      </w:r>
      <w:r w:rsidRPr="000A11EB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>ра.</w:t>
      </w:r>
    </w:p>
    <w:p w:rsidR="00455DA6" w:rsidRPr="001F102D" w:rsidRDefault="00455DA6"/>
    <w:p w:rsidR="00FE3819" w:rsidRPr="005503CA" w:rsidRDefault="00FE3819" w:rsidP="00FE38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3C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D13D38">
        <w:rPr>
          <w:rFonts w:ascii="Times New Roman" w:hAnsi="Times New Roman" w:cs="Times New Roman"/>
          <w:sz w:val="24"/>
          <w:szCs w:val="24"/>
        </w:rPr>
        <w:t>использованных источников</w:t>
      </w:r>
      <w:r w:rsidRPr="005503CA">
        <w:rPr>
          <w:rFonts w:ascii="Times New Roman" w:hAnsi="Times New Roman" w:cs="Times New Roman"/>
          <w:sz w:val="24"/>
          <w:szCs w:val="24"/>
        </w:rPr>
        <w:t>:</w:t>
      </w:r>
    </w:p>
    <w:p w:rsidR="0089001D" w:rsidRPr="00D13D38" w:rsidRDefault="00A165D2" w:rsidP="00D13D38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D38">
        <w:rPr>
          <w:rFonts w:ascii="Times New Roman" w:hAnsi="Times New Roman" w:cs="Times New Roman"/>
          <w:sz w:val="24"/>
          <w:szCs w:val="24"/>
        </w:rPr>
        <w:t>Буциор</w:t>
      </w:r>
      <w:proofErr w:type="spellEnd"/>
      <w:r w:rsidRPr="00D13D38">
        <w:rPr>
          <w:rFonts w:ascii="Times New Roman" w:hAnsi="Times New Roman" w:cs="Times New Roman"/>
          <w:sz w:val="24"/>
          <w:szCs w:val="24"/>
        </w:rPr>
        <w:t xml:space="preserve"> И.В. </w:t>
      </w:r>
      <w:r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Современные образовательные технологии</w:t>
      </w:r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в рамках реализации ф</w:t>
      </w:r>
      <w:r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е</w:t>
      </w:r>
      <w:r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дерального проекта Цифровая образовательная среда</w:t>
      </w:r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// Периодический сборник учебно-методических материалов Академия педагогических проектов Российской Федерации, №</w:t>
      </w:r>
      <w:proofErr w:type="gramStart"/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СВ</w:t>
      </w:r>
      <w:proofErr w:type="gramEnd"/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171053,  </w:t>
      </w:r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en-US"/>
        </w:rPr>
        <w:t>Web</w:t>
      </w:r>
      <w:r w:rsidR="00F77769" w:rsidRPr="00D13D38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-адрес авторского материала: </w:t>
      </w:r>
      <w:hyperlink r:id="rId7" w:tgtFrame="_blank" w:tooltip="Открыть страничку в новом окне" w:history="1"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педпроект.рф</w:t>
        </w:r>
        <w:proofErr w:type="spellEnd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-12-2024-</w:t>
        </w:r>
        <w:proofErr w:type="spellStart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pb</w:t>
        </w:r>
        <w:proofErr w:type="spellEnd"/>
        <w:r w:rsidR="0089001D" w:rsidRPr="00D13D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-171053/</w:t>
        </w:r>
      </w:hyperlink>
    </w:p>
    <w:p w:rsidR="005E4951" w:rsidRPr="00D13D38" w:rsidRDefault="005E4951" w:rsidP="00D13D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38">
        <w:rPr>
          <w:rFonts w:ascii="Times New Roman" w:hAnsi="Times New Roman" w:cs="Times New Roman"/>
          <w:sz w:val="24"/>
          <w:szCs w:val="24"/>
        </w:rPr>
        <w:t xml:space="preserve">Педагогический терминологический словарь. [Электронный ресурс], 2025. </w:t>
      </w:r>
      <w:proofErr w:type="gramStart"/>
      <w:r w:rsidRPr="00D13D38">
        <w:rPr>
          <w:rFonts w:ascii="Times New Roman" w:hAnsi="Times New Roman" w:cs="Times New Roman"/>
          <w:sz w:val="24"/>
          <w:szCs w:val="24"/>
        </w:rPr>
        <w:t xml:space="preserve">Режим доступа:    </w:t>
      </w:r>
      <w:hyperlink r:id="rId8" w:history="1">
        <w:r w:rsidRPr="00D13D38">
          <w:rPr>
            <w:rStyle w:val="a3"/>
            <w:rFonts w:ascii="Times New Roman" w:hAnsi="Times New Roman" w:cs="Times New Roman"/>
            <w:sz w:val="24"/>
            <w:szCs w:val="24"/>
          </w:rPr>
          <w:t>https://rus-pedagogical-dict.slovaronline.com</w:t>
        </w:r>
      </w:hyperlink>
      <w:r w:rsidRPr="00D13D38">
        <w:rPr>
          <w:rFonts w:ascii="Times New Roman" w:hAnsi="Times New Roman" w:cs="Times New Roman"/>
          <w:sz w:val="24"/>
          <w:szCs w:val="24"/>
        </w:rPr>
        <w:t xml:space="preserve"> (дата обращения 07.01.2025г.</w:t>
      </w:r>
      <w:proofErr w:type="gramEnd"/>
    </w:p>
    <w:p w:rsidR="005E4951" w:rsidRPr="00D13D38" w:rsidRDefault="005E4951" w:rsidP="00D13D3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38">
        <w:rPr>
          <w:rFonts w:ascii="Times New Roman" w:hAnsi="Times New Roman" w:cs="Times New Roman"/>
          <w:sz w:val="24"/>
          <w:szCs w:val="24"/>
        </w:rPr>
        <w:t xml:space="preserve">Педагогический терминологический словарь. </w:t>
      </w:r>
      <w:r w:rsidRPr="00D13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Основных понятиях педагогики вы</w:t>
      </w:r>
      <w:r w:rsidRPr="00D13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D13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шей школы</w:t>
      </w:r>
      <w:proofErr w:type="gramStart"/>
      <w:r w:rsidR="00455DA6" w:rsidRPr="00D13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.[</w:t>
      </w:r>
      <w:proofErr w:type="gramEnd"/>
      <w:r w:rsidR="00455DA6" w:rsidRPr="00D13D38">
        <w:rPr>
          <w:rFonts w:ascii="Times New Roman" w:hAnsi="Times New Roman" w:cs="Times New Roman"/>
          <w:sz w:val="24"/>
          <w:szCs w:val="24"/>
        </w:rPr>
        <w:t xml:space="preserve">Электронный ресурс], 2025. </w:t>
      </w:r>
      <w:proofErr w:type="gramStart"/>
      <w:r w:rsidR="00455DA6" w:rsidRPr="00D13D38">
        <w:rPr>
          <w:rFonts w:ascii="Times New Roman" w:hAnsi="Times New Roman" w:cs="Times New Roman"/>
          <w:sz w:val="24"/>
          <w:szCs w:val="24"/>
        </w:rPr>
        <w:t xml:space="preserve">Режим доступа:  </w:t>
      </w:r>
      <w:hyperlink r:id="rId9" w:history="1">
        <w:r w:rsidR="00455DA6" w:rsidRPr="00D13D38">
          <w:rPr>
            <w:rStyle w:val="a3"/>
            <w:rFonts w:ascii="Times New Roman" w:hAnsi="Times New Roman" w:cs="Times New Roman"/>
            <w:sz w:val="24"/>
            <w:szCs w:val="24"/>
          </w:rPr>
          <w:t>https://1296.slovaronline.com</w:t>
        </w:r>
      </w:hyperlink>
      <w:r w:rsidR="00455DA6" w:rsidRPr="00D13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DA6" w:rsidRPr="00D13D38">
        <w:rPr>
          <w:rFonts w:ascii="Times New Roman" w:hAnsi="Times New Roman" w:cs="Times New Roman"/>
          <w:sz w:val="24"/>
          <w:szCs w:val="24"/>
        </w:rPr>
        <w:t>(дата обращения 07.01.2025г.</w:t>
      </w:r>
      <w:proofErr w:type="gramEnd"/>
    </w:p>
    <w:p w:rsidR="005E4951" w:rsidRPr="00D13D38" w:rsidRDefault="005E4951" w:rsidP="00D13D3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E4951" w:rsidRPr="00D13D38" w:rsidSect="006C4C7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4D" w:rsidRDefault="0043614D" w:rsidP="007119E7">
      <w:pPr>
        <w:spacing w:after="0" w:line="240" w:lineRule="auto"/>
      </w:pPr>
      <w:r>
        <w:separator/>
      </w:r>
    </w:p>
  </w:endnote>
  <w:endnote w:type="continuationSeparator" w:id="0">
    <w:p w:rsidR="0043614D" w:rsidRDefault="0043614D" w:rsidP="0071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6130"/>
      <w:docPartObj>
        <w:docPartGallery w:val="Page Numbers (Bottom of Page)"/>
        <w:docPartUnique/>
      </w:docPartObj>
    </w:sdtPr>
    <w:sdtContent>
      <w:p w:rsidR="007119E7" w:rsidRDefault="00316BD8">
        <w:pPr>
          <w:pStyle w:val="ac"/>
          <w:jc w:val="center"/>
        </w:pPr>
        <w:fldSimple w:instr=" PAGE   \* MERGEFORMAT ">
          <w:r w:rsidR="000F53C7">
            <w:rPr>
              <w:noProof/>
            </w:rPr>
            <w:t>4</w:t>
          </w:r>
        </w:fldSimple>
      </w:p>
    </w:sdtContent>
  </w:sdt>
  <w:p w:rsidR="007119E7" w:rsidRDefault="007119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4D" w:rsidRDefault="0043614D" w:rsidP="007119E7">
      <w:pPr>
        <w:spacing w:after="0" w:line="240" w:lineRule="auto"/>
      </w:pPr>
      <w:r>
        <w:separator/>
      </w:r>
    </w:p>
  </w:footnote>
  <w:footnote w:type="continuationSeparator" w:id="0">
    <w:p w:rsidR="0043614D" w:rsidRDefault="0043614D" w:rsidP="0071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C94"/>
    <w:multiLevelType w:val="hybridMultilevel"/>
    <w:tmpl w:val="2872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3FE8"/>
    <w:multiLevelType w:val="hybridMultilevel"/>
    <w:tmpl w:val="97202404"/>
    <w:lvl w:ilvl="0" w:tplc="365854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646B"/>
    <w:multiLevelType w:val="hybridMultilevel"/>
    <w:tmpl w:val="449C888A"/>
    <w:lvl w:ilvl="0" w:tplc="365854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14430"/>
    <w:multiLevelType w:val="multilevel"/>
    <w:tmpl w:val="051E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466E7"/>
    <w:multiLevelType w:val="hybridMultilevel"/>
    <w:tmpl w:val="EDF4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528C7"/>
    <w:multiLevelType w:val="hybridMultilevel"/>
    <w:tmpl w:val="4646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819"/>
    <w:rsid w:val="00016218"/>
    <w:rsid w:val="0006391C"/>
    <w:rsid w:val="00067E7F"/>
    <w:rsid w:val="000734A1"/>
    <w:rsid w:val="000A696A"/>
    <w:rsid w:val="000B289A"/>
    <w:rsid w:val="000C592E"/>
    <w:rsid w:val="000F53C7"/>
    <w:rsid w:val="00137E3A"/>
    <w:rsid w:val="001714AF"/>
    <w:rsid w:val="001F0320"/>
    <w:rsid w:val="001F102D"/>
    <w:rsid w:val="001F3D63"/>
    <w:rsid w:val="00235391"/>
    <w:rsid w:val="00262A19"/>
    <w:rsid w:val="002A6451"/>
    <w:rsid w:val="002C7154"/>
    <w:rsid w:val="002E1E10"/>
    <w:rsid w:val="002F7DA7"/>
    <w:rsid w:val="00316BD8"/>
    <w:rsid w:val="00317D9D"/>
    <w:rsid w:val="0032136A"/>
    <w:rsid w:val="00356B25"/>
    <w:rsid w:val="003B7397"/>
    <w:rsid w:val="003E1577"/>
    <w:rsid w:val="003F2A10"/>
    <w:rsid w:val="0043614D"/>
    <w:rsid w:val="00455DA6"/>
    <w:rsid w:val="0047777F"/>
    <w:rsid w:val="00483337"/>
    <w:rsid w:val="004B5481"/>
    <w:rsid w:val="004F082B"/>
    <w:rsid w:val="00523194"/>
    <w:rsid w:val="005503CA"/>
    <w:rsid w:val="005657E2"/>
    <w:rsid w:val="005863CE"/>
    <w:rsid w:val="00586E8F"/>
    <w:rsid w:val="005C0CB0"/>
    <w:rsid w:val="005C756D"/>
    <w:rsid w:val="005E4951"/>
    <w:rsid w:val="006052BC"/>
    <w:rsid w:val="0067350A"/>
    <w:rsid w:val="0069472C"/>
    <w:rsid w:val="00694C20"/>
    <w:rsid w:val="006A67B4"/>
    <w:rsid w:val="006C4C77"/>
    <w:rsid w:val="006F226E"/>
    <w:rsid w:val="00704C69"/>
    <w:rsid w:val="007119E7"/>
    <w:rsid w:val="00740A32"/>
    <w:rsid w:val="00794D4C"/>
    <w:rsid w:val="007D31AF"/>
    <w:rsid w:val="007E28DA"/>
    <w:rsid w:val="008001F6"/>
    <w:rsid w:val="00801326"/>
    <w:rsid w:val="0089001D"/>
    <w:rsid w:val="008B5FC1"/>
    <w:rsid w:val="008D00BB"/>
    <w:rsid w:val="0092431D"/>
    <w:rsid w:val="00974464"/>
    <w:rsid w:val="009E7DA8"/>
    <w:rsid w:val="00A11689"/>
    <w:rsid w:val="00A1496F"/>
    <w:rsid w:val="00A165D2"/>
    <w:rsid w:val="00AA4704"/>
    <w:rsid w:val="00B007AD"/>
    <w:rsid w:val="00B503D9"/>
    <w:rsid w:val="00BB2B2D"/>
    <w:rsid w:val="00BD404A"/>
    <w:rsid w:val="00BF3F47"/>
    <w:rsid w:val="00C31DB0"/>
    <w:rsid w:val="00C70E38"/>
    <w:rsid w:val="00CB61AA"/>
    <w:rsid w:val="00CB6A72"/>
    <w:rsid w:val="00D13D38"/>
    <w:rsid w:val="00D23061"/>
    <w:rsid w:val="00D563A7"/>
    <w:rsid w:val="00D86368"/>
    <w:rsid w:val="00DF3C59"/>
    <w:rsid w:val="00E77169"/>
    <w:rsid w:val="00E84907"/>
    <w:rsid w:val="00E86737"/>
    <w:rsid w:val="00EF086C"/>
    <w:rsid w:val="00F30D91"/>
    <w:rsid w:val="00F415E7"/>
    <w:rsid w:val="00F60732"/>
    <w:rsid w:val="00F77769"/>
    <w:rsid w:val="00F850F8"/>
    <w:rsid w:val="00FD1C22"/>
    <w:rsid w:val="00FE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19"/>
  </w:style>
  <w:style w:type="paragraph" w:styleId="1">
    <w:name w:val="heading 1"/>
    <w:basedOn w:val="a"/>
    <w:next w:val="a"/>
    <w:link w:val="10"/>
    <w:uiPriority w:val="9"/>
    <w:qFormat/>
    <w:rsid w:val="00AA4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41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38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67E7F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39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5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165D2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89001D"/>
    <w:rPr>
      <w:color w:val="800080" w:themeColor="followedHyperlink"/>
      <w:u w:val="single"/>
    </w:rPr>
  </w:style>
  <w:style w:type="paragraph" w:customStyle="1" w:styleId="truncate">
    <w:name w:val="truncate"/>
    <w:basedOn w:val="a"/>
    <w:rsid w:val="0089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1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19E7"/>
  </w:style>
  <w:style w:type="paragraph" w:styleId="ac">
    <w:name w:val="footer"/>
    <w:basedOn w:val="a"/>
    <w:link w:val="ad"/>
    <w:uiPriority w:val="99"/>
    <w:unhideWhenUsed/>
    <w:rsid w:val="00711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9E7"/>
  </w:style>
  <w:style w:type="character" w:customStyle="1" w:styleId="10">
    <w:name w:val="Заголовок 1 Знак"/>
    <w:basedOn w:val="a0"/>
    <w:link w:val="1"/>
    <w:uiPriority w:val="9"/>
    <w:rsid w:val="00AA4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pedagogical-dict.slovaron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bbusdciv.xn--p1ai/edu-12-2024-pb-17105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1296.slovar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25</cp:revision>
  <dcterms:created xsi:type="dcterms:W3CDTF">2024-12-14T13:08:00Z</dcterms:created>
  <dcterms:modified xsi:type="dcterms:W3CDTF">2025-01-20T12:40:00Z</dcterms:modified>
</cp:coreProperties>
</file>