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BDB" w:rsidRDefault="00881BDB" w:rsidP="00881BDB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iCs/>
          <w:color w:val="000000"/>
          <w:sz w:val="28"/>
          <w:szCs w:val="28"/>
        </w:rPr>
        <w:t>Применение электронны</w:t>
      </w:r>
      <w:r>
        <w:rPr>
          <w:rFonts w:ascii="Arial" w:hAnsi="Arial" w:cs="Arial"/>
          <w:b/>
          <w:bCs/>
          <w:iCs/>
          <w:color w:val="000000"/>
          <w:sz w:val="28"/>
          <w:szCs w:val="28"/>
        </w:rPr>
        <w:t>х образовательных ресурсов</w:t>
      </w:r>
      <w:bookmarkStart w:id="0" w:name="_GoBack"/>
      <w:bookmarkEnd w:id="0"/>
      <w:r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на уроках технологии</w:t>
      </w:r>
    </w:p>
    <w:p w:rsidR="00881BDB" w:rsidRDefault="00881BDB" w:rsidP="00881BDB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 наше время учитель должен не только научить школьника учиться, но и воспитать личность, ориентированную на саморазвитие. Успешно учиться и учить в современной школе помогают электронные образовательные ресурсы.</w:t>
      </w:r>
    </w:p>
    <w:p w:rsidR="00881BDB" w:rsidRDefault="00881BDB" w:rsidP="00881BDB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Электронными образовательными ресурсами называют учебные материалы, для воспроизведения которых используются электронные устройства. В самом общем случае к ЭОР относят учебные видеофильмы и звукозаписи, для воспроизведения которых достаточно бытового магнитофона или CD-плеера. Наиболее современные и эффективные для образования ЭОР воспроизводятся на компьютере.</w:t>
      </w:r>
    </w:p>
    <w:p w:rsidR="00881BDB" w:rsidRDefault="00881BDB" w:rsidP="00881BDB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 помощь педагогам и детям создаются электронные образовательные ресурсы, размещенные в сети Интернет, на CD дисках. Там учебные объекты представлены множеством различных способов: с помощью текста, графиков, фото, видео, звука и анимации. Таким образом, используется все виды восприятия; закладывается основа мышления и практической деятельности ребенка.</w:t>
      </w:r>
    </w:p>
    <w:p w:rsidR="00881BDB" w:rsidRDefault="00881BDB" w:rsidP="00881BDB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Интерактивные средства обучения предоставляют уникальную возможность для самостоятельной творческой и исследовательской деятельности учащихся. Ученики действительно получают возможность самостоятельно учиться. Могут самостоятельно провести практическую работу по технологии и тут же проверить свои знания.</w:t>
      </w:r>
    </w:p>
    <w:p w:rsidR="00881BDB" w:rsidRDefault="00881BDB" w:rsidP="00881BDB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iCs/>
          <w:color w:val="000000"/>
          <w:sz w:val="28"/>
          <w:szCs w:val="28"/>
        </w:rPr>
        <w:t>Здоровьесберегающие</w:t>
      </w:r>
      <w:proofErr w:type="spellEnd"/>
      <w:r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технологии на уроках технологии</w:t>
      </w:r>
    </w:p>
    <w:p w:rsidR="00881BDB" w:rsidRDefault="00881BDB" w:rsidP="00881BDB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881BDB" w:rsidRDefault="00881BDB" w:rsidP="00881BDB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Здоровье детей – это общая проблема медиков, педагогов и родителей. И решение этой проблемы зависит от внедрения в школу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здоровьесберегающих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технологий.</w:t>
      </w:r>
    </w:p>
    <w:p w:rsidR="00881BDB" w:rsidRDefault="00881BDB" w:rsidP="00881BDB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Под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здоровьесберегающими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образовательными технологиями в широком смысле слова следует понимать все те технологии, использование которых в образовательном процессе идет на пользу здоровья учащихся.</w:t>
      </w:r>
    </w:p>
    <w:p w:rsidR="00881BDB" w:rsidRDefault="00881BDB" w:rsidP="00881BDB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Цель </w:t>
      </w:r>
      <w:proofErr w:type="spellStart"/>
      <w:r>
        <w:rPr>
          <w:rFonts w:ascii="Arial" w:hAnsi="Arial" w:cs="Arial"/>
          <w:b/>
          <w:bCs/>
          <w:iCs/>
          <w:color w:val="000000"/>
          <w:sz w:val="28"/>
          <w:szCs w:val="28"/>
        </w:rPr>
        <w:t>здоровьесберегающих</w:t>
      </w:r>
      <w:proofErr w:type="spellEnd"/>
      <w:r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образовательных технологий обучения</w:t>
      </w:r>
      <w:r>
        <w:rPr>
          <w:rFonts w:ascii="Arial" w:hAnsi="Arial" w:cs="Arial"/>
          <w:color w:val="000000"/>
          <w:sz w:val="28"/>
          <w:szCs w:val="28"/>
        </w:rPr>
        <w:t xml:space="preserve"> –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 Основной показатель, отличающий все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здоровьесберегающие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образовательные </w:t>
      </w:r>
      <w:r>
        <w:rPr>
          <w:rFonts w:ascii="Arial" w:hAnsi="Arial" w:cs="Arial"/>
          <w:color w:val="000000"/>
          <w:sz w:val="28"/>
          <w:szCs w:val="28"/>
        </w:rPr>
        <w:lastRenderedPageBreak/>
        <w:t>технологии, – регулярная экспресс-диагностика состояния учащихся и отслеживание основных параметров развития организма в динамике (начало – конец учебного года), что позволяет сделать соответствующие выводы о состоянии здоровья учащихся.</w:t>
      </w:r>
    </w:p>
    <w:p w:rsidR="00881BDB" w:rsidRDefault="00881BDB" w:rsidP="00881BDB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Здоровье учащихся определяется исходным состоянием его здоровья на момент поступления в школу, но не менее важна и правильная организация учебной деятельности, а именно:</w:t>
      </w:r>
    </w:p>
    <w:p w:rsidR="00881BDB" w:rsidRDefault="00881BDB" w:rsidP="00881BDB">
      <w:pPr>
        <w:pStyle w:val="a4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строгая дозировка учебной нагрузки;</w:t>
      </w:r>
    </w:p>
    <w:p w:rsidR="00881BDB" w:rsidRDefault="00881BDB" w:rsidP="00881BDB">
      <w:pPr>
        <w:pStyle w:val="a4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построение урока с учетом работоспособности учащихся;</w:t>
      </w:r>
    </w:p>
    <w:p w:rsidR="00881BDB" w:rsidRDefault="00881BDB" w:rsidP="00881BDB">
      <w:pPr>
        <w:pStyle w:val="a4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соблюдение гигиенических требований (свежий воздух, оптимальный тепловой режим, хорошая освещенность, чистота);</w:t>
      </w:r>
    </w:p>
    <w:p w:rsidR="00881BDB" w:rsidRDefault="00881BDB" w:rsidP="00881BDB">
      <w:pPr>
        <w:pStyle w:val="a4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благоприятный эмоциональный настрой;</w:t>
      </w:r>
    </w:p>
    <w:p w:rsidR="00881BDB" w:rsidRDefault="00881BDB" w:rsidP="00881BDB">
      <w:pPr>
        <w:pStyle w:val="a4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проведение физкультминуток и динамических пауз на уроках.</w:t>
      </w:r>
    </w:p>
    <w:p w:rsidR="00881BDB" w:rsidRDefault="00881BDB" w:rsidP="00881BDB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Задача каждого учителя – сохранить это исходное состояние здоровья ученика или даже улучшить его.</w:t>
      </w:r>
    </w:p>
    <w:p w:rsidR="00881BDB" w:rsidRDefault="00881BDB" w:rsidP="00881BDB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Здоровьесберегающие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технологии на уроках технологии - задача особой важности.</w:t>
      </w:r>
    </w:p>
    <w:p w:rsidR="00881BDB" w:rsidRDefault="00881BDB" w:rsidP="00881BDB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На уроках технологии, прежде всего, создаются условия для здорового развития детей:</w:t>
      </w:r>
    </w:p>
    <w:p w:rsidR="00881BDB" w:rsidRDefault="00881BDB" w:rsidP="00881BDB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1.Соблюдаются физиологические основы учебно-воспитательного режима:</w:t>
      </w:r>
    </w:p>
    <w:p w:rsidR="00881BDB" w:rsidRDefault="00881BDB" w:rsidP="00881BDB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время трудоспособности, утомляемости учащихся;</w:t>
      </w:r>
    </w:p>
    <w:p w:rsidR="00881BDB" w:rsidRDefault="00881BDB" w:rsidP="00881BDB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учебная нагрузка, дозирование домашних заданий, физкультминутки.</w:t>
      </w:r>
    </w:p>
    <w:p w:rsidR="00881BDB" w:rsidRDefault="00881BDB" w:rsidP="00881BDB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2.Производится гигиеническая оценка условий и технологий обучения:</w:t>
      </w:r>
    </w:p>
    <w:p w:rsidR="00881BDB" w:rsidRDefault="00881BDB" w:rsidP="00881BDB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воздушно-тепловой режим;</w:t>
      </w:r>
    </w:p>
    <w:p w:rsidR="00881BDB" w:rsidRDefault="00881BDB" w:rsidP="00881BDB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световой режим;</w:t>
      </w:r>
    </w:p>
    <w:p w:rsidR="00881BDB" w:rsidRDefault="00881BDB" w:rsidP="00881BDB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режим и организация учебно-воспитательного процесса.</w:t>
      </w:r>
    </w:p>
    <w:p w:rsidR="00881BDB" w:rsidRDefault="00881BDB" w:rsidP="00881BDB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3.Формируется здоровый образ жизни.</w:t>
      </w:r>
    </w:p>
    <w:p w:rsidR="00881BDB" w:rsidRDefault="00881BDB" w:rsidP="00881BDB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На уроках технологии проводятся мероприятия по профилактике утомления, нарушения осанки (физкультминутки), введена система разминок для глаз. Упражнение сочетает в себе движение глазами, головой и туловищем.</w:t>
      </w:r>
    </w:p>
    <w:p w:rsidR="00881BDB" w:rsidRDefault="00881BDB" w:rsidP="00881BDB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Большое внимание уделяется нормированию домашних заданий, для недопущения перегрузок. Обращается особое внимание на объем и сложность материала, задаваемого на дом.</w:t>
      </w:r>
    </w:p>
    <w:p w:rsidR="00881BDB" w:rsidRDefault="00881BDB" w:rsidP="00881BDB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В кабинете технологии воздушно- тепловой и световой режим соблюдается полностью. Кабинет регулярно проветривается. Преподавание предмета технологии позволяет органично вписывать принципы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здоровьесбережения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в темы уроков, в различные задания, как на уроках, так и во время подготовки домашних заданий.</w:t>
      </w:r>
    </w:p>
    <w:p w:rsidR="00881BDB" w:rsidRDefault="00881BDB" w:rsidP="00881BDB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При изучении раздела «Кулинария», учащиеся знакомятся с составом пищевых продуктов, их энергетической ценностью, с потребностью человека в энергии, получаемой с пищей. Обращается внимание учащихся на необходимость своевременного и сбалансированного питания. Школьники учатся составлять меню с учетом требований к здоровому питанию, получают необходимые сведения о процессах, происходящих с пищей во время ее приготовления. Проводится работа по повышению культуры приема пищи, а также соблюдению основных гигиенических требований. </w:t>
      </w:r>
      <w:r>
        <w:rPr>
          <w:rFonts w:ascii="Arial" w:hAnsi="Arial" w:cs="Arial"/>
          <w:color w:val="000000"/>
          <w:sz w:val="28"/>
          <w:szCs w:val="28"/>
        </w:rPr>
        <w:br/>
        <w:t>   В ходе изучения тем «Роль комнатных растений в интерьере дома, квартиры» учащиеся знакомятся с разновидностями комнатных растений, их положительном влиянии на эмоционально-психологическое состояние людей.</w:t>
      </w:r>
    </w:p>
    <w:p w:rsidR="00881BDB" w:rsidRDefault="00881BDB" w:rsidP="00881BDB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При изучении тем по материаловедению и раздела «Изготовление одежды» учащиеся знакомятся с натуральными, искусственными и химическими волокнами, из которых изготавливают ткани, их свойствами, применением и влиянием на здоровье человека.</w:t>
      </w:r>
    </w:p>
    <w:p w:rsidR="00881BDB" w:rsidRDefault="00881BDB" w:rsidP="00881BDB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Большое значение на уроках технологии имеет соблюдение правил техники безопасности и санитарно-гигиенических требований, которые направлены на предупреждение травматизма и сохранение здоровья учащихся. 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</w:p>
    <w:p w:rsidR="00881BDB" w:rsidRDefault="00881BDB" w:rsidP="00881BDB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iCs/>
          <w:color w:val="000000"/>
          <w:sz w:val="28"/>
          <w:szCs w:val="28"/>
        </w:rPr>
        <w:t>Используемые ресурсы:</w:t>
      </w:r>
    </w:p>
    <w:p w:rsidR="00881BDB" w:rsidRDefault="00881BDB" w:rsidP="00881BDB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1.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Кисилев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Г.М. Информационные технологии в педагогическом образовании: М, Дашков и К, 2013</w:t>
      </w:r>
    </w:p>
    <w:p w:rsidR="00881BDB" w:rsidRDefault="00881BDB" w:rsidP="00881BDB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2.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Матаяш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Н.В., Инновационные педагогические технологии. Проектное обучение: учебное пособие для </w:t>
      </w:r>
      <w:proofErr w:type="spellStart"/>
      <w:proofErr w:type="gramStart"/>
      <w:r>
        <w:rPr>
          <w:rFonts w:ascii="Arial" w:hAnsi="Arial" w:cs="Arial"/>
          <w:color w:val="222222"/>
          <w:sz w:val="28"/>
          <w:szCs w:val="28"/>
        </w:rPr>
        <w:t>студ.учреждений</w:t>
      </w:r>
      <w:proofErr w:type="spellEnd"/>
      <w:proofErr w:type="gram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высш</w:t>
      </w:r>
      <w:proofErr w:type="spellEnd"/>
      <w:r>
        <w:rPr>
          <w:rFonts w:ascii="Arial" w:hAnsi="Arial" w:cs="Arial"/>
          <w:color w:val="222222"/>
          <w:sz w:val="28"/>
          <w:szCs w:val="28"/>
        </w:rPr>
        <w:t>. проф. образования: М, ИЦ Академия, 2012</w:t>
      </w:r>
    </w:p>
    <w:p w:rsidR="00881BDB" w:rsidRDefault="00881BDB" w:rsidP="00881BDB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222222"/>
          <w:sz w:val="28"/>
          <w:szCs w:val="28"/>
        </w:rPr>
        <w:t>3..Никишина</w:t>
      </w:r>
      <w:proofErr w:type="gramEnd"/>
      <w:r>
        <w:rPr>
          <w:rFonts w:ascii="Arial" w:hAnsi="Arial" w:cs="Arial"/>
          <w:color w:val="222222"/>
          <w:sz w:val="28"/>
          <w:szCs w:val="28"/>
        </w:rPr>
        <w:t xml:space="preserve"> И.В. Инновационные педагогические технологии и организация учебно-воспитательного и методического процессов в школе. Издательство «Учитель», Волгоград, 2008.</w:t>
      </w:r>
    </w:p>
    <w:p w:rsidR="00881BDB" w:rsidRDefault="00881BDB" w:rsidP="00881BDB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4. Митяева А.М.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Здоровьесберегающие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педагогические технологии: учебное пособие для студентов высших учебных заведений: М, ИЦ Академия, 2012</w:t>
      </w:r>
    </w:p>
    <w:p w:rsidR="00881BDB" w:rsidRDefault="00881BDB" w:rsidP="00881BDB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lastRenderedPageBreak/>
        <w:t> 5. </w:t>
      </w:r>
      <w:hyperlink r:id="rId5" w:history="1">
        <w:r>
          <w:rPr>
            <w:rStyle w:val="a3"/>
            <w:rFonts w:ascii="Arial" w:hAnsi="Arial" w:cs="Arial"/>
            <w:color w:val="1DBEF1"/>
            <w:sz w:val="28"/>
            <w:szCs w:val="28"/>
          </w:rPr>
          <w:t>http://nsportal.ru/shkola/tekhnologiya/library/2013/01/14/ispolzovanie-sovremennykh-obrazovatelnykh-tekhnologiy-na</w:t>
        </w:r>
      </w:hyperlink>
    </w:p>
    <w:p w:rsidR="00881BDB" w:rsidRDefault="00881BDB" w:rsidP="00881BDB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6. http://nsportal.ru/shkola/obshchepedagogicheskie-khnologii/library/2012/01/20/ispolzovanie-sovremennykh-tekhnologiy</w:t>
      </w:r>
    </w:p>
    <w:p w:rsidR="00881BDB" w:rsidRDefault="00881BDB" w:rsidP="00881BDB">
      <w:pPr>
        <w:rPr>
          <w:rFonts w:ascii="Arial" w:hAnsi="Arial" w:cs="Arial"/>
          <w:sz w:val="28"/>
          <w:szCs w:val="28"/>
        </w:rPr>
      </w:pPr>
    </w:p>
    <w:p w:rsidR="002F7E61" w:rsidRDefault="002F7E61"/>
    <w:sectPr w:rsidR="002F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95B"/>
    <w:multiLevelType w:val="multilevel"/>
    <w:tmpl w:val="9326C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227C4"/>
    <w:multiLevelType w:val="multilevel"/>
    <w:tmpl w:val="99EE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DB"/>
    <w:rsid w:val="002F7E61"/>
    <w:rsid w:val="0088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FC14"/>
  <w15:chartTrackingRefBased/>
  <w15:docId w15:val="{D9530540-B5DC-47A2-AED0-1385AC51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B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1B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nsportal.ru%2Fshkola%2Ftekhnologiya%2Flibrary%2F2013%2F01%2F14%2Fispolzovanie-sovremennykh-obrazovatelnykh-tekhnologiy-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Нонна Кабанина</dc:creator>
  <cp:keywords/>
  <dc:description/>
  <cp:lastModifiedBy>Нонна Кабанина</cp:lastModifiedBy>
  <cp:revision>1</cp:revision>
  <dcterms:created xsi:type="dcterms:W3CDTF">2017-10-26T09:56:00Z</dcterms:created>
  <dcterms:modified xsi:type="dcterms:W3CDTF">2017-10-26T09:59:00Z</dcterms:modified>
</cp:coreProperties>
</file>